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4395429E" w:rsidR="007D1626" w:rsidRPr="007D3844" w:rsidRDefault="00BF2564" w:rsidP="00076A01">
      <w:pPr>
        <w:jc w:val="center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181F8F84" w:rsidR="00FE45EC" w:rsidRDefault="00595D23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Центральный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1793528C" w:rsidR="00D912E7" w:rsidRPr="007D3844" w:rsidRDefault="0024129C" w:rsidP="00AE19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E00A14">
              <w:rPr>
                <w:sz w:val="18"/>
                <w:szCs w:val="18"/>
              </w:rPr>
              <w:t>л.</w:t>
            </w:r>
            <w:r w:rsidR="00595D23">
              <w:rPr>
                <w:sz w:val="18"/>
                <w:szCs w:val="18"/>
              </w:rPr>
              <w:t>им</w:t>
            </w:r>
            <w:proofErr w:type="spellEnd"/>
            <w:r w:rsidR="00595D23">
              <w:rPr>
                <w:sz w:val="18"/>
                <w:szCs w:val="18"/>
              </w:rPr>
              <w:t xml:space="preserve">. </w:t>
            </w:r>
            <w:r w:rsidR="00AE19A9">
              <w:rPr>
                <w:sz w:val="18"/>
                <w:szCs w:val="18"/>
              </w:rPr>
              <w:t>Гоголя, 11</w:t>
            </w:r>
            <w:r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>(</w:t>
            </w:r>
            <w:proofErr w:type="gramStart"/>
            <w:r w:rsidR="00E92448" w:rsidRPr="007D3844">
              <w:rPr>
                <w:sz w:val="18"/>
                <w:szCs w:val="18"/>
              </w:rPr>
              <w:t>учетный</w:t>
            </w:r>
            <w:proofErr w:type="gramEnd"/>
            <w:r w:rsidR="00E92448" w:rsidRPr="007D3844">
              <w:rPr>
                <w:sz w:val="18"/>
                <w:szCs w:val="18"/>
              </w:rPr>
              <w:t xml:space="preserve"> № </w:t>
            </w:r>
            <w:r w:rsidR="00595D23">
              <w:rPr>
                <w:sz w:val="18"/>
                <w:szCs w:val="18"/>
              </w:rPr>
              <w:t>4-</w:t>
            </w:r>
            <w:r w:rsidR="00AE19A9">
              <w:rPr>
                <w:sz w:val="18"/>
                <w:szCs w:val="18"/>
              </w:rPr>
              <w:t>0-426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694B5954" w:rsidR="00D912E7" w:rsidRPr="007D3844" w:rsidRDefault="00AE19A9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2318177A" w14:textId="77777777" w:rsidR="00DF6085" w:rsidRDefault="00DF6085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74D3A51A" w14:textId="32BD4BF7" w:rsidR="003801A7" w:rsidRDefault="003801A7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 xml:space="preserve">Обеспечение </w:t>
            </w:r>
            <w:r w:rsidR="00595D23" w:rsidRPr="00595D23">
              <w:rPr>
                <w:sz w:val="18"/>
                <w:szCs w:val="18"/>
              </w:rPr>
              <w:t>беспрепятственного движения пешеходов</w:t>
            </w:r>
            <w:r w:rsidRPr="00595D23">
              <w:rPr>
                <w:sz w:val="18"/>
                <w:szCs w:val="18"/>
              </w:rPr>
              <w:t>.</w:t>
            </w:r>
          </w:p>
          <w:p w14:paraId="013C3594" w14:textId="5C797587" w:rsidR="00DF6085" w:rsidRDefault="00DF6085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режиму использования </w:t>
            </w:r>
            <w:proofErr w:type="gramStart"/>
            <w:r>
              <w:rPr>
                <w:sz w:val="18"/>
                <w:szCs w:val="18"/>
              </w:rPr>
              <w:t>территории зон охраны объектов культурного наследия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65BD7757" w14:textId="30982900" w:rsidR="00743A71" w:rsidRPr="00595D23" w:rsidRDefault="00743A71" w:rsidP="00DF608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 департаментом городского хозяйства администрации Волгограда.</w:t>
            </w:r>
          </w:p>
          <w:p w14:paraId="3003F35D" w14:textId="051F9444" w:rsidR="00D912E7" w:rsidRPr="002C111F" w:rsidRDefault="00D912E7" w:rsidP="00401549">
            <w:pPr>
              <w:pStyle w:val="a5"/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129C" w:rsidRPr="007D3844" w14:paraId="4E6D5ACA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C22CE39" w14:textId="13FD7608" w:rsidR="0024129C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4E42A4" w14:textId="43F3DCB3" w:rsidR="0024129C" w:rsidRDefault="0024129C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7B834" w14:textId="5AC1A139" w:rsidR="00DF6085" w:rsidRDefault="00DF6085" w:rsidP="00DF6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Центральный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6B5F50A3" w14:textId="426DE3EC" w:rsidR="0024129C" w:rsidRDefault="00DF6085" w:rsidP="00DF6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Краснознаменская</w:t>
            </w:r>
            <w:proofErr w:type="spellEnd"/>
            <w:r>
              <w:rPr>
                <w:sz w:val="18"/>
                <w:szCs w:val="18"/>
              </w:rPr>
              <w:t>, 9а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4-0-42</w:t>
            </w:r>
            <w:r>
              <w:rPr>
                <w:sz w:val="18"/>
                <w:szCs w:val="18"/>
              </w:rPr>
              <w:t>4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56CDC" w14:textId="4A10CAAD" w:rsidR="0024129C" w:rsidRDefault="00DF6085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4129C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129C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24129C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48D47D18" w14:textId="77777777" w:rsidR="00743A71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45B0AED6" w14:textId="77777777" w:rsid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020B722B" w14:textId="0C27964B" w:rsidR="00743A71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режиму использования </w:t>
            </w:r>
            <w:proofErr w:type="gramStart"/>
            <w:r>
              <w:rPr>
                <w:sz w:val="18"/>
                <w:szCs w:val="18"/>
              </w:rPr>
              <w:t>территории зон охраны объектов культурного наследия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0C8AEDE1" w14:textId="77777777" w:rsidR="00743A71" w:rsidRPr="00595D23" w:rsidRDefault="00743A71" w:rsidP="00743A71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 департаментом городского хозяйства администрации Волгограда.</w:t>
            </w:r>
          </w:p>
          <w:p w14:paraId="68291EAE" w14:textId="77777777" w:rsidR="00743A71" w:rsidRPr="00595D23" w:rsidRDefault="00743A71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5F4E0046" w14:textId="77777777" w:rsidR="0024129C" w:rsidRPr="005E0309" w:rsidRDefault="0024129C" w:rsidP="00401549">
            <w:pPr>
              <w:pStyle w:val="a5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595D23" w:rsidRPr="007D3844" w14:paraId="2CDA6357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7520F8D" w14:textId="7DA5C92D" w:rsidR="00595D23" w:rsidRPr="007D3844" w:rsidRDefault="00474A1A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2B4CA6" w14:textId="11EE8E71" w:rsidR="00595D23" w:rsidRDefault="00474A1A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Сезонный аттракцион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6748B" w14:textId="77777777" w:rsidR="00743A71" w:rsidRDefault="00743A71" w:rsidP="0074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Волгоград, Центральный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2228272A" w14:textId="4DC53B48" w:rsidR="00595D23" w:rsidRDefault="00743A71" w:rsidP="0074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 xml:space="preserve">им. Маршала Чуйкова, угол ул. </w:t>
            </w:r>
            <w:proofErr w:type="gramStart"/>
            <w:r>
              <w:rPr>
                <w:sz w:val="18"/>
                <w:szCs w:val="18"/>
              </w:rPr>
              <w:t>Пражской</w:t>
            </w:r>
            <w:proofErr w:type="gramEnd"/>
            <w:r>
              <w:rPr>
                <w:sz w:val="18"/>
                <w:szCs w:val="18"/>
              </w:rPr>
              <w:t>, юго-восточнее квартала 52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4-0-42</w:t>
            </w:r>
            <w:r>
              <w:rPr>
                <w:sz w:val="18"/>
                <w:szCs w:val="18"/>
              </w:rPr>
              <w:t>5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34C33" w14:textId="277985E5" w:rsidR="00595D23" w:rsidRDefault="00743A71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0645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06455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B06455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540721FA" w14:textId="77777777" w:rsidR="00743A71" w:rsidRDefault="00743A71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10920E90" w14:textId="77777777" w:rsidR="00B06455" w:rsidRDefault="00B06455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2A8BE619" w14:textId="77777777" w:rsidR="00743A71" w:rsidRPr="00595D23" w:rsidRDefault="00743A71" w:rsidP="00743A71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 департаментом городского хозяйства администрации Волгограда.</w:t>
            </w:r>
          </w:p>
          <w:p w14:paraId="16392D4F" w14:textId="77777777" w:rsidR="00743A71" w:rsidRPr="00595D23" w:rsidRDefault="00743A71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573F277A" w14:textId="77777777" w:rsidR="00595D23" w:rsidRPr="00595D23" w:rsidRDefault="00595D23" w:rsidP="00595D23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43A71" w:rsidRPr="007D3844" w14:paraId="60F0C085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D680B19" w14:textId="0F16901A" w:rsidR="00743A71" w:rsidRDefault="00743A71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7E9DD7" w14:textId="580AD4B0" w:rsidR="00743A71" w:rsidRDefault="00743A71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Сезонный аттракцион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2B4BB" w14:textId="20C5FAC2" w:rsidR="00743A71" w:rsidRDefault="00743A71" w:rsidP="0074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Волгоград, </w:t>
            </w:r>
            <w:r>
              <w:rPr>
                <w:sz w:val="18"/>
                <w:szCs w:val="18"/>
              </w:rPr>
              <w:t>Ворошиловский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237A2031" w14:textId="237D90F9" w:rsidR="00743A71" w:rsidRDefault="00743A71" w:rsidP="0074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Рабоче-Крестьянская, 11а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5-53-76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1BE89" w14:textId="05BAB5A1" w:rsidR="00743A71" w:rsidRDefault="00743A71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435B4883" w14:textId="77777777" w:rsidR="00743A71" w:rsidRDefault="00743A71" w:rsidP="00743A71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  <w:p w14:paraId="36135D4F" w14:textId="77777777" w:rsidR="00743A71" w:rsidRDefault="00743A71" w:rsidP="00743A71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 w:rsidRPr="00595D23">
              <w:rPr>
                <w:sz w:val="18"/>
                <w:szCs w:val="18"/>
              </w:rPr>
              <w:t>Обеспечение беспрепятственного движения пешеходов.</w:t>
            </w:r>
          </w:p>
          <w:p w14:paraId="1FEF64C9" w14:textId="77777777" w:rsidR="00743A71" w:rsidRDefault="00743A71" w:rsidP="00743A71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режиму использования </w:t>
            </w:r>
            <w:proofErr w:type="gramStart"/>
            <w:r>
              <w:rPr>
                <w:sz w:val="18"/>
                <w:szCs w:val="18"/>
              </w:rPr>
              <w:t>территории зон охраны объектов культурного наследия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DFA38A1" w14:textId="77777777" w:rsidR="00743A71" w:rsidRPr="00595D23" w:rsidRDefault="00743A71" w:rsidP="00743A71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 департаментом городского хозяйства администрации Волгограда.</w:t>
            </w:r>
          </w:p>
          <w:p w14:paraId="5267533A" w14:textId="77777777" w:rsidR="00743A71" w:rsidRDefault="00743A71" w:rsidP="00B06455">
            <w:pPr>
              <w:pStyle w:val="a5"/>
              <w:spacing w:line="21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>
      <w:bookmarkStart w:id="0" w:name="_GoBack"/>
      <w:bookmarkEnd w:id="0"/>
    </w:p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0A2"/>
    <w:multiLevelType w:val="hybridMultilevel"/>
    <w:tmpl w:val="77F0B602"/>
    <w:lvl w:ilvl="0" w:tplc="3CE458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1EE"/>
    <w:multiLevelType w:val="hybridMultilevel"/>
    <w:tmpl w:val="491C318A"/>
    <w:lvl w:ilvl="0" w:tplc="D690DD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153BD"/>
    <w:multiLevelType w:val="hybridMultilevel"/>
    <w:tmpl w:val="4FB08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1FB8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76A01"/>
    <w:rsid w:val="000B565B"/>
    <w:rsid w:val="000D5BEF"/>
    <w:rsid w:val="000E26D3"/>
    <w:rsid w:val="00113D2C"/>
    <w:rsid w:val="00123E0D"/>
    <w:rsid w:val="0015103F"/>
    <w:rsid w:val="00177E3C"/>
    <w:rsid w:val="00196951"/>
    <w:rsid w:val="0024129C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549"/>
    <w:rsid w:val="00401D6B"/>
    <w:rsid w:val="00413CD8"/>
    <w:rsid w:val="0043099D"/>
    <w:rsid w:val="00457136"/>
    <w:rsid w:val="00464642"/>
    <w:rsid w:val="00474A1A"/>
    <w:rsid w:val="00541D73"/>
    <w:rsid w:val="00553AAB"/>
    <w:rsid w:val="00595D23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43A71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AE19A9"/>
    <w:rsid w:val="00B06455"/>
    <w:rsid w:val="00B107DE"/>
    <w:rsid w:val="00B363E1"/>
    <w:rsid w:val="00B4492F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DF6085"/>
    <w:rsid w:val="00E00A14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Рыбицков Дмитрий Николаевич</cp:lastModifiedBy>
  <cp:revision>2</cp:revision>
  <cp:lastPrinted>2021-05-17T11:17:00Z</cp:lastPrinted>
  <dcterms:created xsi:type="dcterms:W3CDTF">2023-07-28T13:02:00Z</dcterms:created>
  <dcterms:modified xsi:type="dcterms:W3CDTF">2023-07-28T13:02:00Z</dcterms:modified>
</cp:coreProperties>
</file>