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80" w:rsidRPr="00B53780" w:rsidRDefault="00B53780" w:rsidP="00B53780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_GoBack"/>
      <w:r w:rsidRPr="00B53780">
        <w:rPr>
          <w:rFonts w:ascii="Times New Roman" w:hAnsi="Times New Roman" w:cs="Times New Roman"/>
          <w:szCs w:val="22"/>
        </w:rPr>
        <w:t>РЕКОМЕНДАЦИИ</w:t>
      </w:r>
    </w:p>
    <w:p w:rsidR="00B53780" w:rsidRPr="00B53780" w:rsidRDefault="00B53780" w:rsidP="00B5378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53780">
        <w:rPr>
          <w:rFonts w:ascii="Times New Roman" w:hAnsi="Times New Roman" w:cs="Times New Roman"/>
          <w:szCs w:val="22"/>
        </w:rPr>
        <w:t>ПО ПРОФИЛАКТИКЕ COVID-19 СРЕДИ РАБОТНИКОВ СТРОИТЕЛЬНОЙ</w:t>
      </w:r>
    </w:p>
    <w:p w:rsidR="00B53780" w:rsidRPr="00B53780" w:rsidRDefault="00B53780" w:rsidP="00B5378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53780">
        <w:rPr>
          <w:rFonts w:ascii="Times New Roman" w:hAnsi="Times New Roman" w:cs="Times New Roman"/>
          <w:szCs w:val="22"/>
        </w:rPr>
        <w:t>ОТРАСЛИ (РЕГЛАМЕНТ)</w:t>
      </w:r>
    </w:p>
    <w:p w:rsidR="00B53780" w:rsidRPr="00B53780" w:rsidRDefault="00B53780" w:rsidP="00B5378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3780" w:rsidRPr="00B53780" w:rsidRDefault="00B53780" w:rsidP="00B53780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B53780">
        <w:rPr>
          <w:rFonts w:ascii="Times New Roman" w:hAnsi="Times New Roman" w:cs="Times New Roman"/>
          <w:szCs w:val="22"/>
        </w:rPr>
        <w:t>Общие положения</w:t>
      </w:r>
    </w:p>
    <w:p w:rsidR="00B53780" w:rsidRPr="00B53780" w:rsidRDefault="00B53780" w:rsidP="00B5378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3780" w:rsidRPr="00B53780" w:rsidRDefault="00B53780" w:rsidP="00B5378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53780">
        <w:rPr>
          <w:rFonts w:ascii="Times New Roman" w:hAnsi="Times New Roman" w:cs="Times New Roman"/>
          <w:szCs w:val="22"/>
        </w:rPr>
        <w:t>Настоящий набор рекомендаций разработан в рамках профилактических мер в целях недопущения распространения COVID-19 (далее - инфекция) на предприятиях (организациях) всех форм собственности, осуществляющих строительство, реконструкцию объектов капитального строительства, благоустройство.</w:t>
      </w:r>
    </w:p>
    <w:p w:rsidR="00B53780" w:rsidRPr="00B53780" w:rsidRDefault="00B53780" w:rsidP="00B5378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N</w:t>
            </w:r>
          </w:p>
          <w:p w:rsidR="00B53780" w:rsidRPr="00B53780" w:rsidRDefault="00B53780" w:rsidP="00B537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Порядок допуска к работе и требования к работникам при возобновлении работы после длительного перерыва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Исключить доступ на предприятие лиц из зоны риска (лица старше 65, лица с хроническими заболеваниями, включенными в перечни заболеваний, требующих соблюдения режима ограничений допуска к трудовой деятельности ("самоизоляции"), утверждаемые федеральными органами исполнительной власти или органами исполнительной власти субъектов Российской Федерации).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Допускать работников на территорию строительной площадки после длительного перерыва с учетом требований,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 по вопросам противодействия распространению инфекции при допуске к трудовой деятельности.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При вахтовом методе работы, а также работе в удаленных населенных пунктах, где невозможно тестирование на инфекцию, ввести обязательный 14-дневный карантин для прибывших из других регионов, отличных от региона строительства по месту, в котором планируется осуществление производственной деятельности.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Порядок обеспечения безопасного передвижения сотрудников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>/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 xml:space="preserve"> территории строительной площадки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Информировать работников о приоритетности использования личного транспорта для передвижения от мест проживания к территории строительной площадки. Также информировать о мерах дезинфекции (средства, частота обработки, проветривание и пр.), по возможности производить перевозку только тех, с кем присутствует постоянное взаимодействие на строительной площадке.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В случае организации централизованной транспортировки работников работодатели должны использовать служебные (собственные или арендованные) транспортные средства или привлекать хозяйствующие субъекты, оказывающие услуги по перевозке пассажиров автомобильным транспортом.</w:t>
            </w:r>
            <w:proofErr w:type="gramEnd"/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Осуществление централизованной транспортировки хозяйствующими субъектами, оказывающими услуги по перевозке пассажиров, должно осуществляться в соответствии с рекомендациями </w:t>
            </w:r>
            <w:proofErr w:type="spellStart"/>
            <w:r w:rsidRPr="00B53780">
              <w:rPr>
                <w:rFonts w:ascii="Times New Roman" w:hAnsi="Times New Roman" w:cs="Times New Roman"/>
                <w:szCs w:val="22"/>
              </w:rPr>
              <w:t>Роспотребнадзора</w:t>
            </w:r>
            <w:proofErr w:type="spellEnd"/>
            <w:r w:rsidRPr="00B53780">
              <w:rPr>
                <w:rFonts w:ascii="Times New Roman" w:hAnsi="Times New Roman" w:cs="Times New Roman"/>
                <w:szCs w:val="22"/>
              </w:rPr>
              <w:t xml:space="preserve"> по профилактике новой инфекции на транспорте.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При организации централизованной транспортировки работников с использованием служебных транспортных средств (собственных или арендованных) работодатель должен обеспечить выполнение следующих требований: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2.4.1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Водитель транспортного средства, на котором осуществляется транспортировка </w:t>
            </w:r>
            <w:r w:rsidRPr="00B53780">
              <w:rPr>
                <w:rFonts w:ascii="Times New Roman" w:hAnsi="Times New Roman" w:cs="Times New Roman"/>
                <w:szCs w:val="22"/>
              </w:rPr>
              <w:lastRenderedPageBreak/>
              <w:t xml:space="preserve">работников строительной площадки, должен проходить ежедневный контроль состояния здоровья, в том числе с использованием бесконтактной термометрии. Водители транспортного средства с симптомами инфекции (температура 37 °C и выше и/или иные признаки ОРВИ) не должны быть допущены к транспортировке работников строительной площадке. В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случае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 xml:space="preserve"> появления симптомов инфекции у водителя, необходимо обеспечить возможность использования резервного водителя и/или транспортного средства для перевозки работников строительной площадки.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lastRenderedPageBreak/>
              <w:t>2.4.2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Соблюдение социальной дистанции не требуется при условии использования масок в транспортном средств, в противном случае - обеспечить соблюдение дистанции между рабочими не менее 1,5 метров.</w:t>
            </w:r>
            <w:proofErr w:type="gramEnd"/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2.4.3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После каждой поездки проводить дезинфицирующую обработку части транспортного средства (салона, сидений, спинок диванов, поручней), а также проветривать транспортное средство в соответствии с инструкциями по применению дезинфицирующих средств.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При использовании служебных транспортных средств (собственных или арендованных) рекомендуется их оснащение ультрафиолетовыми бактерицидными облучателями воздуха </w:t>
            </w:r>
            <w:proofErr w:type="spellStart"/>
            <w:r w:rsidRPr="00B53780">
              <w:rPr>
                <w:rFonts w:ascii="Times New Roman" w:hAnsi="Times New Roman" w:cs="Times New Roman"/>
                <w:szCs w:val="22"/>
              </w:rPr>
              <w:t>рециркуляторного</w:t>
            </w:r>
            <w:proofErr w:type="spellEnd"/>
            <w:r w:rsidRPr="00B53780">
              <w:rPr>
                <w:rFonts w:ascii="Times New Roman" w:hAnsi="Times New Roman" w:cs="Times New Roman"/>
                <w:szCs w:val="22"/>
              </w:rPr>
              <w:t xml:space="preserve"> типа, которые возможно применять в присутствии людей, с учетом количества облучателей на необходимую площадь, в соответствии с инструкцией по их применению.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С целью снижения возможности </w:t>
            </w:r>
            <w:proofErr w:type="spellStart"/>
            <w:r w:rsidRPr="00B53780">
              <w:rPr>
                <w:rFonts w:ascii="Times New Roman" w:hAnsi="Times New Roman" w:cs="Times New Roman"/>
                <w:szCs w:val="22"/>
              </w:rPr>
              <w:t>контактирования</w:t>
            </w:r>
            <w:proofErr w:type="spellEnd"/>
            <w:r w:rsidRPr="00B53780">
              <w:rPr>
                <w:rFonts w:ascii="Times New Roman" w:hAnsi="Times New Roman" w:cs="Times New Roman"/>
                <w:szCs w:val="22"/>
              </w:rPr>
              <w:t xml:space="preserve"> между различными бригадами при ожидании служебного транспортного средства, работодатель должен исключить возможность одновременной доставки бригад, выполняющих различные виды работ.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Порядок взаимодействия с различными категориями работников, не имеющих постоянных рабочих мест на строительной площадке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" w:name="P42"/>
            <w:bookmarkEnd w:id="1"/>
            <w:r w:rsidRPr="00B5378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Минимизировать доступ к строительной площадке лиц, не задействованных в выполнении работ по строительству, реконструкции объектов капитального строительства, благоустройству и/или не имеющих постоянных рабочих мест на строительной площадке </w:t>
            </w:r>
            <w:hyperlink w:anchor="P218" w:history="1">
              <w:r w:rsidRPr="00B5378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  <w:r w:rsidRPr="00B53780">
              <w:rPr>
                <w:rFonts w:ascii="Times New Roman" w:hAnsi="Times New Roman" w:cs="Times New Roman"/>
                <w:szCs w:val="22"/>
              </w:rPr>
              <w:t>. Коммуникацию с этими лицами осуществлять преимущественно посредством видеоконференции и с использованием других каналов удаленной коммуникации.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В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случае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 xml:space="preserve"> необходимости посещения строительной площадки лицами, указанными в </w:t>
            </w:r>
            <w:hyperlink w:anchor="P42" w:history="1">
              <w:r w:rsidRPr="00B53780">
                <w:rPr>
                  <w:rFonts w:ascii="Times New Roman" w:hAnsi="Times New Roman" w:cs="Times New Roman"/>
                  <w:color w:val="0000FF"/>
                  <w:szCs w:val="22"/>
                </w:rPr>
                <w:t>пункте 3.1</w:t>
              </w:r>
            </w:hyperlink>
            <w:r w:rsidRPr="00B53780">
              <w:rPr>
                <w:rFonts w:ascii="Times New Roman" w:hAnsi="Times New Roman" w:cs="Times New Roman"/>
                <w:szCs w:val="22"/>
              </w:rPr>
              <w:t>, необходимо их заранее информировать о порядке доступа и правилах пребывания на строительной площадке.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Разместить на входе на строительную площадку информационные материалы о порядке доступа и правилах пребывания на строительной площадке для лиц, указанных в </w:t>
            </w:r>
            <w:hyperlink w:anchor="P42" w:history="1">
              <w:r w:rsidRPr="00B53780">
                <w:rPr>
                  <w:rFonts w:ascii="Times New Roman" w:hAnsi="Times New Roman" w:cs="Times New Roman"/>
                  <w:color w:val="0000FF"/>
                  <w:szCs w:val="22"/>
                </w:rPr>
                <w:t>пункте 3.1</w:t>
              </w:r>
            </w:hyperlink>
            <w:r w:rsidRPr="00B53780">
              <w:rPr>
                <w:rFonts w:ascii="Times New Roman" w:hAnsi="Times New Roman" w:cs="Times New Roman"/>
                <w:szCs w:val="22"/>
              </w:rPr>
              <w:t>, информировать их о необходимости соблюдения социальной дистанции в 2 метра и использования средств индивидуальной защиты.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По возможности обеспечить прием и отправление посылок, документов и другой корреспонденции бесконтактным способом.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В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случае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 xml:space="preserve"> необходимости подписания документов при взаимодействии с лицами, указанными в </w:t>
            </w:r>
            <w:hyperlink w:anchor="P42" w:history="1">
              <w:r w:rsidRPr="00B53780">
                <w:rPr>
                  <w:rFonts w:ascii="Times New Roman" w:hAnsi="Times New Roman" w:cs="Times New Roman"/>
                  <w:color w:val="0000FF"/>
                  <w:szCs w:val="22"/>
                </w:rPr>
                <w:t>пункте 3.1</w:t>
              </w:r>
            </w:hyperlink>
            <w:r w:rsidRPr="00B53780">
              <w:rPr>
                <w:rFonts w:ascii="Times New Roman" w:hAnsi="Times New Roman" w:cs="Times New Roman"/>
                <w:szCs w:val="22"/>
              </w:rPr>
              <w:t>, обеспечить наличие собственных ручек и антисептиков для руку работников строительной площадки.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Порядок организации прохода на территорию стройплощадки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Организация, осуществляющая функцию застройщика/технического заказчика или генерального подрядчика, должна утвердить положение/приказ о ежедневном "входном фильтре" на территорию строительной площадки. При входе на строительную площадку необходимо проводить бесконтактную термометрию с </w:t>
            </w:r>
            <w:r w:rsidRPr="00B53780">
              <w:rPr>
                <w:rFonts w:ascii="Times New Roman" w:hAnsi="Times New Roman" w:cs="Times New Roman"/>
                <w:szCs w:val="22"/>
              </w:rPr>
              <w:lastRenderedPageBreak/>
              <w:t>ведением журнала результатов. При выявлении симптомов инфекции (температура 37 °C и выше или иные признаки ОРВИ) необходимо следовать порядку действий в случае подозрения или выявления заражения инфекцией.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lastRenderedPageBreak/>
              <w:t>4.2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Для обеспечения социальной дистанции при входе/выходе на строительную площадку организация должна оптимизировать пути доступа, в том числе посредством увеличения количества входов/выходов, нанести разметку через каждые 1.5 метра на входе/выходе на строительную площадку.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Организовать места обработки рук кожными антисептиками при входе/выходе на строительную площадку и предоставлять средства индивидуальной защиты (маски или респираторы, перчатки) непосредственно на входе каждому работнику.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Рекомендации по формированию графика доступа на стройплощадку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Организация, осуществляющая функцию застройщика/технического заказчика или генерального подрядчика, должна разработать график входа/выхода на строительную площадку, исключающий массовое скопление людей и пересечение работников разных бригад на входе и выходе со строительной площадки. Для минимизации пересечения разных бригад организации необходимо установить график "плавающего" времени начала и окончания смены.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Руководителю застройщика/технического заказчика или генерального подрядчика необходимо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принять и утвердить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 xml:space="preserve"> внутренние распорядительные акты графиков входа и выхода на строительную площадку.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Рекомендации по организации доставки/разгрузки материалов, оборудования, товаров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Организация, осуществляющая функцию застройщика/технического заказчика или генерального подрядчика, должна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определить и утвердить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 xml:space="preserve"> зону доставки/разгрузки материалов, оборудования, товаров, доступную только получателям и поставщикам. При необходимости выхода водителя компании-поставщика из транспортного средства, необходимо создать отдельное место или комнату для ожидания окончания разгрузки или обеспечить возможность водителю ожидать окончания разгрузки в специальной зоне, находящейся на расстоянии не менее 2-х метров от работников стройплощадки с использованием средств индивидуальной защиты от вирусных инфекций.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Организация, осуществляющая функцию застройщика/технического заказчика или генерального подрядчика, должна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разработать и утвердить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 xml:space="preserve"> график посещения склада для различных бригад, исключающий массовое скопление людей и пересечение работников разных бригад.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6.3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Обеспечить дезинфекцию складского помещения после окончания смены и организовать места обработки рук кожными антисептиками при входе/выходе.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Разработать график поставки строительных материалов исходя из принципа минимизации заездов на строительную площадку. Ограничить контакт поставщиков между собой и подрядчиками на строительной площадке.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Рекомендации к организации медицинской инфраструктуры и медицинских осмотров сотрудников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Организовать на каждой строительной площадке медицинский пункт в соответствии с действующим законодательством.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7.2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Медицинский осмотр проводить силами медицинского сотрудника, привлекаемого, в том числе, по договорам с медицинским учреждением.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lastRenderedPageBreak/>
              <w:t>7.3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Выполнять осмотр работников на предмет наличия признаков симптомов инфекции и с целью контроля температуры тела (бесконтактного).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7.4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Обеспечить наличие отдельных помещений для изоляции работников в случае выявления симптомов инфекции (изолятор).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Рекомендации по мерам самоконтроля за состоянием здоровья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8.1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Обязать работников осуществлять самоконтроль своего состояния здоровья. Запретить работникам выходить на работу при самостоятельном выявлении у них симптомов инфекции.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Рекомендации по размещению информационных материалов по профилактике инфекции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9.1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Организация, осуществляющая функцию застройщика/технического заказчика или генерального подрядчика, должна информировать всех работников о симптомах инфекции, мерах предотвращения заражения и рисках воздействия инфекции. Работники должны быть информированы о соблюдении мер профилактики, правилах личной и общественной гигиены.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9.2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Разместить информационные материалы: стенды и памятки о симптомах инфекции и мерах предотвращения заражения при входе на строительную площадку и в местах общего пользования.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Рекомендации по проведению инструктажа работников по профилактике и мерам реагирования при подозрении или выявлении инфекции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10.1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Руководители хозяйствующих субъектов, работающих на строительной площадке, должны обеспечить проведение инструктажа персонала по вопросам предупреждения и распространения инфекции, включая меры реагирования при подозрении или выявлении заражения инфекцией, с обязательным фиксированием личной подписью работника факта прохождения инструктажа в соответствующем журнале (журналах).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10.2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Обеспечить возможность использования антисептиков для рук после контакта с журналами инструктажа и общими пишущими приборами.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Порядок и режимы использования раздевалок, душевых, сушилок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11.1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Организация, осуществляющая функцию застройщика/технического заказчика или генерального подрядчика, должна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разработать и утвердить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 xml:space="preserve"> график использования раздевалок, душевых, сушилок, не допускающий массовое скопление людей и пересечение работников разных бригад.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11.2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Необходимо определить допустимое количество работников на площадь помещения с целью обеспечения социального </w:t>
            </w:r>
            <w:proofErr w:type="spellStart"/>
            <w:r w:rsidRPr="00B53780">
              <w:rPr>
                <w:rFonts w:ascii="Times New Roman" w:hAnsi="Times New Roman" w:cs="Times New Roman"/>
                <w:szCs w:val="22"/>
              </w:rPr>
              <w:t>дистанцирования</w:t>
            </w:r>
            <w:proofErr w:type="spellEnd"/>
            <w:r w:rsidRPr="00B53780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11.3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Обеспечить дезинфекцию помещения после окончания каждой смены.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Порядок использования средств индивидуальной защиты для различных категорий сотрудников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12.1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При работе в помещении обязать рабочих и ИТР использовать маски или респираторы в случае невозможности соблюдения дистанции 1,5 м при выполнении работ на строительной площадке; рекомендовать добровольное использование перчаток.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12.2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Обеспечить пятидневный запас одноразовых (многоразовых) масок или респираторов и перчаток.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lastRenderedPageBreak/>
              <w:t>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Рекомендации по организации строительной площадки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13.1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Обеспечить разделение строительной площадки на зоны работ строительных бригад для минимизации пересечения между разными бригадами на строительном объекте.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13.2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Застройщик/технический заказчик или лицо, осуществляющее строительство, вправе обеспечить разработку схемы (схем) движения рабочих на строительной площадке, строящемся объекте капитального строительства и согласование ее с другими хозяйствующими субъектами, участвующими в производстве работ на строительной площадке. Данная схема (схемы) может являться элементом Внутреннего регламента строительной площадки по минимизации рисков распространения инфекции или являться самостоятельным документом.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13.3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При необходимости проведения рабочих совещаний необходимо обеспечить их проведение в административных помещениях, имеющих площадь, достаточную для соблюдения установленной социальной дистанции, а также обеспечить соблюдение социальной дистанции участниками рабочего совещания.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В случае отсутствия возможности проводить совещания в административных помещениях, соответствующих данным требованиям, обеспечить проведение таких совещаний на открытых площадках с соблюдением социальной дистанции или посредством удаленных каналов связи.</w:t>
            </w:r>
            <w:proofErr w:type="gramEnd"/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13.4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Обеспечить регулярное проветривание административных и бытовых помещений строительной площадки. Обеспечить ежедневное обеззараживание воздуха в помещениях с массовым скоплением людей с использованием ультрафиолетовых бактерицидных облучателей воздуха </w:t>
            </w:r>
            <w:proofErr w:type="spellStart"/>
            <w:r w:rsidRPr="00B53780">
              <w:rPr>
                <w:rFonts w:ascii="Times New Roman" w:hAnsi="Times New Roman" w:cs="Times New Roman"/>
                <w:szCs w:val="22"/>
              </w:rPr>
              <w:t>рециркуляторного</w:t>
            </w:r>
            <w:proofErr w:type="spellEnd"/>
            <w:r w:rsidRPr="00B53780">
              <w:rPr>
                <w:rFonts w:ascii="Times New Roman" w:hAnsi="Times New Roman" w:cs="Times New Roman"/>
                <w:szCs w:val="22"/>
              </w:rPr>
              <w:t xml:space="preserve"> типа, которые возможно применять круглосуточно в присутствии людей, с учетом количества облучателей на необходимую площадь, в соответствии с инструкцией по их применению.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13.5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Организовать места для мытья и/или дезинфекции рук при входе на строительную площадку, в местах приема пищи, в туалетных комнатах, местах общего пользования, местах хранения инвентаря и инструментов. Обеспечить постоянное наличие в местах для мытья и дезинфекции рук мыла, антисептиков для рук, дезинфицирующего средства, а также одноразовых бумажных полотенец и мусорных баков для полотенец или электрических сушилок для рук.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Рекомендации по использованию оборудования и инвентаря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14.1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Подрядным организациям рекомендуется обеспечить индивидуальное использование оборудования и инвентаря работниками строительной площадки; в случае отсутствия возможности минимизировать необходимость передачи инвентаря и оборудования из рук в руки, обеспечить проведение после окончания смены дезинфекции инструментов общего пользования.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14.2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В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случае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 xml:space="preserve"> если на строительной площадке организовано централизованное хранение оборудования и инвентаря (выделены зоны хранения, организованы инструментально-раздаточные кладовые) необходимо:</w:t>
            </w:r>
          </w:p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- Обеспечить раздельное хранение оборудования и инвентаря отдельных подрядчиков;</w:t>
            </w:r>
          </w:p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- Организовать график прохода, не допускающий пересечения работников разных подрядчиков и бригад;</w:t>
            </w:r>
          </w:p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- Обеспечить утилизацию рабочих инструментов одноразового использования.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Рекомендации по организации работы бригад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15.1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Отложить или перераспределить во времени строительные работы, которые не влияют на сроки сдачи строящегося объекта и/или на безопасность строящегося объекта, в целях минимизации количества работников на строительной площадке.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lastRenderedPageBreak/>
              <w:t>15.2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Обеспечить разделение всех работников, задействованных в работах на строительной площадке, по бригадам в зависимости от выполняемых работ, в целях минимизации контакта; указанное разделение учитывать также при расселении в местах проживания и транспортировке к местам работы от мест проживания и обратно. Ограничить контакты между коллективами отдельных бригад и/или функциональных рабочих групп, не связанных общими задачами и производственными процессами.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15.3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Рекомендовать добровольное соблюдение дистанции 1,5 м между рабочими при выполнении строительных работ при условии организации совместного проживания и транспортировки. Во всех остальных случаях социальная дистанция в 1,5 м является обязательной (для инженерно-технических работников, пр.).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15.4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Разработать график производства работ, ограничивающий пересечение различных бригад, совершающих работы в непосредственной близости друг от друга.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Рекомендации по организации инфраструктуры и процесса питания сотрудников на стройплощадке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16.1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Организация, осуществляющая функцию застройщика/технического заказчика или генерального подрядчика, должна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разработать и утвердить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 xml:space="preserve"> график приема пищи в строго отведенное время для каждой бригады, не допускающий скопления людей в местах общего назначения.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16.2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Организовать обслуживание мест питания с целью соблюдения санитарно-эпидемиологических норм. Проводить дезинфекцию помещения после каждого приема пищи, влажную уборку поверхностей, проветривание помещения и (или) обеззараживание воздуха в помещении.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16.3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Организовать инфраструктуру мест питания с целью минимизации контактов: разделить посадочные места перегородками, установить защитный экран в кассовой зоне, предоставить упакованную одноразовую посуду и ограничить прием пищи из общих емкостей, обеспечить продажу предварительно приготовленных и упакованных продуктов, использовать дозаторы для воды и напитков, по возможности осуществлять платежи с использованием банковских карт.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16.4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Организация, осуществляющая функцию застройщика/технического заказчика или генерального подрядчика, должна утвердить и проводить ежедневный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 xml:space="preserve"> здоровьем персонала пищеблока. Запретить работникам пищеблока выходить на работу при самостоятельном выявлении у них симптомов инфекции. При выявлении симптомов инфекции при проходе на строительную площадку или в рабочее время необходимо следовать порядку действий в случае подозрения или выявления заражения инфекцией.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16.5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Сотрудники пищеблока должны выполнять работу в спецодежде, масках или респираторах и перчатках, а также проходить медицинские осмотры в соответствии с действующим законодательством.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Порядок проживания в бытовом городке/общежитии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17.1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При организации группового размещения работников работодатель должен обеспечить проживание рабочих по бригадам в зависимости от типов выполняемых работ и минимизировать контакты между бригадами при проживании.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Порядок проведения уборки и дезинфекции на строительной площадке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18.1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Обеспечить проведение дезинфекции административных помещений и мест общего пользования после окончания каждой смены. Дезинфекцию и уборку туалетов проводить каждые 2 - 4 часа.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lastRenderedPageBreak/>
              <w:t>18.2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Обеспечить проведение дезинфекции после окончания каждой смены всех контактных поверхностей (дверные ручки, кнопки, выключатели, поручни, перила, телефонная аппаратура, клавиатура, оргтехника, столы, замки и т.п.).</w:t>
            </w:r>
            <w:proofErr w:type="gramEnd"/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18.3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Обеспечить проведение дезинфекции инструментов общего пользования, контактных поверхностей машин и оборудования после окончания каждой смены.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Контроль выполнения мероприятий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19.1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Застройщик/технический заказчик или генеральный подрядчик вправе разработать,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утвердить и согласовать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 xml:space="preserve"> с подрядными организациями Внутренний стандарт работы строительной площадки, детализирующий порядок реализации мероприятий, предусмотренных настоящими рекомендациями (Регламентом), включая инструкции для отдельных должностных лиц.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19.2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На каждой стройплощадке необходимо создать оперативный штаб по профилактике распространения инфекции, включающий представителей Застройщика/технического заказчика и генерального подрядчика; основными функциями штаба являются руководство, оперативное управление и контроль выполнения мероприятий предусмотренных настоящими рекомендациями (Регламентом).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2" w:name="P177"/>
            <w:bookmarkEnd w:id="2"/>
            <w:r w:rsidRPr="00B53780">
              <w:rPr>
                <w:rFonts w:ascii="Times New Roman" w:hAnsi="Times New Roman" w:cs="Times New Roman"/>
                <w:szCs w:val="22"/>
              </w:rPr>
              <w:t>19.3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Назначить лиц, ответственных за реализацию мероприятий на стройплощадке по следующим направлениям:</w:t>
            </w:r>
          </w:p>
          <w:p w:rsidR="00B53780" w:rsidRPr="00B53780" w:rsidRDefault="00B53780" w:rsidP="00B537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-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 xml:space="preserve"> состоянием здоровья работников;</w:t>
            </w:r>
          </w:p>
          <w:p w:rsidR="00B53780" w:rsidRPr="00B53780" w:rsidRDefault="00B53780" w:rsidP="00B537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- личная гигиена, уборка и дезинфекция;</w:t>
            </w:r>
          </w:p>
          <w:p w:rsidR="00B53780" w:rsidRPr="00B53780" w:rsidRDefault="00B53780" w:rsidP="00B537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- доступ на стройплощадку, ежедневная и экстренная транспортировка;</w:t>
            </w:r>
          </w:p>
          <w:p w:rsidR="00B53780" w:rsidRPr="00B53780" w:rsidRDefault="00B53780" w:rsidP="00B537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- наличие запасов и использование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СИЗ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>;</w:t>
            </w:r>
          </w:p>
          <w:p w:rsidR="00B53780" w:rsidRPr="00B53780" w:rsidRDefault="00B53780" w:rsidP="00B537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- организация питания;</w:t>
            </w:r>
          </w:p>
          <w:p w:rsidR="00B53780" w:rsidRPr="00B53780" w:rsidRDefault="00B53780" w:rsidP="00B537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- инструктаж работников.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Одно лицо может быть ответственно за реализацию мероприятий по нескольким направлениям. Описанные выше функции могут быть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возложены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 xml:space="preserve"> в том числе на руководителя оперативного штаба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3" w:name="P187"/>
            <w:bookmarkEnd w:id="3"/>
            <w:r w:rsidRPr="00B53780">
              <w:rPr>
                <w:rFonts w:ascii="Times New Roman" w:hAnsi="Times New Roman" w:cs="Times New Roman"/>
                <w:szCs w:val="22"/>
              </w:rPr>
              <w:t>19.4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Назначить ответственных лиц за осуществление контроля выполнения отраслевого стандарта в структуре Застройщика/технического заказчика, генерального подрядчика и каждой подрядной организации с обязательным выполнением следующих функций:</w:t>
            </w:r>
          </w:p>
          <w:p w:rsidR="00B53780" w:rsidRPr="00B53780" w:rsidRDefault="00B53780" w:rsidP="00B537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- проведение инструктажа;</w:t>
            </w:r>
          </w:p>
          <w:p w:rsidR="00B53780" w:rsidRPr="00B53780" w:rsidRDefault="00B53780" w:rsidP="00B537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- контроль выполнения мероприятий, фиксация и документирование нарушений;</w:t>
            </w:r>
          </w:p>
          <w:p w:rsidR="00B53780" w:rsidRPr="00B53780" w:rsidRDefault="00B53780" w:rsidP="00B537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- контроль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качества ведения специальных журналов учета/инструктажа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Отчетность о выполнении мероприятий по минимизации рисков распространения инфекции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4" w:name="P194"/>
            <w:bookmarkEnd w:id="4"/>
            <w:r w:rsidRPr="00B53780">
              <w:rPr>
                <w:rFonts w:ascii="Times New Roman" w:hAnsi="Times New Roman" w:cs="Times New Roman"/>
                <w:szCs w:val="22"/>
              </w:rPr>
              <w:t>20.1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На каждой стройплощадке обеспечить наличие и своевременное заполнение следующих журналов:</w:t>
            </w:r>
          </w:p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- журнал проведения инструктажа работников по вопросу профилактики распространения инфекции и по мерам реагирования при подозрении или выявлении заражения инфекцией;</w:t>
            </w:r>
          </w:p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- журнал учета работников с выявленными симптомами ОРВИ;</w:t>
            </w:r>
          </w:p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- журнал учета тестирования работников на наличие инфекции;</w:t>
            </w:r>
          </w:p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- журнал дезинфекции помещений, оборудования и контактных поверхностей.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Форма и график ведения журналов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согласуется и утверждается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 xml:space="preserve"> руководителем застройщика/технического заказчика.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20.2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Требования по соблюдению работником мероприятий, предусмотренных настоящими </w:t>
            </w:r>
            <w:r w:rsidRPr="00B53780">
              <w:rPr>
                <w:rFonts w:ascii="Times New Roman" w:hAnsi="Times New Roman" w:cs="Times New Roman"/>
                <w:szCs w:val="22"/>
              </w:rPr>
              <w:lastRenderedPageBreak/>
              <w:t>рекомендациями (Регламентом), могут быть указаны в трудовом договоре или дополнительном соглашении к нему.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lastRenderedPageBreak/>
              <w:t>20.3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Лица, ответственные за реализацию направлений, указанных в </w:t>
            </w:r>
            <w:hyperlink w:anchor="P177" w:history="1">
              <w:r w:rsidRPr="00B53780">
                <w:rPr>
                  <w:rFonts w:ascii="Times New Roman" w:hAnsi="Times New Roman" w:cs="Times New Roman"/>
                  <w:color w:val="0000FF"/>
                  <w:szCs w:val="22"/>
                </w:rPr>
                <w:t>пункте 19.3</w:t>
              </w:r>
            </w:hyperlink>
            <w:r w:rsidRPr="00B53780">
              <w:rPr>
                <w:rFonts w:ascii="Times New Roman" w:hAnsi="Times New Roman" w:cs="Times New Roman"/>
                <w:szCs w:val="22"/>
              </w:rPr>
              <w:t xml:space="preserve">, назначаются </w:t>
            </w:r>
            <w:proofErr w:type="gramStart"/>
            <w:r w:rsidRPr="00B53780">
              <w:rPr>
                <w:rFonts w:ascii="Times New Roman" w:hAnsi="Times New Roman" w:cs="Times New Roman"/>
                <w:szCs w:val="22"/>
              </w:rPr>
              <w:t>ответственными</w:t>
            </w:r>
            <w:proofErr w:type="gramEnd"/>
            <w:r w:rsidRPr="00B53780">
              <w:rPr>
                <w:rFonts w:ascii="Times New Roman" w:hAnsi="Times New Roman" w:cs="Times New Roman"/>
                <w:szCs w:val="22"/>
              </w:rPr>
              <w:t xml:space="preserve"> за ведение специальных журналов учета, указанных в </w:t>
            </w:r>
            <w:hyperlink w:anchor="P194" w:history="1">
              <w:r w:rsidRPr="00B53780">
                <w:rPr>
                  <w:rFonts w:ascii="Times New Roman" w:hAnsi="Times New Roman" w:cs="Times New Roman"/>
                  <w:color w:val="0000FF"/>
                  <w:szCs w:val="22"/>
                </w:rPr>
                <w:t>пункте 20.1</w:t>
              </w:r>
            </w:hyperlink>
            <w:r w:rsidRPr="00B53780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Система санкций за выполнение/нарушение мероприятий по минимизации рисков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21.1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Застройщик/технический заказчик вправе предусмотреть в договоре подряда (или дополнительное соглашение к нему) штрафные санкции за несоблюдение мероприятий, предусмотренных данным набором рекомендаций или Внутренним стандартом строительной площадки, в случае: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Если законодательством РФ или субъекта РФ предусмотрена ответственность за несоблюдение мероприятий по снижению рисков распространения COVID-19 в отношении юридических лиц, индивидуальных предпринимателей и должностных лиц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Или если мероприятия предусмотрены Внутренним стандартом строительной площадки, утвержденным Застройщиком/техническим заказчиком и согласованным с подрядной организацией.</w:t>
            </w:r>
          </w:p>
        </w:tc>
      </w:tr>
      <w:tr w:rsidR="00B53780" w:rsidRPr="00B53780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>21.2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B53780" w:rsidRPr="00B53780" w:rsidRDefault="00B53780" w:rsidP="00B537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3780">
              <w:rPr>
                <w:rFonts w:ascii="Times New Roman" w:hAnsi="Times New Roman" w:cs="Times New Roman"/>
                <w:szCs w:val="22"/>
              </w:rPr>
              <w:t xml:space="preserve">Лицо, осуществляющее контроль выполнения мероприятий по снижению рисков распространения COVID-19 в структуре Застройщика/технического заказчика (в соответствии с </w:t>
            </w:r>
            <w:hyperlink w:anchor="P187" w:history="1">
              <w:r w:rsidRPr="00B53780">
                <w:rPr>
                  <w:rFonts w:ascii="Times New Roman" w:hAnsi="Times New Roman" w:cs="Times New Roman"/>
                  <w:color w:val="0000FF"/>
                  <w:szCs w:val="22"/>
                </w:rPr>
                <w:t>пунктом 19.4</w:t>
              </w:r>
            </w:hyperlink>
            <w:r w:rsidRPr="00B53780">
              <w:rPr>
                <w:rFonts w:ascii="Times New Roman" w:hAnsi="Times New Roman" w:cs="Times New Roman"/>
                <w:szCs w:val="22"/>
              </w:rPr>
              <w:t>) должно обеспечить фиксацию нарушений и передачу информации должностным лицам Застройщика/технического заказчика.</w:t>
            </w:r>
          </w:p>
        </w:tc>
      </w:tr>
    </w:tbl>
    <w:p w:rsidR="00B53780" w:rsidRPr="00B53780" w:rsidRDefault="00B53780" w:rsidP="00B5378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3780" w:rsidRPr="00B53780" w:rsidRDefault="00B53780" w:rsidP="00B5378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53780">
        <w:rPr>
          <w:rFonts w:ascii="Times New Roman" w:hAnsi="Times New Roman" w:cs="Times New Roman"/>
          <w:szCs w:val="22"/>
        </w:rPr>
        <w:t>--------------------------------</w:t>
      </w:r>
    </w:p>
    <w:p w:rsidR="00B53780" w:rsidRPr="00B53780" w:rsidRDefault="00B53780" w:rsidP="00B537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218"/>
      <w:bookmarkEnd w:id="5"/>
      <w:r w:rsidRPr="00B53780">
        <w:rPr>
          <w:rFonts w:ascii="Times New Roman" w:hAnsi="Times New Roman" w:cs="Times New Roman"/>
          <w:szCs w:val="22"/>
        </w:rPr>
        <w:t>&lt;1&gt; В том числе представителей компаний-поставщиков, авторского надзора, сотрудников застройщика, технического заказчика и генерального подрядчика, не принимающих непосредственное участие в выполнении работ.</w:t>
      </w:r>
    </w:p>
    <w:p w:rsidR="00B53780" w:rsidRPr="00B53780" w:rsidRDefault="00B53780" w:rsidP="00B5378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3780" w:rsidRPr="00B53780" w:rsidRDefault="00B53780" w:rsidP="00B5378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53780" w:rsidRPr="00B53780" w:rsidRDefault="00B53780" w:rsidP="00B537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bookmarkEnd w:id="0"/>
    <w:p w:rsidR="007D3C12" w:rsidRPr="00B53780" w:rsidRDefault="007D3C12" w:rsidP="00B53780">
      <w:pPr>
        <w:spacing w:line="240" w:lineRule="auto"/>
        <w:rPr>
          <w:rFonts w:ascii="Times New Roman" w:hAnsi="Times New Roman" w:cs="Times New Roman"/>
        </w:rPr>
      </w:pPr>
    </w:p>
    <w:sectPr w:rsidR="007D3C12" w:rsidRPr="00B53780" w:rsidSect="00E8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80"/>
    <w:rsid w:val="007067FE"/>
    <w:rsid w:val="007D3C12"/>
    <w:rsid w:val="00B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3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7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3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7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496BF6-77AA-4803-B592-AE1ED70C5CA3}"/>
</file>

<file path=customXml/itemProps2.xml><?xml version="1.0" encoding="utf-8"?>
<ds:datastoreItem xmlns:ds="http://schemas.openxmlformats.org/officeDocument/2006/customXml" ds:itemID="{5B04C39E-7570-4E73-B897-2EF1F3F0D03B}"/>
</file>

<file path=customXml/itemProps3.xml><?xml version="1.0" encoding="utf-8"?>
<ds:datastoreItem xmlns:ds="http://schemas.openxmlformats.org/officeDocument/2006/customXml" ds:itemID="{BB394E29-5D68-4330-B119-7BC80FFBC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3382</Words>
  <Characters>19282</Characters>
  <Application>Microsoft Office Word</Application>
  <DocSecurity>0</DocSecurity>
  <Lines>160</Lines>
  <Paragraphs>45</Paragraphs>
  <ScaleCrop>false</ScaleCrop>
  <Company/>
  <LinksUpToDate>false</LinksUpToDate>
  <CharactersWithSpaces>22619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Емелина Елизавета Артемовна</dc:creator>
  <cp:lastModifiedBy>Емелина Елизавета Артемовна</cp:lastModifiedBy>
  <cp:revision>2</cp:revision>
  <dcterms:created xsi:type="dcterms:W3CDTF">2020-12-17T07:47:00Z</dcterms:created>
  <dcterms:modified xsi:type="dcterms:W3CDTF">2020-12-17T07:48:00Z</dcterms:modified>
</cp:coreProperties>
</file>