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5903" w14:textId="77777777" w:rsidR="00B05044" w:rsidRDefault="00B05044" w:rsidP="00B05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044">
        <w:rPr>
          <w:rFonts w:ascii="Times New Roman" w:hAnsi="Times New Roman" w:cs="Times New Roman"/>
          <w:sz w:val="28"/>
          <w:szCs w:val="28"/>
        </w:rPr>
        <w:t xml:space="preserve">Рекомендуемые сессии форума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05044">
        <w:rPr>
          <w:rFonts w:ascii="Times New Roman" w:hAnsi="Times New Roman" w:cs="Times New Roman"/>
          <w:sz w:val="28"/>
          <w:szCs w:val="28"/>
        </w:rPr>
        <w:t>Неделя российского ритейла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05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662EF" w14:textId="47D91689" w:rsidR="00B05044" w:rsidRPr="00B05044" w:rsidRDefault="00B05044" w:rsidP="00B05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44">
        <w:rPr>
          <w:rFonts w:ascii="Times New Roman" w:hAnsi="Times New Roman" w:cs="Times New Roman"/>
          <w:sz w:val="28"/>
          <w:szCs w:val="28"/>
        </w:rPr>
        <w:t>для посещения региональными делегациями</w:t>
      </w:r>
    </w:p>
    <w:p w14:paraId="5B359F0A" w14:textId="77777777" w:rsidR="00B05044" w:rsidRDefault="00B050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B05044" w14:paraId="283649A6" w14:textId="77777777" w:rsidTr="00662CB1">
        <w:tc>
          <w:tcPr>
            <w:tcW w:w="1555" w:type="dxa"/>
          </w:tcPr>
          <w:p w14:paraId="2CD086B5" w14:textId="25B77783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14:paraId="56CC9EC0" w14:textId="6BEAF852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5811" w:type="dxa"/>
          </w:tcPr>
          <w:p w14:paraId="02F31328" w14:textId="1FB985BF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05044" w14:paraId="1610C529" w14:textId="77777777" w:rsidTr="003C1DE6">
        <w:tc>
          <w:tcPr>
            <w:tcW w:w="9067" w:type="dxa"/>
            <w:gridSpan w:val="3"/>
            <w:vAlign w:val="center"/>
          </w:tcPr>
          <w:p w14:paraId="22D3504D" w14:textId="46BE7D36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27 мая 2024 года</w:t>
            </w:r>
          </w:p>
        </w:tc>
      </w:tr>
      <w:tr w:rsidR="00B05044" w14:paraId="73B569E3" w14:textId="77777777" w:rsidTr="00662CB1">
        <w:tc>
          <w:tcPr>
            <w:tcW w:w="1555" w:type="dxa"/>
          </w:tcPr>
          <w:p w14:paraId="1C686613" w14:textId="19829EC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12.00:14.00</w:t>
            </w:r>
          </w:p>
        </w:tc>
        <w:tc>
          <w:tcPr>
            <w:tcW w:w="1701" w:type="dxa"/>
          </w:tcPr>
          <w:p w14:paraId="6C20B8DF" w14:textId="53BA1F4C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Ладога</w:t>
            </w:r>
          </w:p>
        </w:tc>
        <w:tc>
          <w:tcPr>
            <w:tcW w:w="5811" w:type="dxa"/>
          </w:tcPr>
          <w:p w14:paraId="3E613846" w14:textId="759F097D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Потребительская полка: импортозамещение, вызовы и потребности ритейла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15991B94" w14:textId="77777777" w:rsidTr="00681C50">
        <w:tc>
          <w:tcPr>
            <w:tcW w:w="9067" w:type="dxa"/>
            <w:gridSpan w:val="3"/>
          </w:tcPr>
          <w:p w14:paraId="6D7721D2" w14:textId="6490726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28 мая 2024 года</w:t>
            </w:r>
          </w:p>
        </w:tc>
      </w:tr>
      <w:tr w:rsidR="00B05044" w14:paraId="4A6775CF" w14:textId="77777777" w:rsidTr="00662CB1">
        <w:tc>
          <w:tcPr>
            <w:tcW w:w="1555" w:type="dxa"/>
          </w:tcPr>
          <w:p w14:paraId="2DC3C7B2" w14:textId="032FAB06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12.00:13.30</w:t>
            </w:r>
          </w:p>
        </w:tc>
        <w:tc>
          <w:tcPr>
            <w:tcW w:w="1701" w:type="dxa"/>
          </w:tcPr>
          <w:p w14:paraId="4AD0C3B7" w14:textId="4810D66F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5811" w:type="dxa"/>
          </w:tcPr>
          <w:p w14:paraId="45F12B55" w14:textId="4B20FC3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Российская розница: новые-старые стратегии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7AC40788" w14:textId="77777777" w:rsidTr="00662CB1">
        <w:tc>
          <w:tcPr>
            <w:tcW w:w="1555" w:type="dxa"/>
          </w:tcPr>
          <w:p w14:paraId="7E1F741E" w14:textId="240E65E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12.00:13.30</w:t>
            </w:r>
          </w:p>
        </w:tc>
        <w:tc>
          <w:tcPr>
            <w:tcW w:w="1701" w:type="dxa"/>
          </w:tcPr>
          <w:p w14:paraId="17B68EA6" w14:textId="7EB5499A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Ритейл</w:t>
            </w:r>
          </w:p>
        </w:tc>
        <w:tc>
          <w:tcPr>
            <w:tcW w:w="5811" w:type="dxa"/>
          </w:tcPr>
          <w:p w14:paraId="518B3192" w14:textId="1DEBB5A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сессия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Оптовые и розничные рынки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669D92D0" w14:textId="77777777" w:rsidTr="00662CB1">
        <w:tc>
          <w:tcPr>
            <w:tcW w:w="1555" w:type="dxa"/>
          </w:tcPr>
          <w:p w14:paraId="4D61E198" w14:textId="6C4045A4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14.00:15.30</w:t>
            </w:r>
          </w:p>
        </w:tc>
        <w:tc>
          <w:tcPr>
            <w:tcW w:w="1701" w:type="dxa"/>
          </w:tcPr>
          <w:p w14:paraId="3F18615B" w14:textId="23C8EB0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</w:t>
            </w:r>
          </w:p>
        </w:tc>
        <w:tc>
          <w:tcPr>
            <w:tcW w:w="5811" w:type="dxa"/>
          </w:tcPr>
          <w:p w14:paraId="255BB16F" w14:textId="3482D3FC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сессия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Ритейл нового времени: 10 лет в условиях санкций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5FE912F6" w14:textId="77777777" w:rsidTr="00662CB1">
        <w:tc>
          <w:tcPr>
            <w:tcW w:w="1555" w:type="dxa"/>
          </w:tcPr>
          <w:p w14:paraId="4616262E" w14:textId="0D3A86B4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16.30:18.00</w:t>
            </w:r>
          </w:p>
        </w:tc>
        <w:tc>
          <w:tcPr>
            <w:tcW w:w="1701" w:type="dxa"/>
          </w:tcPr>
          <w:p w14:paraId="5AC38CC6" w14:textId="61FAD65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Колизей</w:t>
            </w:r>
          </w:p>
        </w:tc>
        <w:tc>
          <w:tcPr>
            <w:tcW w:w="5811" w:type="dxa"/>
          </w:tcPr>
          <w:p w14:paraId="1AFC6E82" w14:textId="73E7561A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Региональный ритейл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8DC5387" w14:textId="77777777" w:rsidR="00B05044" w:rsidRDefault="00B05044"/>
    <w:sectPr w:rsidR="00B0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44"/>
    <w:rsid w:val="00662CB1"/>
    <w:rsid w:val="00B05044"/>
    <w:rsid w:val="00B27DE3"/>
    <w:rsid w:val="00D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8023"/>
  <w15:chartTrackingRefBased/>
  <w15:docId w15:val="{7319BC4A-2382-4A7B-8384-75D207C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80C4E-D452-421A-8855-469F154AF088}"/>
</file>

<file path=customXml/itemProps2.xml><?xml version="1.0" encoding="utf-8"?>
<ds:datastoreItem xmlns:ds="http://schemas.openxmlformats.org/officeDocument/2006/customXml" ds:itemID="{8D039DC0-B326-4B50-869E-B0FDD957B09D}"/>
</file>

<file path=customXml/itemProps3.xml><?xml version="1.0" encoding="utf-8"?>
<ds:datastoreItem xmlns:ds="http://schemas.openxmlformats.org/officeDocument/2006/customXml" ds:itemID="{11918858-1AC4-4F1F-AE4B-630BB3352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Просвирова Вероника Николаевна</dc:creator>
  <cp:keywords/>
  <dc:description/>
  <cp:lastModifiedBy>Зуева Ольга Вячеславна</cp:lastModifiedBy>
  <cp:revision>2</cp:revision>
  <dcterms:created xsi:type="dcterms:W3CDTF">2024-04-04T06:29:00Z</dcterms:created>
  <dcterms:modified xsi:type="dcterms:W3CDTF">2024-04-04T06:29:00Z</dcterms:modified>
</cp:coreProperties>
</file>