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4ADAAE5A" w:rsidR="0038734D" w:rsidRPr="00A3411B" w:rsidRDefault="00A71E94" w:rsidP="00A3411B">
      <w:pPr>
        <w:keepNext/>
        <w:keepLines/>
        <w:spacing w:before="0" w:after="0" w:line="288" w:lineRule="auto"/>
        <w:ind w:firstLine="0"/>
        <w:jc w:val="center"/>
        <w:rPr>
          <w:b/>
          <w:color w:val="FF0000"/>
          <w:sz w:val="28"/>
          <w:szCs w:val="28"/>
        </w:rPr>
      </w:pPr>
      <w:r>
        <w:rPr>
          <w:b/>
          <w:color w:val="FF0000"/>
          <w:spacing w:val="52"/>
          <w:sz w:val="28"/>
          <w:szCs w:val="28"/>
        </w:rPr>
        <w:t>№ 925</w:t>
      </w:r>
      <w:r w:rsidR="00171092">
        <w:rPr>
          <w:b/>
          <w:color w:val="FF0000"/>
          <w:spacing w:val="52"/>
          <w:sz w:val="28"/>
          <w:szCs w:val="28"/>
        </w:rPr>
        <w:t xml:space="preserve"> от </w:t>
      </w:r>
      <w:r>
        <w:rPr>
          <w:b/>
          <w:color w:val="FF0000"/>
          <w:spacing w:val="52"/>
          <w:sz w:val="28"/>
          <w:szCs w:val="28"/>
        </w:rPr>
        <w:t>13</w:t>
      </w:r>
      <w:r w:rsidR="00E13D20" w:rsidRPr="00554AC6">
        <w:rPr>
          <w:b/>
          <w:color w:val="FF0000"/>
          <w:spacing w:val="52"/>
          <w:sz w:val="28"/>
          <w:szCs w:val="28"/>
        </w:rPr>
        <w:t>.0</w:t>
      </w:r>
      <w:r>
        <w:rPr>
          <w:b/>
          <w:color w:val="FF0000"/>
          <w:spacing w:val="52"/>
          <w:sz w:val="28"/>
          <w:szCs w:val="28"/>
        </w:rPr>
        <w:t>5</w:t>
      </w:r>
      <w:r w:rsidR="00E13D20" w:rsidRPr="00554AC6">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14EE3480"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F97E14">
              <w:rPr>
                <w:rFonts w:eastAsia="Calibri"/>
                <w:b/>
                <w:szCs w:val="26"/>
                <w:lang w:eastAsia="en-US"/>
              </w:rPr>
              <w:t>15.03.2024 № 1734</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54AA22B4" w:rsidR="005123F4" w:rsidRPr="00A3411B" w:rsidRDefault="005123F4" w:rsidP="00F97E14">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F97E14">
              <w:rPr>
                <w:rFonts w:eastAsia="Calibri"/>
                <w:szCs w:val="26"/>
                <w:lang w:eastAsia="en-US"/>
              </w:rPr>
              <w:t>пяти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011AC68B" w14:textId="77777777" w:rsidR="00F97E14" w:rsidRPr="00515FD9" w:rsidRDefault="00F97E14" w:rsidP="00F97E14">
            <w:pPr>
              <w:spacing w:before="0" w:after="0"/>
              <w:ind w:firstLine="0"/>
              <w:jc w:val="center"/>
              <w:rPr>
                <w:sz w:val="20"/>
              </w:rPr>
            </w:pPr>
            <w:r w:rsidRPr="00515FD9">
              <w:rPr>
                <w:sz w:val="20"/>
              </w:rPr>
              <w:t>Встроенное нежилое помещение</w:t>
            </w:r>
          </w:p>
          <w:p w14:paraId="7B3F8315" w14:textId="77777777" w:rsidR="00F97E14" w:rsidRPr="00515FD9" w:rsidRDefault="00F97E14" w:rsidP="00F97E14">
            <w:pPr>
              <w:spacing w:before="0" w:after="0"/>
              <w:ind w:firstLine="0"/>
              <w:jc w:val="center"/>
              <w:rPr>
                <w:sz w:val="20"/>
              </w:rPr>
            </w:pPr>
            <w:r w:rsidRPr="00515FD9">
              <w:rPr>
                <w:sz w:val="20"/>
              </w:rPr>
              <w:t>(подвал)</w:t>
            </w:r>
          </w:p>
          <w:p w14:paraId="06AE3FCE" w14:textId="4E94AC7F" w:rsidR="00B943B8" w:rsidRPr="00515FD9" w:rsidRDefault="00F97E14" w:rsidP="00F97E14">
            <w:pPr>
              <w:ind w:firstLine="0"/>
              <w:rPr>
                <w:rFonts w:eastAsia="Calibri"/>
                <w:szCs w:val="26"/>
                <w:lang w:eastAsia="en-US"/>
              </w:rPr>
            </w:pPr>
            <w:r w:rsidRPr="00515FD9">
              <w:rPr>
                <w:sz w:val="20"/>
              </w:rPr>
              <w:t>кадастровый номер 34:34:040017:958</w:t>
            </w:r>
          </w:p>
        </w:tc>
        <w:tc>
          <w:tcPr>
            <w:tcW w:w="1467" w:type="dxa"/>
          </w:tcPr>
          <w:p w14:paraId="0CDDEC1B" w14:textId="6C5484C7" w:rsidR="00F97E14" w:rsidRPr="00515FD9" w:rsidRDefault="00CB2D4F" w:rsidP="00F97E14">
            <w:pPr>
              <w:spacing w:before="0" w:after="0"/>
              <w:ind w:firstLine="0"/>
              <w:jc w:val="center"/>
              <w:rPr>
                <w:sz w:val="20"/>
              </w:rPr>
            </w:pPr>
            <w:r w:rsidRPr="00515FD9">
              <w:rPr>
                <w:sz w:val="20"/>
              </w:rPr>
              <w:t xml:space="preserve">Волгоград, </w:t>
            </w:r>
            <w:r w:rsidR="00F97E14" w:rsidRPr="00515FD9">
              <w:rPr>
                <w:sz w:val="20"/>
              </w:rPr>
              <w:t>Центральный район,</w:t>
            </w:r>
          </w:p>
          <w:p w14:paraId="368029A3" w14:textId="22AE01A8" w:rsidR="00B943B8" w:rsidRPr="00515FD9" w:rsidRDefault="00F97E14" w:rsidP="00F97E14">
            <w:pPr>
              <w:ind w:firstLine="0"/>
              <w:jc w:val="center"/>
              <w:rPr>
                <w:rFonts w:eastAsia="Calibri"/>
                <w:szCs w:val="26"/>
                <w:lang w:eastAsia="en-US"/>
              </w:rPr>
            </w:pPr>
            <w:r w:rsidRPr="00515FD9">
              <w:rPr>
                <w:sz w:val="20"/>
              </w:rPr>
              <w:t>ул. 7-й Гвардейской, д. 7</w:t>
            </w:r>
          </w:p>
        </w:tc>
        <w:tc>
          <w:tcPr>
            <w:tcW w:w="1701" w:type="dxa"/>
          </w:tcPr>
          <w:p w14:paraId="580902F5" w14:textId="77777777" w:rsidR="00F97E14" w:rsidRPr="00515FD9" w:rsidRDefault="00F97E14" w:rsidP="00F97E14">
            <w:pPr>
              <w:widowControl w:val="0"/>
              <w:spacing w:before="0" w:after="0"/>
              <w:ind w:firstLine="0"/>
              <w:rPr>
                <w:sz w:val="20"/>
              </w:rPr>
            </w:pPr>
            <w:r w:rsidRPr="00515FD9">
              <w:rPr>
                <w:sz w:val="20"/>
              </w:rPr>
              <w:t xml:space="preserve">Вход, санузел </w:t>
            </w:r>
            <w:proofErr w:type="gramStart"/>
            <w:r w:rsidRPr="00515FD9">
              <w:rPr>
                <w:sz w:val="20"/>
              </w:rPr>
              <w:t>совместные</w:t>
            </w:r>
            <w:proofErr w:type="gramEnd"/>
            <w:r w:rsidRPr="00515FD9">
              <w:rPr>
                <w:sz w:val="20"/>
              </w:rPr>
              <w:t xml:space="preserve"> с пользователями и собственниками.</w:t>
            </w:r>
          </w:p>
          <w:p w14:paraId="39C5FE90" w14:textId="6CC35661" w:rsidR="00B943B8" w:rsidRPr="00515FD9" w:rsidRDefault="00F97E14" w:rsidP="00F97E14">
            <w:pPr>
              <w:widowControl w:val="0"/>
              <w:spacing w:before="0" w:after="0"/>
              <w:ind w:firstLine="0"/>
              <w:rPr>
                <w:sz w:val="20"/>
              </w:rPr>
            </w:pPr>
            <w:r w:rsidRPr="00515FD9">
              <w:rPr>
                <w:sz w:val="20"/>
              </w:rPr>
              <w:t xml:space="preserve">Полы – деревянные, стены – окрашенные, потолок </w:t>
            </w:r>
            <w:proofErr w:type="gramStart"/>
            <w:r w:rsidRPr="00515FD9">
              <w:rPr>
                <w:sz w:val="20"/>
              </w:rPr>
              <w:t>-п</w:t>
            </w:r>
            <w:proofErr w:type="gramEnd"/>
            <w:r w:rsidRPr="00515FD9">
              <w:rPr>
                <w:sz w:val="20"/>
              </w:rPr>
              <w:t>обелен. Системы  теплоснабжения – имеются</w:t>
            </w:r>
          </w:p>
        </w:tc>
        <w:tc>
          <w:tcPr>
            <w:tcW w:w="1559" w:type="dxa"/>
          </w:tcPr>
          <w:p w14:paraId="4A153352" w14:textId="56D737D4" w:rsidR="00B943B8" w:rsidRPr="00515FD9" w:rsidRDefault="00160391" w:rsidP="00160391">
            <w:pPr>
              <w:ind w:firstLine="0"/>
              <w:jc w:val="center"/>
              <w:rPr>
                <w:rFonts w:eastAsia="Calibri"/>
                <w:sz w:val="20"/>
                <w:lang w:eastAsia="en-US"/>
              </w:rPr>
            </w:pPr>
            <w:r w:rsidRPr="00515FD9">
              <w:rPr>
                <w:rFonts w:eastAsia="Verdana"/>
                <w:sz w:val="20"/>
              </w:rPr>
              <w:t>Деятельность, не запрещенная действующим законодательством РФ.</w:t>
            </w:r>
          </w:p>
        </w:tc>
        <w:tc>
          <w:tcPr>
            <w:tcW w:w="992" w:type="dxa"/>
          </w:tcPr>
          <w:p w14:paraId="6A493013" w14:textId="5477736F" w:rsidR="00B943B8" w:rsidRPr="00515FD9" w:rsidRDefault="00F97E14" w:rsidP="00160391">
            <w:pPr>
              <w:ind w:firstLine="0"/>
              <w:jc w:val="center"/>
              <w:rPr>
                <w:rFonts w:eastAsia="Calibri"/>
                <w:sz w:val="20"/>
                <w:lang w:eastAsia="en-US"/>
              </w:rPr>
            </w:pPr>
            <w:r w:rsidRPr="00515FD9">
              <w:rPr>
                <w:sz w:val="20"/>
              </w:rPr>
              <w:t>19,8</w:t>
            </w:r>
          </w:p>
        </w:tc>
        <w:tc>
          <w:tcPr>
            <w:tcW w:w="1701" w:type="dxa"/>
          </w:tcPr>
          <w:p w14:paraId="60285E5B" w14:textId="77777777" w:rsidR="00F97E14" w:rsidRPr="00515FD9" w:rsidRDefault="0042446C" w:rsidP="00F97E14">
            <w:pPr>
              <w:ind w:firstLine="0"/>
              <w:jc w:val="center"/>
              <w:rPr>
                <w:sz w:val="20"/>
              </w:rPr>
            </w:pPr>
            <w:r w:rsidRPr="00515FD9">
              <w:rPr>
                <w:sz w:val="20"/>
              </w:rPr>
              <w:t xml:space="preserve">№ </w:t>
            </w:r>
            <w:r w:rsidR="00F97E14" w:rsidRPr="00515FD9">
              <w:rPr>
                <w:sz w:val="20"/>
              </w:rPr>
              <w:t>34-34-01/196/2008-15</w:t>
            </w:r>
          </w:p>
          <w:p w14:paraId="1A49C3D4" w14:textId="07B8BC87" w:rsidR="004A337D" w:rsidRPr="00515FD9" w:rsidRDefault="00F97E14" w:rsidP="00F97E14">
            <w:pPr>
              <w:ind w:firstLine="0"/>
              <w:jc w:val="center"/>
              <w:rPr>
                <w:sz w:val="20"/>
              </w:rPr>
            </w:pPr>
            <w:r w:rsidRPr="00515FD9">
              <w:rPr>
                <w:sz w:val="20"/>
              </w:rPr>
              <w:t>от 06.05.2008</w:t>
            </w:r>
          </w:p>
          <w:p w14:paraId="4F8ED5C7" w14:textId="736C3C14" w:rsidR="00B943B8" w:rsidRPr="00515FD9" w:rsidRDefault="00B943B8" w:rsidP="0042446C">
            <w:pPr>
              <w:ind w:firstLine="0"/>
              <w:jc w:val="center"/>
              <w:rPr>
                <w:rFonts w:eastAsia="Calibri"/>
                <w:szCs w:val="26"/>
                <w:lang w:eastAsia="en-US"/>
              </w:rPr>
            </w:pPr>
          </w:p>
        </w:tc>
        <w:tc>
          <w:tcPr>
            <w:tcW w:w="1418" w:type="dxa"/>
          </w:tcPr>
          <w:p w14:paraId="06D81E8D" w14:textId="3FC01D23" w:rsidR="00B943B8" w:rsidRPr="00515FD9" w:rsidRDefault="002A18E4" w:rsidP="00160391">
            <w:pPr>
              <w:ind w:firstLine="0"/>
              <w:jc w:val="center"/>
              <w:rPr>
                <w:rFonts w:eastAsia="Calibri"/>
                <w:sz w:val="20"/>
                <w:lang w:eastAsia="en-US"/>
              </w:rPr>
            </w:pPr>
            <w:r w:rsidRPr="00515FD9">
              <w:rPr>
                <w:sz w:val="20"/>
                <w:lang w:eastAsia="en-US"/>
              </w:rPr>
              <w:t xml:space="preserve">Не </w:t>
            </w:r>
            <w:proofErr w:type="gramStart"/>
            <w:r w:rsidRPr="00515FD9">
              <w:rPr>
                <w:sz w:val="20"/>
                <w:lang w:eastAsia="en-US"/>
              </w:rPr>
              <w:t>установлены</w:t>
            </w:r>
            <w:proofErr w:type="gramEnd"/>
          </w:p>
        </w:tc>
        <w:tc>
          <w:tcPr>
            <w:tcW w:w="2268" w:type="dxa"/>
          </w:tcPr>
          <w:p w14:paraId="797C4BE0" w14:textId="77777777" w:rsidR="00F97E14" w:rsidRPr="00515FD9" w:rsidRDefault="00F97E14" w:rsidP="004A337D">
            <w:pPr>
              <w:ind w:firstLine="0"/>
              <w:jc w:val="center"/>
              <w:rPr>
                <w:sz w:val="20"/>
              </w:rPr>
            </w:pPr>
            <w:r w:rsidRPr="00515FD9">
              <w:rPr>
                <w:sz w:val="20"/>
              </w:rPr>
              <w:t>3 099,96</w:t>
            </w:r>
          </w:p>
          <w:p w14:paraId="0EB204D8" w14:textId="66AEDAD5" w:rsidR="00B943B8" w:rsidRPr="00515FD9" w:rsidRDefault="00160391" w:rsidP="004A337D">
            <w:pPr>
              <w:ind w:firstLine="0"/>
              <w:jc w:val="center"/>
              <w:rPr>
                <w:sz w:val="20"/>
              </w:rPr>
            </w:pPr>
            <w:r w:rsidRPr="00515FD9">
              <w:rPr>
                <w:sz w:val="20"/>
              </w:rPr>
              <w:t xml:space="preserve">на основании отчета по определению рыночной стоимости арендной платы объекта № </w:t>
            </w:r>
            <w:r w:rsidR="00F97E14" w:rsidRPr="00515FD9">
              <w:rPr>
                <w:sz w:val="20"/>
              </w:rPr>
              <w:t>4628/23 от 20.12.2023</w:t>
            </w:r>
          </w:p>
        </w:tc>
        <w:tc>
          <w:tcPr>
            <w:tcW w:w="992" w:type="dxa"/>
          </w:tcPr>
          <w:p w14:paraId="7E551536" w14:textId="02A62498" w:rsidR="00B943B8" w:rsidRPr="00515FD9" w:rsidRDefault="00F97E14" w:rsidP="00A3411B">
            <w:pPr>
              <w:ind w:firstLine="0"/>
              <w:rPr>
                <w:rFonts w:eastAsia="Calibri"/>
                <w:sz w:val="20"/>
                <w:lang w:eastAsia="en-US"/>
              </w:rPr>
            </w:pPr>
            <w:r w:rsidRPr="00515FD9">
              <w:rPr>
                <w:rFonts w:eastAsia="Calibri"/>
                <w:sz w:val="20"/>
                <w:lang w:eastAsia="en-US"/>
              </w:rPr>
              <w:t>3 099,96</w:t>
            </w:r>
          </w:p>
        </w:tc>
        <w:tc>
          <w:tcPr>
            <w:tcW w:w="822" w:type="dxa"/>
          </w:tcPr>
          <w:p w14:paraId="291A2D80" w14:textId="0B10C8F0" w:rsidR="00B943B8" w:rsidRPr="00515FD9" w:rsidRDefault="00160391" w:rsidP="00A3411B">
            <w:pPr>
              <w:ind w:firstLine="0"/>
              <w:rPr>
                <w:rFonts w:eastAsia="Calibri"/>
                <w:sz w:val="20"/>
                <w:lang w:eastAsia="en-US"/>
              </w:rPr>
            </w:pPr>
            <w:r w:rsidRPr="00515FD9">
              <w:rPr>
                <w:rFonts w:eastAsia="Calibri"/>
                <w:sz w:val="20"/>
                <w:lang w:eastAsia="en-US"/>
              </w:rPr>
              <w:t>5 лет</w:t>
            </w:r>
          </w:p>
        </w:tc>
      </w:tr>
      <w:tr w:rsidR="00B943B8" w:rsidRPr="0039781A" w14:paraId="14FE8D33" w14:textId="77777777" w:rsidTr="007074AF">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46D58A5D" w14:textId="77777777" w:rsidR="00F97E14" w:rsidRPr="00515FD9" w:rsidRDefault="00F97E14" w:rsidP="00F97E14">
            <w:pPr>
              <w:spacing w:before="0" w:after="0"/>
              <w:ind w:firstLine="0"/>
              <w:jc w:val="center"/>
              <w:rPr>
                <w:sz w:val="20"/>
              </w:rPr>
            </w:pPr>
            <w:r w:rsidRPr="00515FD9">
              <w:rPr>
                <w:sz w:val="20"/>
              </w:rPr>
              <w:t>Нежилое помещение</w:t>
            </w:r>
          </w:p>
          <w:p w14:paraId="0929DDFE" w14:textId="77777777" w:rsidR="00F97E14" w:rsidRPr="00515FD9" w:rsidRDefault="00F97E14" w:rsidP="00F97E14">
            <w:pPr>
              <w:spacing w:before="0" w:after="0"/>
              <w:ind w:firstLine="0"/>
              <w:jc w:val="center"/>
              <w:rPr>
                <w:sz w:val="20"/>
              </w:rPr>
            </w:pPr>
            <w:r w:rsidRPr="00515FD9">
              <w:rPr>
                <w:sz w:val="20"/>
              </w:rPr>
              <w:t>(подвал)</w:t>
            </w:r>
          </w:p>
          <w:p w14:paraId="11A3EBF8" w14:textId="26360256" w:rsidR="00B943B8" w:rsidRPr="00515FD9" w:rsidRDefault="00F97E14" w:rsidP="00F97E14">
            <w:pPr>
              <w:ind w:firstLine="0"/>
              <w:rPr>
                <w:rFonts w:eastAsia="Calibri"/>
                <w:szCs w:val="26"/>
                <w:lang w:eastAsia="en-US"/>
              </w:rPr>
            </w:pPr>
            <w:r w:rsidRPr="00515FD9">
              <w:rPr>
                <w:sz w:val="20"/>
              </w:rPr>
              <w:t>кадастровый номер 34:34:040017:1101</w:t>
            </w:r>
          </w:p>
        </w:tc>
        <w:tc>
          <w:tcPr>
            <w:tcW w:w="1467" w:type="dxa"/>
          </w:tcPr>
          <w:p w14:paraId="00596613" w14:textId="189EADB8" w:rsidR="00F97E14" w:rsidRPr="00515FD9" w:rsidRDefault="00F97E14" w:rsidP="00F97E14">
            <w:pPr>
              <w:ind w:firstLine="0"/>
              <w:jc w:val="center"/>
              <w:rPr>
                <w:sz w:val="20"/>
              </w:rPr>
            </w:pPr>
            <w:r w:rsidRPr="00515FD9">
              <w:rPr>
                <w:sz w:val="20"/>
              </w:rPr>
              <w:t>Волгоград, Центральный район,</w:t>
            </w:r>
          </w:p>
          <w:p w14:paraId="005C4303" w14:textId="2CD1AB49" w:rsidR="00B943B8" w:rsidRPr="00515FD9" w:rsidRDefault="00F97E14" w:rsidP="00F97E14">
            <w:pPr>
              <w:ind w:firstLine="0"/>
              <w:jc w:val="center"/>
              <w:rPr>
                <w:rFonts w:eastAsia="Calibri"/>
                <w:szCs w:val="26"/>
                <w:lang w:eastAsia="en-US"/>
              </w:rPr>
            </w:pPr>
            <w:r w:rsidRPr="00515FD9">
              <w:rPr>
                <w:sz w:val="20"/>
              </w:rPr>
              <w:t>ул. 7-й Гвардейской, д. 7</w:t>
            </w:r>
          </w:p>
        </w:tc>
        <w:tc>
          <w:tcPr>
            <w:tcW w:w="1701" w:type="dxa"/>
          </w:tcPr>
          <w:p w14:paraId="38177A81" w14:textId="77777777" w:rsidR="00F97E14" w:rsidRPr="00515FD9" w:rsidRDefault="00F97E14" w:rsidP="00F97E14">
            <w:pPr>
              <w:widowControl w:val="0"/>
              <w:spacing w:before="0" w:after="0"/>
              <w:ind w:firstLine="0"/>
              <w:rPr>
                <w:sz w:val="20"/>
              </w:rPr>
            </w:pPr>
            <w:r w:rsidRPr="00515FD9">
              <w:rPr>
                <w:sz w:val="20"/>
              </w:rPr>
              <w:t xml:space="preserve">Вход, санузел </w:t>
            </w:r>
            <w:proofErr w:type="gramStart"/>
            <w:r w:rsidRPr="00515FD9">
              <w:rPr>
                <w:sz w:val="20"/>
              </w:rPr>
              <w:t>совместные</w:t>
            </w:r>
            <w:proofErr w:type="gramEnd"/>
            <w:r w:rsidRPr="00515FD9">
              <w:rPr>
                <w:sz w:val="20"/>
              </w:rPr>
              <w:t xml:space="preserve"> с пользователями и собственниками.</w:t>
            </w:r>
          </w:p>
          <w:p w14:paraId="1A56B6B6" w14:textId="77C3820C" w:rsidR="00B943B8" w:rsidRPr="00515FD9" w:rsidRDefault="00F97E14" w:rsidP="00F97E14">
            <w:pPr>
              <w:widowControl w:val="0"/>
              <w:spacing w:before="0" w:after="0"/>
              <w:ind w:firstLine="0"/>
              <w:rPr>
                <w:sz w:val="20"/>
              </w:rPr>
            </w:pPr>
            <w:r w:rsidRPr="00515FD9">
              <w:rPr>
                <w:sz w:val="20"/>
              </w:rPr>
              <w:t xml:space="preserve">Полы – линолеум, стены – окрашенные, потолок </w:t>
            </w:r>
            <w:proofErr w:type="gramStart"/>
            <w:r w:rsidRPr="00515FD9">
              <w:rPr>
                <w:sz w:val="20"/>
              </w:rPr>
              <w:t>-п</w:t>
            </w:r>
            <w:proofErr w:type="gramEnd"/>
            <w:r w:rsidRPr="00515FD9">
              <w:rPr>
                <w:sz w:val="20"/>
              </w:rPr>
              <w:t>обелен. Системы  теплоснабжения – имеются</w:t>
            </w:r>
          </w:p>
        </w:tc>
        <w:tc>
          <w:tcPr>
            <w:tcW w:w="1559" w:type="dxa"/>
          </w:tcPr>
          <w:p w14:paraId="0CC79409" w14:textId="678307E9" w:rsidR="00B943B8" w:rsidRPr="00515FD9" w:rsidRDefault="00FB5080" w:rsidP="00FB5080">
            <w:pPr>
              <w:ind w:firstLine="0"/>
              <w:jc w:val="center"/>
              <w:rPr>
                <w:rFonts w:eastAsia="Calibri"/>
                <w:szCs w:val="26"/>
                <w:lang w:eastAsia="en-US"/>
              </w:rPr>
            </w:pPr>
            <w:r w:rsidRPr="00515FD9">
              <w:rPr>
                <w:rFonts w:eastAsia="Verdana"/>
                <w:sz w:val="20"/>
              </w:rPr>
              <w:t>Деятельность, не запрещенная действующим законодательством РФ.</w:t>
            </w:r>
          </w:p>
        </w:tc>
        <w:tc>
          <w:tcPr>
            <w:tcW w:w="992" w:type="dxa"/>
          </w:tcPr>
          <w:p w14:paraId="139F3D20" w14:textId="02F63AB9" w:rsidR="00B943B8" w:rsidRPr="00515FD9" w:rsidRDefault="00F97E14" w:rsidP="00FB5080">
            <w:pPr>
              <w:ind w:firstLine="0"/>
              <w:jc w:val="center"/>
              <w:rPr>
                <w:rFonts w:eastAsia="Calibri"/>
                <w:sz w:val="20"/>
                <w:lang w:eastAsia="en-US"/>
              </w:rPr>
            </w:pPr>
            <w:r w:rsidRPr="00515FD9">
              <w:rPr>
                <w:rFonts w:eastAsia="Calibri"/>
                <w:sz w:val="20"/>
                <w:lang w:eastAsia="en-US"/>
              </w:rPr>
              <w:t>11,0</w:t>
            </w:r>
          </w:p>
        </w:tc>
        <w:tc>
          <w:tcPr>
            <w:tcW w:w="1701" w:type="dxa"/>
          </w:tcPr>
          <w:p w14:paraId="672FB75D" w14:textId="77777777" w:rsidR="00F97E14" w:rsidRPr="00515FD9" w:rsidRDefault="0042446C" w:rsidP="00F97E14">
            <w:pPr>
              <w:ind w:firstLine="0"/>
              <w:jc w:val="center"/>
              <w:rPr>
                <w:sz w:val="20"/>
              </w:rPr>
            </w:pPr>
            <w:r w:rsidRPr="00515FD9">
              <w:rPr>
                <w:sz w:val="20"/>
              </w:rPr>
              <w:t xml:space="preserve">№ </w:t>
            </w:r>
            <w:r w:rsidR="00F97E14" w:rsidRPr="00515FD9">
              <w:rPr>
                <w:sz w:val="20"/>
              </w:rPr>
              <w:t>34-34/001-34/001/136/2016-188/1</w:t>
            </w:r>
          </w:p>
          <w:p w14:paraId="26C828C6" w14:textId="2C9A5D6D" w:rsidR="00B943B8" w:rsidRPr="00515FD9" w:rsidRDefault="00F97E14" w:rsidP="00F97E14">
            <w:pPr>
              <w:ind w:firstLine="0"/>
              <w:jc w:val="center"/>
              <w:rPr>
                <w:rFonts w:eastAsia="Calibri"/>
                <w:szCs w:val="26"/>
                <w:lang w:eastAsia="en-US"/>
              </w:rPr>
            </w:pPr>
            <w:r w:rsidRPr="00515FD9">
              <w:rPr>
                <w:sz w:val="20"/>
              </w:rPr>
              <w:t>от 18.08.2016</w:t>
            </w:r>
          </w:p>
        </w:tc>
        <w:tc>
          <w:tcPr>
            <w:tcW w:w="1418" w:type="dxa"/>
          </w:tcPr>
          <w:p w14:paraId="4CD04A6A" w14:textId="6922F5DF" w:rsidR="00B943B8" w:rsidRPr="00515FD9" w:rsidRDefault="002A18E4" w:rsidP="00FB5080">
            <w:pPr>
              <w:ind w:firstLine="0"/>
              <w:jc w:val="center"/>
              <w:rPr>
                <w:rFonts w:eastAsia="Calibri"/>
                <w:szCs w:val="26"/>
                <w:lang w:eastAsia="en-US"/>
              </w:rPr>
            </w:pPr>
            <w:r w:rsidRPr="00515FD9">
              <w:rPr>
                <w:sz w:val="20"/>
                <w:lang w:eastAsia="en-US"/>
              </w:rPr>
              <w:t xml:space="preserve">Не </w:t>
            </w:r>
            <w:proofErr w:type="gramStart"/>
            <w:r w:rsidRPr="00515FD9">
              <w:rPr>
                <w:sz w:val="20"/>
                <w:lang w:eastAsia="en-US"/>
              </w:rPr>
              <w:t>установлены</w:t>
            </w:r>
            <w:proofErr w:type="gramEnd"/>
          </w:p>
        </w:tc>
        <w:tc>
          <w:tcPr>
            <w:tcW w:w="2268" w:type="dxa"/>
          </w:tcPr>
          <w:p w14:paraId="7B077DDF" w14:textId="77777777" w:rsidR="00F97E14" w:rsidRPr="00515FD9" w:rsidRDefault="00F97E14" w:rsidP="00FB5080">
            <w:pPr>
              <w:ind w:firstLine="0"/>
              <w:jc w:val="center"/>
              <w:rPr>
                <w:sz w:val="20"/>
              </w:rPr>
            </w:pPr>
            <w:r w:rsidRPr="00515FD9">
              <w:rPr>
                <w:sz w:val="20"/>
              </w:rPr>
              <w:t>1 722,16</w:t>
            </w:r>
          </w:p>
          <w:p w14:paraId="1D50EC47" w14:textId="0886ADB1" w:rsidR="00FB5080" w:rsidRPr="00515FD9" w:rsidRDefault="00FB5080" w:rsidP="00FB5080">
            <w:pPr>
              <w:ind w:firstLine="0"/>
              <w:jc w:val="center"/>
              <w:rPr>
                <w:rFonts w:eastAsia="Calibri"/>
                <w:sz w:val="20"/>
                <w:lang w:eastAsia="en-US"/>
              </w:rPr>
            </w:pPr>
            <w:r w:rsidRPr="00515FD9">
              <w:rPr>
                <w:sz w:val="20"/>
              </w:rPr>
              <w:t xml:space="preserve">на основании отчета по определению рыночной стоимости арендной платы объекта № </w:t>
            </w:r>
            <w:r w:rsidR="00F97E14" w:rsidRPr="00515FD9">
              <w:rPr>
                <w:sz w:val="20"/>
              </w:rPr>
              <w:t>4627/23 от 20.12.2023</w:t>
            </w:r>
          </w:p>
        </w:tc>
        <w:tc>
          <w:tcPr>
            <w:tcW w:w="992" w:type="dxa"/>
          </w:tcPr>
          <w:p w14:paraId="405A38C7" w14:textId="0FC2338D" w:rsidR="00B943B8" w:rsidRPr="00515FD9" w:rsidRDefault="00F97E14" w:rsidP="00A3411B">
            <w:pPr>
              <w:ind w:firstLine="0"/>
              <w:rPr>
                <w:rFonts w:eastAsia="Calibri"/>
                <w:szCs w:val="26"/>
                <w:lang w:eastAsia="en-US"/>
              </w:rPr>
            </w:pPr>
            <w:r w:rsidRPr="00515FD9">
              <w:rPr>
                <w:sz w:val="20"/>
              </w:rPr>
              <w:t>1 722,16</w:t>
            </w:r>
          </w:p>
        </w:tc>
        <w:tc>
          <w:tcPr>
            <w:tcW w:w="822" w:type="dxa"/>
          </w:tcPr>
          <w:p w14:paraId="60DE8D5B" w14:textId="288DDCBA" w:rsidR="00B943B8" w:rsidRPr="00515FD9" w:rsidRDefault="00FB5080" w:rsidP="00A3411B">
            <w:pPr>
              <w:ind w:firstLine="0"/>
              <w:rPr>
                <w:rFonts w:eastAsia="Calibri"/>
                <w:szCs w:val="26"/>
                <w:lang w:eastAsia="en-US"/>
              </w:rPr>
            </w:pPr>
            <w:r w:rsidRPr="00515FD9">
              <w:rPr>
                <w:rFonts w:eastAsia="Calibri"/>
                <w:sz w:val="20"/>
                <w:lang w:eastAsia="en-US"/>
              </w:rPr>
              <w:t>5 лет</w:t>
            </w:r>
          </w:p>
        </w:tc>
      </w:tr>
      <w:tr w:rsidR="00FB5080" w:rsidRPr="0039781A" w14:paraId="34A2A055" w14:textId="77777777" w:rsidTr="007074AF">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1E17E2F8" w14:textId="77777777" w:rsidR="00F97E14" w:rsidRPr="00515FD9" w:rsidRDefault="00F97E14" w:rsidP="00F97E14">
            <w:pPr>
              <w:spacing w:before="0" w:after="0"/>
              <w:ind w:firstLine="0"/>
              <w:jc w:val="center"/>
              <w:rPr>
                <w:sz w:val="20"/>
              </w:rPr>
            </w:pPr>
            <w:r w:rsidRPr="00515FD9">
              <w:rPr>
                <w:sz w:val="20"/>
              </w:rPr>
              <w:t>Встроенное нежилое помещение</w:t>
            </w:r>
          </w:p>
          <w:p w14:paraId="156B1505" w14:textId="77777777" w:rsidR="00F97E14" w:rsidRPr="00515FD9" w:rsidRDefault="00F97E14" w:rsidP="00F97E14">
            <w:pPr>
              <w:spacing w:before="0" w:after="0"/>
              <w:ind w:firstLine="0"/>
              <w:jc w:val="center"/>
              <w:rPr>
                <w:sz w:val="20"/>
              </w:rPr>
            </w:pPr>
            <w:r w:rsidRPr="00515FD9">
              <w:rPr>
                <w:sz w:val="20"/>
              </w:rPr>
              <w:t>(подвал)</w:t>
            </w:r>
          </w:p>
          <w:p w14:paraId="553C78A5" w14:textId="48121AE3" w:rsidR="00FB5080" w:rsidRPr="00515FD9" w:rsidRDefault="00F97E14" w:rsidP="00F97E14">
            <w:pPr>
              <w:ind w:firstLine="0"/>
              <w:rPr>
                <w:rFonts w:eastAsia="Calibri"/>
                <w:szCs w:val="26"/>
                <w:lang w:eastAsia="en-US"/>
              </w:rPr>
            </w:pPr>
            <w:r w:rsidRPr="00515FD9">
              <w:rPr>
                <w:sz w:val="20"/>
              </w:rPr>
              <w:t>кадастровый номер 34:34:040039:4577</w:t>
            </w:r>
          </w:p>
        </w:tc>
        <w:tc>
          <w:tcPr>
            <w:tcW w:w="1467" w:type="dxa"/>
          </w:tcPr>
          <w:p w14:paraId="61E0139C" w14:textId="2F55E65D" w:rsidR="00F97E14" w:rsidRPr="00515FD9" w:rsidRDefault="00F97E14" w:rsidP="00F97E14">
            <w:pPr>
              <w:ind w:firstLine="0"/>
              <w:jc w:val="center"/>
              <w:rPr>
                <w:sz w:val="20"/>
              </w:rPr>
            </w:pPr>
            <w:r w:rsidRPr="00515FD9">
              <w:rPr>
                <w:sz w:val="20"/>
              </w:rPr>
              <w:t>Волгоград, Центральный район,</w:t>
            </w:r>
          </w:p>
          <w:p w14:paraId="0BED397F" w14:textId="252DE26F" w:rsidR="00FB5080" w:rsidRPr="00515FD9" w:rsidRDefault="00F97E14" w:rsidP="00F97E14">
            <w:pPr>
              <w:ind w:firstLine="0"/>
              <w:jc w:val="center"/>
              <w:rPr>
                <w:sz w:val="20"/>
              </w:rPr>
            </w:pPr>
            <w:r w:rsidRPr="00515FD9">
              <w:rPr>
                <w:sz w:val="20"/>
              </w:rPr>
              <w:t>ул. им. В.И. Ленина, д. 12</w:t>
            </w:r>
          </w:p>
        </w:tc>
        <w:tc>
          <w:tcPr>
            <w:tcW w:w="1701" w:type="dxa"/>
          </w:tcPr>
          <w:p w14:paraId="49EBB641" w14:textId="77777777" w:rsidR="00F97E14" w:rsidRPr="00515FD9" w:rsidRDefault="00F97E14" w:rsidP="00F97E14">
            <w:pPr>
              <w:widowControl w:val="0"/>
              <w:spacing w:before="0" w:after="0"/>
              <w:ind w:firstLine="0"/>
              <w:rPr>
                <w:sz w:val="20"/>
              </w:rPr>
            </w:pPr>
            <w:r w:rsidRPr="00515FD9">
              <w:rPr>
                <w:sz w:val="20"/>
              </w:rPr>
              <w:t>Вход, через подъезд жилого дома.</w:t>
            </w:r>
          </w:p>
          <w:p w14:paraId="26C371AA" w14:textId="31412044" w:rsidR="00FB5080" w:rsidRPr="00515FD9" w:rsidRDefault="00F97E14" w:rsidP="00EB50CD">
            <w:pPr>
              <w:widowControl w:val="0"/>
              <w:spacing w:before="0" w:after="0"/>
              <w:ind w:firstLine="0"/>
              <w:rPr>
                <w:sz w:val="20"/>
              </w:rPr>
            </w:pPr>
            <w:r w:rsidRPr="00515FD9">
              <w:rPr>
                <w:sz w:val="20"/>
              </w:rPr>
              <w:t xml:space="preserve">Полы – линолеум, стены – окрашенные, потолок </w:t>
            </w:r>
            <w:proofErr w:type="gramStart"/>
            <w:r w:rsidRPr="00515FD9">
              <w:rPr>
                <w:sz w:val="20"/>
              </w:rPr>
              <w:t>-п</w:t>
            </w:r>
            <w:proofErr w:type="gramEnd"/>
            <w:r w:rsidRPr="00515FD9">
              <w:rPr>
                <w:sz w:val="20"/>
              </w:rPr>
              <w:t xml:space="preserve">обелен. Имеются все системы </w:t>
            </w:r>
            <w:r w:rsidRPr="00515FD9">
              <w:rPr>
                <w:sz w:val="20"/>
              </w:rPr>
              <w:lastRenderedPageBreak/>
              <w:t>инженерного обеспечения</w:t>
            </w:r>
          </w:p>
        </w:tc>
        <w:tc>
          <w:tcPr>
            <w:tcW w:w="1559" w:type="dxa"/>
          </w:tcPr>
          <w:p w14:paraId="32EC46E6" w14:textId="62993E48" w:rsidR="00FB5080" w:rsidRPr="00515FD9" w:rsidRDefault="00FB5080" w:rsidP="00FB5080">
            <w:pPr>
              <w:ind w:firstLine="0"/>
              <w:jc w:val="center"/>
              <w:rPr>
                <w:rFonts w:eastAsia="Calibri"/>
                <w:szCs w:val="26"/>
                <w:lang w:eastAsia="en-US"/>
              </w:rPr>
            </w:pPr>
            <w:r w:rsidRPr="00515FD9">
              <w:rPr>
                <w:rFonts w:eastAsia="Verdana"/>
                <w:sz w:val="20"/>
              </w:rPr>
              <w:lastRenderedPageBreak/>
              <w:t>Деятельность, не запрещенная действующим законодательством РФ.</w:t>
            </w:r>
          </w:p>
        </w:tc>
        <w:tc>
          <w:tcPr>
            <w:tcW w:w="992" w:type="dxa"/>
          </w:tcPr>
          <w:p w14:paraId="2D68AB9D" w14:textId="7DB25558" w:rsidR="00FB5080" w:rsidRPr="00515FD9" w:rsidRDefault="00F97E14" w:rsidP="00FB5080">
            <w:pPr>
              <w:ind w:firstLine="0"/>
              <w:jc w:val="center"/>
              <w:rPr>
                <w:rFonts w:eastAsia="Calibri"/>
                <w:sz w:val="20"/>
                <w:lang w:eastAsia="en-US"/>
              </w:rPr>
            </w:pPr>
            <w:r w:rsidRPr="00515FD9">
              <w:rPr>
                <w:sz w:val="20"/>
              </w:rPr>
              <w:t>94,7</w:t>
            </w:r>
          </w:p>
        </w:tc>
        <w:tc>
          <w:tcPr>
            <w:tcW w:w="1701" w:type="dxa"/>
          </w:tcPr>
          <w:p w14:paraId="310B8AC6" w14:textId="77777777" w:rsidR="00F97E14" w:rsidRPr="00515FD9" w:rsidRDefault="0042446C" w:rsidP="00F97E14">
            <w:pPr>
              <w:ind w:firstLine="0"/>
              <w:jc w:val="center"/>
              <w:rPr>
                <w:sz w:val="20"/>
              </w:rPr>
            </w:pPr>
            <w:r w:rsidRPr="00515FD9">
              <w:rPr>
                <w:sz w:val="20"/>
              </w:rPr>
              <w:t xml:space="preserve">№ </w:t>
            </w:r>
            <w:r w:rsidR="00F97E14" w:rsidRPr="00515FD9">
              <w:rPr>
                <w:sz w:val="20"/>
              </w:rPr>
              <w:t>34-34-01/076/2012-346</w:t>
            </w:r>
          </w:p>
          <w:p w14:paraId="238C7982" w14:textId="22D7AA2B" w:rsidR="00FB5080" w:rsidRPr="00515FD9" w:rsidRDefault="00F97E14" w:rsidP="00F97E14">
            <w:pPr>
              <w:ind w:firstLine="0"/>
              <w:jc w:val="center"/>
              <w:rPr>
                <w:rFonts w:eastAsia="Calibri"/>
                <w:sz w:val="20"/>
                <w:lang w:eastAsia="en-US"/>
              </w:rPr>
            </w:pPr>
            <w:r w:rsidRPr="00515FD9">
              <w:rPr>
                <w:sz w:val="20"/>
              </w:rPr>
              <w:t>от 27.03.2012</w:t>
            </w:r>
          </w:p>
        </w:tc>
        <w:tc>
          <w:tcPr>
            <w:tcW w:w="1418" w:type="dxa"/>
          </w:tcPr>
          <w:p w14:paraId="5F1E310A" w14:textId="031F8FA4" w:rsidR="00FB5080" w:rsidRPr="00515FD9" w:rsidRDefault="00EE3ED5" w:rsidP="00FB5080">
            <w:pPr>
              <w:ind w:firstLine="0"/>
              <w:jc w:val="center"/>
              <w:rPr>
                <w:rFonts w:eastAsia="Calibri"/>
                <w:szCs w:val="26"/>
                <w:lang w:eastAsia="en-US"/>
              </w:rPr>
            </w:pPr>
            <w:r w:rsidRPr="00515FD9">
              <w:rPr>
                <w:sz w:val="20"/>
                <w:lang w:eastAsia="en-US"/>
              </w:rPr>
              <w:t xml:space="preserve">Арендатор обязан выполнять требования и условия, установленные Федеральным законом от 25.06.2002 </w:t>
            </w:r>
            <w:r w:rsidRPr="00515FD9">
              <w:rPr>
                <w:sz w:val="20"/>
                <w:lang w:eastAsia="en-US"/>
              </w:rPr>
              <w:lastRenderedPageBreak/>
              <w:t>№73-ФЗ «Об объектах культурного наследия (памятниках истории и культуры) народов Российской Федерации»  и охранным обязательством №0156 АРС/2013 от 18.09.2013</w:t>
            </w:r>
          </w:p>
        </w:tc>
        <w:tc>
          <w:tcPr>
            <w:tcW w:w="2268" w:type="dxa"/>
          </w:tcPr>
          <w:p w14:paraId="7A2CB6FB" w14:textId="77777777" w:rsidR="00EE3ED5" w:rsidRPr="00515FD9" w:rsidRDefault="00EE3ED5" w:rsidP="00FB5080">
            <w:pPr>
              <w:ind w:firstLine="0"/>
              <w:jc w:val="center"/>
              <w:rPr>
                <w:rFonts w:eastAsia="Calibri"/>
                <w:sz w:val="20"/>
                <w:lang w:eastAsia="en-US"/>
              </w:rPr>
            </w:pPr>
            <w:r w:rsidRPr="00515FD9">
              <w:rPr>
                <w:rFonts w:eastAsia="Calibri"/>
                <w:sz w:val="20"/>
                <w:lang w:eastAsia="en-US"/>
              </w:rPr>
              <w:lastRenderedPageBreak/>
              <w:t>15 706,94</w:t>
            </w:r>
          </w:p>
          <w:p w14:paraId="244C2B0B" w14:textId="5A98CBC7" w:rsidR="00FB5080" w:rsidRPr="00515FD9" w:rsidRDefault="00FB5080" w:rsidP="00FB5080">
            <w:pPr>
              <w:ind w:firstLine="0"/>
              <w:jc w:val="center"/>
              <w:rPr>
                <w:rFonts w:eastAsia="Calibri"/>
                <w:sz w:val="22"/>
                <w:szCs w:val="22"/>
                <w:lang w:eastAsia="en-US"/>
              </w:rPr>
            </w:pPr>
            <w:r w:rsidRPr="00515FD9">
              <w:rPr>
                <w:rFonts w:eastAsia="Calibri"/>
                <w:sz w:val="20"/>
                <w:lang w:eastAsia="en-US"/>
              </w:rPr>
              <w:t xml:space="preserve">на основании отчета по определению рыночной стоимости арендной платы объекта № </w:t>
            </w:r>
            <w:r w:rsidR="00EE3ED5" w:rsidRPr="00515FD9">
              <w:rPr>
                <w:rFonts w:eastAsia="Calibri"/>
                <w:sz w:val="20"/>
                <w:lang w:eastAsia="en-US"/>
              </w:rPr>
              <w:t>3742/23 от 25.11.2023</w:t>
            </w:r>
          </w:p>
        </w:tc>
        <w:tc>
          <w:tcPr>
            <w:tcW w:w="992" w:type="dxa"/>
          </w:tcPr>
          <w:p w14:paraId="191C19BE" w14:textId="2D24F31A" w:rsidR="00FB5080" w:rsidRPr="00515FD9" w:rsidRDefault="00EE3ED5" w:rsidP="00A3411B">
            <w:pPr>
              <w:ind w:firstLine="0"/>
              <w:rPr>
                <w:rFonts w:eastAsia="Calibri"/>
                <w:szCs w:val="26"/>
                <w:lang w:eastAsia="en-US"/>
              </w:rPr>
            </w:pPr>
            <w:r w:rsidRPr="00515FD9">
              <w:rPr>
                <w:rFonts w:eastAsia="Calibri"/>
                <w:sz w:val="20"/>
                <w:lang w:eastAsia="en-US"/>
              </w:rPr>
              <w:t>15706,94</w:t>
            </w:r>
          </w:p>
        </w:tc>
        <w:tc>
          <w:tcPr>
            <w:tcW w:w="822" w:type="dxa"/>
          </w:tcPr>
          <w:p w14:paraId="66145235" w14:textId="1BBF9BB5" w:rsidR="00FB5080" w:rsidRPr="00515FD9" w:rsidRDefault="00FB5080" w:rsidP="00A3411B">
            <w:pPr>
              <w:ind w:firstLine="0"/>
              <w:rPr>
                <w:rFonts w:eastAsia="Calibri"/>
                <w:szCs w:val="26"/>
                <w:lang w:eastAsia="en-US"/>
              </w:rPr>
            </w:pPr>
            <w:r w:rsidRPr="00515FD9">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141FE13A" w14:textId="77777777" w:rsidR="00EE3ED5" w:rsidRPr="00515FD9" w:rsidRDefault="00EE3ED5" w:rsidP="00EE3ED5">
            <w:pPr>
              <w:spacing w:before="0" w:after="0"/>
              <w:ind w:firstLine="0"/>
              <w:jc w:val="center"/>
              <w:rPr>
                <w:sz w:val="20"/>
              </w:rPr>
            </w:pPr>
            <w:r w:rsidRPr="00515FD9">
              <w:rPr>
                <w:sz w:val="20"/>
              </w:rPr>
              <w:t>Встроенное нежилое помещение</w:t>
            </w:r>
          </w:p>
          <w:p w14:paraId="26101C3A" w14:textId="77777777" w:rsidR="00EE3ED5" w:rsidRPr="00515FD9" w:rsidRDefault="00EE3ED5" w:rsidP="00EE3ED5">
            <w:pPr>
              <w:spacing w:before="0" w:after="0"/>
              <w:ind w:firstLine="0"/>
              <w:jc w:val="center"/>
              <w:rPr>
                <w:sz w:val="20"/>
              </w:rPr>
            </w:pPr>
            <w:r w:rsidRPr="00515FD9">
              <w:rPr>
                <w:sz w:val="20"/>
              </w:rPr>
              <w:t>(подвал)</w:t>
            </w:r>
          </w:p>
          <w:p w14:paraId="1B34F48A" w14:textId="5317B2B6" w:rsidR="000C2CBA" w:rsidRPr="00515FD9" w:rsidRDefault="00EE3ED5" w:rsidP="00EE3ED5">
            <w:pPr>
              <w:spacing w:before="0" w:after="0"/>
              <w:ind w:firstLine="0"/>
              <w:jc w:val="center"/>
              <w:rPr>
                <w:sz w:val="20"/>
              </w:rPr>
            </w:pPr>
            <w:r w:rsidRPr="00515FD9">
              <w:rPr>
                <w:sz w:val="20"/>
              </w:rPr>
              <w:t>кадастровый номер 34:34:040040:632</w:t>
            </w:r>
          </w:p>
        </w:tc>
        <w:tc>
          <w:tcPr>
            <w:tcW w:w="1467" w:type="dxa"/>
          </w:tcPr>
          <w:p w14:paraId="7A816444" w14:textId="5617A66A" w:rsidR="00EE3ED5" w:rsidRPr="00515FD9" w:rsidRDefault="00EE3ED5" w:rsidP="00EE3ED5">
            <w:pPr>
              <w:spacing w:before="0" w:after="0"/>
              <w:ind w:firstLine="0"/>
              <w:jc w:val="center"/>
              <w:rPr>
                <w:sz w:val="20"/>
              </w:rPr>
            </w:pPr>
            <w:r w:rsidRPr="00515FD9">
              <w:rPr>
                <w:sz w:val="20"/>
              </w:rPr>
              <w:t>Волгоград, Центральный район,</w:t>
            </w:r>
          </w:p>
          <w:p w14:paraId="599612F2" w14:textId="64581C1A" w:rsidR="000C2CBA" w:rsidRPr="00515FD9" w:rsidRDefault="00EE3ED5" w:rsidP="00EE3ED5">
            <w:pPr>
              <w:spacing w:before="0" w:after="0"/>
              <w:ind w:firstLine="0"/>
              <w:jc w:val="center"/>
              <w:rPr>
                <w:sz w:val="20"/>
              </w:rPr>
            </w:pPr>
            <w:proofErr w:type="spellStart"/>
            <w:r w:rsidRPr="00515FD9">
              <w:rPr>
                <w:sz w:val="20"/>
              </w:rPr>
              <w:t>пр-кт</w:t>
            </w:r>
            <w:proofErr w:type="spellEnd"/>
            <w:r w:rsidRPr="00515FD9">
              <w:rPr>
                <w:sz w:val="20"/>
              </w:rPr>
              <w:t xml:space="preserve"> им. В.И. Ленина, д. 2А</w:t>
            </w:r>
          </w:p>
        </w:tc>
        <w:tc>
          <w:tcPr>
            <w:tcW w:w="1701" w:type="dxa"/>
          </w:tcPr>
          <w:p w14:paraId="74D203BF" w14:textId="77777777" w:rsidR="00EE3ED5" w:rsidRPr="00515FD9" w:rsidRDefault="00EE3ED5" w:rsidP="00EE3ED5">
            <w:pPr>
              <w:widowControl w:val="0"/>
              <w:spacing w:before="0" w:after="0"/>
              <w:ind w:firstLine="0"/>
              <w:rPr>
                <w:sz w:val="20"/>
              </w:rPr>
            </w:pPr>
            <w:r w:rsidRPr="00515FD9">
              <w:rPr>
                <w:sz w:val="20"/>
              </w:rPr>
              <w:t>Вход, через подъезд жилого дома.</w:t>
            </w:r>
          </w:p>
          <w:p w14:paraId="6D61AC52" w14:textId="37E6AD73" w:rsidR="000C2CBA" w:rsidRPr="00515FD9" w:rsidRDefault="00EE3ED5" w:rsidP="00EE3ED5">
            <w:pPr>
              <w:widowControl w:val="0"/>
              <w:spacing w:before="0" w:after="0"/>
              <w:ind w:firstLine="0"/>
              <w:rPr>
                <w:sz w:val="20"/>
              </w:rPr>
            </w:pPr>
            <w:r w:rsidRPr="00515FD9">
              <w:rPr>
                <w:sz w:val="20"/>
              </w:rPr>
              <w:t xml:space="preserve">Полы – цементные, стены – кирпичные, потолок </w:t>
            </w:r>
            <w:proofErr w:type="gramStart"/>
            <w:r w:rsidRPr="00515FD9">
              <w:rPr>
                <w:sz w:val="20"/>
              </w:rPr>
              <w:t>–ц</w:t>
            </w:r>
            <w:proofErr w:type="gramEnd"/>
            <w:r w:rsidRPr="00515FD9">
              <w:rPr>
                <w:sz w:val="20"/>
              </w:rPr>
              <w:t>ементные плиты. Имеются все системы инженерного обеспечения</w:t>
            </w:r>
          </w:p>
        </w:tc>
        <w:tc>
          <w:tcPr>
            <w:tcW w:w="1559" w:type="dxa"/>
          </w:tcPr>
          <w:p w14:paraId="571CC0E5" w14:textId="45B34F78" w:rsidR="000C2CBA" w:rsidRPr="00515FD9" w:rsidRDefault="000C2CBA" w:rsidP="00FB5080">
            <w:pPr>
              <w:ind w:firstLine="0"/>
              <w:jc w:val="center"/>
              <w:rPr>
                <w:rFonts w:eastAsia="Verdana"/>
                <w:sz w:val="20"/>
              </w:rPr>
            </w:pPr>
            <w:r w:rsidRPr="00515FD9">
              <w:rPr>
                <w:rFonts w:eastAsia="Verdana"/>
                <w:sz w:val="20"/>
              </w:rPr>
              <w:t>Деятельность, не запрещенная действующим законодательством РФ.</w:t>
            </w:r>
          </w:p>
        </w:tc>
        <w:tc>
          <w:tcPr>
            <w:tcW w:w="992" w:type="dxa"/>
          </w:tcPr>
          <w:p w14:paraId="0520FBD1" w14:textId="2B60745B" w:rsidR="000C2CBA" w:rsidRPr="00515FD9" w:rsidRDefault="00EE3ED5" w:rsidP="00A601A2">
            <w:pPr>
              <w:ind w:firstLine="0"/>
              <w:jc w:val="center"/>
              <w:rPr>
                <w:sz w:val="20"/>
              </w:rPr>
            </w:pPr>
            <w:r w:rsidRPr="00515FD9">
              <w:rPr>
                <w:sz w:val="20"/>
              </w:rPr>
              <w:t>65,2</w:t>
            </w:r>
          </w:p>
        </w:tc>
        <w:tc>
          <w:tcPr>
            <w:tcW w:w="1701" w:type="dxa"/>
          </w:tcPr>
          <w:p w14:paraId="5D5E946F" w14:textId="77777777" w:rsidR="00EE3ED5" w:rsidRPr="00515FD9" w:rsidRDefault="00EB50CD" w:rsidP="00EE3ED5">
            <w:pPr>
              <w:spacing w:before="0" w:after="0"/>
              <w:ind w:firstLine="0"/>
              <w:jc w:val="center"/>
              <w:rPr>
                <w:sz w:val="20"/>
              </w:rPr>
            </w:pPr>
            <w:r w:rsidRPr="00515FD9">
              <w:rPr>
                <w:sz w:val="20"/>
              </w:rPr>
              <w:t xml:space="preserve">№ </w:t>
            </w:r>
            <w:r w:rsidR="00EE3ED5" w:rsidRPr="00515FD9">
              <w:rPr>
                <w:sz w:val="20"/>
              </w:rPr>
              <w:t>34:34:040040:632-34/209/2020-1</w:t>
            </w:r>
          </w:p>
          <w:p w14:paraId="5D69469C" w14:textId="10714749" w:rsidR="000C2CBA" w:rsidRPr="00515FD9" w:rsidRDefault="00EE3ED5" w:rsidP="00EE3ED5">
            <w:pPr>
              <w:spacing w:before="0" w:after="0"/>
              <w:ind w:firstLine="0"/>
              <w:jc w:val="center"/>
              <w:rPr>
                <w:sz w:val="20"/>
              </w:rPr>
            </w:pPr>
            <w:r w:rsidRPr="00515FD9">
              <w:rPr>
                <w:sz w:val="20"/>
              </w:rPr>
              <w:t>от 01.10.2020</w:t>
            </w:r>
          </w:p>
        </w:tc>
        <w:tc>
          <w:tcPr>
            <w:tcW w:w="1418" w:type="dxa"/>
          </w:tcPr>
          <w:p w14:paraId="2AC6A5AA" w14:textId="4E16317C" w:rsidR="000C2CBA" w:rsidRPr="00515FD9" w:rsidRDefault="00EE3ED5" w:rsidP="00941832">
            <w:pPr>
              <w:ind w:firstLine="0"/>
              <w:jc w:val="center"/>
              <w:rPr>
                <w:sz w:val="20"/>
                <w:lang w:eastAsia="en-US"/>
              </w:rPr>
            </w:pPr>
            <w:r w:rsidRPr="00515FD9">
              <w:rPr>
                <w:sz w:val="20"/>
              </w:rPr>
              <w:t xml:space="preserve">Не </w:t>
            </w:r>
            <w:proofErr w:type="gramStart"/>
            <w:r w:rsidRPr="00515FD9">
              <w:rPr>
                <w:sz w:val="20"/>
              </w:rPr>
              <w:t>установлены</w:t>
            </w:r>
            <w:proofErr w:type="gramEnd"/>
          </w:p>
        </w:tc>
        <w:tc>
          <w:tcPr>
            <w:tcW w:w="2268" w:type="dxa"/>
          </w:tcPr>
          <w:p w14:paraId="5491C309" w14:textId="77777777" w:rsidR="00EE3ED5" w:rsidRPr="00515FD9" w:rsidRDefault="00EE3ED5" w:rsidP="00FB5080">
            <w:pPr>
              <w:ind w:firstLine="0"/>
              <w:jc w:val="center"/>
              <w:rPr>
                <w:rFonts w:eastAsia="Calibri"/>
                <w:sz w:val="20"/>
                <w:lang w:eastAsia="en-US"/>
              </w:rPr>
            </w:pPr>
            <w:r w:rsidRPr="00515FD9">
              <w:rPr>
                <w:rFonts w:eastAsia="Calibri"/>
                <w:sz w:val="20"/>
                <w:lang w:eastAsia="en-US"/>
              </w:rPr>
              <w:t>12 103,24</w:t>
            </w:r>
          </w:p>
          <w:p w14:paraId="21CE402E" w14:textId="11209B39" w:rsidR="000C2CBA" w:rsidRPr="00515FD9" w:rsidRDefault="000C2CBA" w:rsidP="00FB5080">
            <w:pPr>
              <w:ind w:firstLine="0"/>
              <w:jc w:val="center"/>
              <w:rPr>
                <w:rFonts w:eastAsia="Calibri"/>
                <w:sz w:val="20"/>
                <w:lang w:eastAsia="en-US"/>
              </w:rPr>
            </w:pPr>
            <w:r w:rsidRPr="00515FD9">
              <w:rPr>
                <w:rFonts w:eastAsia="Calibri"/>
                <w:sz w:val="20"/>
                <w:lang w:eastAsia="en-US"/>
              </w:rPr>
              <w:t xml:space="preserve">на основании отчета по определению рыночной стоимости арендной платы объекта № </w:t>
            </w:r>
            <w:r w:rsidR="00EE3ED5" w:rsidRPr="00515FD9">
              <w:rPr>
                <w:rFonts w:eastAsia="Calibri"/>
                <w:sz w:val="20"/>
                <w:lang w:eastAsia="en-US"/>
              </w:rPr>
              <w:t>4758/23 от 20.12.2023</w:t>
            </w:r>
          </w:p>
        </w:tc>
        <w:tc>
          <w:tcPr>
            <w:tcW w:w="992" w:type="dxa"/>
          </w:tcPr>
          <w:p w14:paraId="0080DAE3" w14:textId="5A775E9E" w:rsidR="000C2CBA" w:rsidRPr="00515FD9" w:rsidRDefault="00EE3ED5" w:rsidP="000C2CBA">
            <w:pPr>
              <w:ind w:firstLine="0"/>
              <w:jc w:val="center"/>
              <w:rPr>
                <w:rFonts w:eastAsia="Calibri"/>
                <w:sz w:val="20"/>
                <w:lang w:eastAsia="en-US"/>
              </w:rPr>
            </w:pPr>
            <w:r w:rsidRPr="00515FD9">
              <w:rPr>
                <w:rFonts w:eastAsia="Calibri"/>
                <w:sz w:val="20"/>
                <w:lang w:eastAsia="en-US"/>
              </w:rPr>
              <w:t>12103,24</w:t>
            </w:r>
          </w:p>
        </w:tc>
        <w:tc>
          <w:tcPr>
            <w:tcW w:w="822" w:type="dxa"/>
          </w:tcPr>
          <w:p w14:paraId="6A59F674" w14:textId="102D2575" w:rsidR="000C2CBA" w:rsidRPr="00515FD9" w:rsidRDefault="000C2CBA" w:rsidP="00A3411B">
            <w:pPr>
              <w:ind w:firstLine="0"/>
              <w:rPr>
                <w:rFonts w:eastAsia="Calibri"/>
                <w:sz w:val="20"/>
                <w:lang w:eastAsia="en-US"/>
              </w:rPr>
            </w:pPr>
            <w:r w:rsidRPr="00515FD9">
              <w:rPr>
                <w:rFonts w:eastAsia="Calibri"/>
                <w:sz w:val="20"/>
                <w:lang w:eastAsia="en-US"/>
              </w:rPr>
              <w:t>5 лет</w:t>
            </w:r>
          </w:p>
        </w:tc>
      </w:tr>
      <w:tr w:rsidR="00EE3ED5" w:rsidRPr="0039781A" w14:paraId="18F48ACC" w14:textId="77777777" w:rsidTr="007074AF">
        <w:trPr>
          <w:trHeight w:val="421"/>
        </w:trPr>
        <w:tc>
          <w:tcPr>
            <w:tcW w:w="501" w:type="dxa"/>
            <w:shd w:val="clear" w:color="auto" w:fill="F2F2F2"/>
          </w:tcPr>
          <w:p w14:paraId="326C8558" w14:textId="787D7166" w:rsidR="00EE3ED5" w:rsidRDefault="00EE3ED5"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216A3270" w14:textId="77777777" w:rsidR="00EE3ED5" w:rsidRPr="00515FD9" w:rsidRDefault="00EE3ED5" w:rsidP="00EE3ED5">
            <w:pPr>
              <w:spacing w:before="0" w:after="0"/>
              <w:ind w:firstLine="0"/>
              <w:jc w:val="center"/>
              <w:rPr>
                <w:sz w:val="20"/>
              </w:rPr>
            </w:pPr>
            <w:r w:rsidRPr="00515FD9">
              <w:rPr>
                <w:sz w:val="20"/>
              </w:rPr>
              <w:t>Нежилое помещение</w:t>
            </w:r>
          </w:p>
          <w:p w14:paraId="021DBF91" w14:textId="77777777" w:rsidR="00EE3ED5" w:rsidRPr="00515FD9" w:rsidRDefault="00EE3ED5" w:rsidP="00EE3ED5">
            <w:pPr>
              <w:spacing w:before="0" w:after="0"/>
              <w:ind w:firstLine="0"/>
              <w:jc w:val="center"/>
              <w:rPr>
                <w:sz w:val="20"/>
              </w:rPr>
            </w:pPr>
            <w:r w:rsidRPr="00515FD9">
              <w:rPr>
                <w:sz w:val="20"/>
              </w:rPr>
              <w:t>(подвал)</w:t>
            </w:r>
          </w:p>
          <w:p w14:paraId="08444D66" w14:textId="4A4ADF16" w:rsidR="00EE3ED5" w:rsidRPr="00515FD9" w:rsidRDefault="00EE3ED5" w:rsidP="00EE3ED5">
            <w:pPr>
              <w:spacing w:before="0" w:after="0"/>
              <w:ind w:firstLine="0"/>
              <w:jc w:val="center"/>
              <w:rPr>
                <w:sz w:val="20"/>
              </w:rPr>
            </w:pPr>
            <w:r w:rsidRPr="00515FD9">
              <w:rPr>
                <w:sz w:val="20"/>
              </w:rPr>
              <w:t>кадастровый номер 34:34:040015:1343</w:t>
            </w:r>
          </w:p>
        </w:tc>
        <w:tc>
          <w:tcPr>
            <w:tcW w:w="1467" w:type="dxa"/>
          </w:tcPr>
          <w:p w14:paraId="04819BC5" w14:textId="5360A993" w:rsidR="00EE3ED5" w:rsidRPr="00515FD9" w:rsidRDefault="00EE3ED5" w:rsidP="00EE3ED5">
            <w:pPr>
              <w:spacing w:before="0" w:after="0"/>
              <w:ind w:firstLine="0"/>
              <w:jc w:val="center"/>
              <w:rPr>
                <w:sz w:val="20"/>
              </w:rPr>
            </w:pPr>
            <w:r w:rsidRPr="00515FD9">
              <w:rPr>
                <w:sz w:val="20"/>
              </w:rPr>
              <w:t>Волгоград, Центральный район,</w:t>
            </w:r>
          </w:p>
          <w:p w14:paraId="3F5A0005" w14:textId="3E564A96" w:rsidR="00EE3ED5" w:rsidRPr="00515FD9" w:rsidRDefault="00EE3ED5" w:rsidP="00EE3ED5">
            <w:pPr>
              <w:spacing w:before="0" w:after="0"/>
              <w:ind w:firstLine="0"/>
              <w:jc w:val="center"/>
              <w:rPr>
                <w:sz w:val="20"/>
              </w:rPr>
            </w:pPr>
            <w:proofErr w:type="spellStart"/>
            <w:r w:rsidRPr="00515FD9">
              <w:rPr>
                <w:sz w:val="20"/>
              </w:rPr>
              <w:t>пр-кт</w:t>
            </w:r>
            <w:proofErr w:type="spellEnd"/>
            <w:r w:rsidRPr="00515FD9">
              <w:rPr>
                <w:sz w:val="20"/>
              </w:rPr>
              <w:t xml:space="preserve"> им. В.И. Ленина, д. 41</w:t>
            </w:r>
          </w:p>
        </w:tc>
        <w:tc>
          <w:tcPr>
            <w:tcW w:w="1701" w:type="dxa"/>
          </w:tcPr>
          <w:p w14:paraId="74CB4FE7" w14:textId="77777777" w:rsidR="00EE3ED5" w:rsidRPr="00515FD9" w:rsidRDefault="00EE3ED5" w:rsidP="00EE3ED5">
            <w:pPr>
              <w:widowControl w:val="0"/>
              <w:spacing w:before="0" w:after="0"/>
              <w:ind w:firstLine="0"/>
              <w:rPr>
                <w:sz w:val="20"/>
              </w:rPr>
            </w:pPr>
            <w:r w:rsidRPr="00515FD9">
              <w:rPr>
                <w:sz w:val="20"/>
              </w:rPr>
              <w:t>Вход, через подъезд жилого дома.</w:t>
            </w:r>
          </w:p>
          <w:p w14:paraId="36C54AFA" w14:textId="77777777" w:rsidR="00EE3ED5" w:rsidRPr="00515FD9" w:rsidRDefault="00EE3ED5" w:rsidP="00EE3ED5">
            <w:pPr>
              <w:widowControl w:val="0"/>
              <w:spacing w:before="0" w:after="0"/>
              <w:ind w:firstLine="0"/>
              <w:rPr>
                <w:sz w:val="20"/>
              </w:rPr>
            </w:pPr>
            <w:r w:rsidRPr="00515FD9">
              <w:rPr>
                <w:sz w:val="20"/>
              </w:rPr>
              <w:t xml:space="preserve">Полы – плитка, стены – окрашенные, потолок </w:t>
            </w:r>
            <w:proofErr w:type="gramStart"/>
            <w:r w:rsidRPr="00515FD9">
              <w:rPr>
                <w:sz w:val="20"/>
              </w:rPr>
              <w:t>-п</w:t>
            </w:r>
            <w:proofErr w:type="gramEnd"/>
            <w:r w:rsidRPr="00515FD9">
              <w:rPr>
                <w:sz w:val="20"/>
              </w:rPr>
              <w:t>обелен. Имеются все системы инженерного обеспечения</w:t>
            </w:r>
          </w:p>
          <w:p w14:paraId="7ABFA1F8" w14:textId="77777777" w:rsidR="00EE3ED5" w:rsidRPr="00515FD9" w:rsidRDefault="00EE3ED5" w:rsidP="00EB50CD">
            <w:pPr>
              <w:widowControl w:val="0"/>
              <w:spacing w:before="0" w:after="0"/>
              <w:ind w:firstLine="0"/>
              <w:rPr>
                <w:sz w:val="20"/>
              </w:rPr>
            </w:pPr>
          </w:p>
        </w:tc>
        <w:tc>
          <w:tcPr>
            <w:tcW w:w="1559" w:type="dxa"/>
          </w:tcPr>
          <w:p w14:paraId="24B5A55A" w14:textId="3A3655F4" w:rsidR="00EE3ED5" w:rsidRPr="00515FD9" w:rsidRDefault="00EE3ED5" w:rsidP="00FB5080">
            <w:pPr>
              <w:ind w:firstLine="0"/>
              <w:jc w:val="center"/>
              <w:rPr>
                <w:rFonts w:eastAsia="Verdana"/>
                <w:sz w:val="20"/>
              </w:rPr>
            </w:pPr>
            <w:r w:rsidRPr="00515FD9">
              <w:rPr>
                <w:rFonts w:eastAsia="Verdana"/>
                <w:sz w:val="20"/>
              </w:rPr>
              <w:t>Деятельность, не запрещенная действующим законодательством РФ</w:t>
            </w:r>
          </w:p>
        </w:tc>
        <w:tc>
          <w:tcPr>
            <w:tcW w:w="992" w:type="dxa"/>
          </w:tcPr>
          <w:p w14:paraId="679523B7" w14:textId="336179A5" w:rsidR="00EE3ED5" w:rsidRPr="00515FD9" w:rsidRDefault="00EE3ED5" w:rsidP="00A601A2">
            <w:pPr>
              <w:ind w:firstLine="0"/>
              <w:jc w:val="center"/>
              <w:rPr>
                <w:sz w:val="20"/>
              </w:rPr>
            </w:pPr>
            <w:r w:rsidRPr="00515FD9">
              <w:rPr>
                <w:sz w:val="20"/>
              </w:rPr>
              <w:t>97,1</w:t>
            </w:r>
          </w:p>
        </w:tc>
        <w:tc>
          <w:tcPr>
            <w:tcW w:w="1701" w:type="dxa"/>
          </w:tcPr>
          <w:p w14:paraId="4309D29E" w14:textId="77777777" w:rsidR="00EE3ED5" w:rsidRPr="00515FD9" w:rsidRDefault="00EE3ED5" w:rsidP="00EE3ED5">
            <w:pPr>
              <w:spacing w:before="0" w:after="0"/>
              <w:ind w:firstLine="0"/>
              <w:jc w:val="center"/>
              <w:rPr>
                <w:sz w:val="20"/>
              </w:rPr>
            </w:pPr>
            <w:r w:rsidRPr="00515FD9">
              <w:rPr>
                <w:sz w:val="20"/>
              </w:rPr>
              <w:t>№ 34-34-01/052/2009-96</w:t>
            </w:r>
          </w:p>
          <w:p w14:paraId="5F882242" w14:textId="6AE1C625" w:rsidR="00EE3ED5" w:rsidRPr="00515FD9" w:rsidRDefault="00EE3ED5" w:rsidP="00EE3ED5">
            <w:pPr>
              <w:spacing w:before="0" w:after="0"/>
              <w:ind w:firstLine="0"/>
              <w:jc w:val="center"/>
              <w:rPr>
                <w:sz w:val="20"/>
              </w:rPr>
            </w:pPr>
            <w:r w:rsidRPr="00515FD9">
              <w:rPr>
                <w:sz w:val="20"/>
              </w:rPr>
              <w:t>от 25.02.2009</w:t>
            </w:r>
          </w:p>
        </w:tc>
        <w:tc>
          <w:tcPr>
            <w:tcW w:w="1418" w:type="dxa"/>
          </w:tcPr>
          <w:p w14:paraId="049724B5" w14:textId="05773BE0" w:rsidR="00EE3ED5" w:rsidRPr="00515FD9" w:rsidRDefault="00EE3ED5" w:rsidP="00941832">
            <w:pPr>
              <w:ind w:firstLine="0"/>
              <w:jc w:val="center"/>
              <w:rPr>
                <w:sz w:val="20"/>
              </w:rPr>
            </w:pPr>
            <w:proofErr w:type="gramStart"/>
            <w:r w:rsidRPr="00515FD9">
              <w:rPr>
                <w:sz w:val="20"/>
              </w:rPr>
              <w:t xml:space="preserve">Арендатор обязан выполнять требования и условия, установленные Федеральным законом от 25.06.2002 №73-ФЗ «Об объектах культурного наследия (памятниках </w:t>
            </w:r>
            <w:r w:rsidRPr="00515FD9">
              <w:rPr>
                <w:sz w:val="20"/>
              </w:rPr>
              <w:lastRenderedPageBreak/>
              <w:t>истории и культуры) народов Российской Федерации»  и выписки из Единого государственного реестра объектов культурного наследия (памятников истории и культуры) народов РФ от 08.09.2022</w:t>
            </w:r>
            <w:proofErr w:type="gramEnd"/>
          </w:p>
        </w:tc>
        <w:tc>
          <w:tcPr>
            <w:tcW w:w="2268" w:type="dxa"/>
          </w:tcPr>
          <w:p w14:paraId="117F9520" w14:textId="77777777" w:rsidR="00EE3ED5" w:rsidRPr="00515FD9" w:rsidRDefault="00EE3ED5" w:rsidP="00FB5080">
            <w:pPr>
              <w:ind w:firstLine="0"/>
              <w:jc w:val="center"/>
              <w:rPr>
                <w:rFonts w:eastAsia="Calibri"/>
                <w:sz w:val="20"/>
                <w:lang w:eastAsia="en-US"/>
              </w:rPr>
            </w:pPr>
            <w:r w:rsidRPr="00515FD9">
              <w:rPr>
                <w:rFonts w:eastAsia="Calibri"/>
                <w:sz w:val="20"/>
                <w:lang w:eastAsia="en-US"/>
              </w:rPr>
              <w:lastRenderedPageBreak/>
              <w:t>16 114,72</w:t>
            </w:r>
          </w:p>
          <w:p w14:paraId="3567E85B" w14:textId="66ACE1E1" w:rsidR="00EE3ED5" w:rsidRPr="00515FD9" w:rsidRDefault="00EE3ED5" w:rsidP="00FB5080">
            <w:pPr>
              <w:ind w:firstLine="0"/>
              <w:jc w:val="center"/>
              <w:rPr>
                <w:rFonts w:eastAsia="Calibri"/>
                <w:sz w:val="20"/>
                <w:lang w:eastAsia="en-US"/>
              </w:rPr>
            </w:pPr>
            <w:r w:rsidRPr="00515FD9">
              <w:rPr>
                <w:rFonts w:eastAsia="Calibri"/>
                <w:sz w:val="20"/>
                <w:lang w:eastAsia="en-US"/>
              </w:rPr>
              <w:t>на основании отчета по определению рыночной стоимости арендной платы объекта № 4541/1/23 от 20.12.2023</w:t>
            </w:r>
          </w:p>
        </w:tc>
        <w:tc>
          <w:tcPr>
            <w:tcW w:w="992" w:type="dxa"/>
          </w:tcPr>
          <w:p w14:paraId="6E49B22A" w14:textId="2ED4CED7" w:rsidR="00EE3ED5" w:rsidRPr="00515FD9" w:rsidRDefault="00EE3ED5" w:rsidP="000C2CBA">
            <w:pPr>
              <w:ind w:firstLine="0"/>
              <w:jc w:val="center"/>
              <w:rPr>
                <w:rFonts w:eastAsia="Calibri"/>
                <w:sz w:val="20"/>
                <w:lang w:eastAsia="en-US"/>
              </w:rPr>
            </w:pPr>
            <w:r w:rsidRPr="00515FD9">
              <w:rPr>
                <w:rFonts w:eastAsia="Calibri"/>
                <w:sz w:val="20"/>
                <w:lang w:eastAsia="en-US"/>
              </w:rPr>
              <w:t>16114,72</w:t>
            </w:r>
          </w:p>
        </w:tc>
        <w:tc>
          <w:tcPr>
            <w:tcW w:w="822" w:type="dxa"/>
          </w:tcPr>
          <w:p w14:paraId="1C44DD8F" w14:textId="5526C0CE" w:rsidR="00EE3ED5" w:rsidRPr="00515FD9" w:rsidRDefault="00EE3ED5" w:rsidP="00A3411B">
            <w:pPr>
              <w:ind w:firstLine="0"/>
              <w:rPr>
                <w:rFonts w:eastAsia="Calibri"/>
                <w:sz w:val="20"/>
                <w:lang w:eastAsia="en-US"/>
              </w:rPr>
            </w:pPr>
            <w:r w:rsidRPr="00515FD9">
              <w:rPr>
                <w:rFonts w:eastAsia="Calibri"/>
                <w:sz w:val="20"/>
                <w:lang w:eastAsia="en-US"/>
              </w:rPr>
              <w:t>5 лет</w:t>
            </w:r>
            <w:bookmarkStart w:id="2" w:name="_GoBack"/>
            <w:bookmarkEnd w:id="2"/>
          </w:p>
        </w:tc>
      </w:tr>
    </w:tbl>
    <w:p w14:paraId="65A15425" w14:textId="590EF3B8"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5FE31F83" w:rsidR="005D02FB" w:rsidRPr="00166084" w:rsidRDefault="005D02FB" w:rsidP="00A3411B">
            <w:pPr>
              <w:ind w:firstLine="0"/>
              <w:rPr>
                <w:rFonts w:eastAsia="Calibri"/>
                <w:szCs w:val="26"/>
                <w:lang w:eastAsia="en-US"/>
              </w:rPr>
            </w:pPr>
            <w:r w:rsidRPr="00AC4D5C">
              <w:rPr>
                <w:rFonts w:eastAsia="Calibri"/>
                <w:szCs w:val="26"/>
                <w:lang w:eastAsia="en-US"/>
              </w:rPr>
              <w:t>«</w:t>
            </w:r>
            <w:r w:rsidR="00EC5A52">
              <w:rPr>
                <w:rFonts w:eastAsia="Calibri"/>
                <w:szCs w:val="26"/>
                <w:lang w:eastAsia="en-US"/>
              </w:rPr>
              <w:t>14</w:t>
            </w:r>
            <w:r w:rsidR="00C6215C" w:rsidRPr="00AC4D5C">
              <w:rPr>
                <w:rFonts w:eastAsia="Calibri"/>
                <w:szCs w:val="26"/>
                <w:lang w:eastAsia="en-US"/>
              </w:rPr>
              <w:t xml:space="preserve">» </w:t>
            </w:r>
            <w:r w:rsidR="00EC5A52">
              <w:rPr>
                <w:rFonts w:eastAsia="Calibri"/>
                <w:szCs w:val="26"/>
                <w:lang w:eastAsia="en-US"/>
              </w:rPr>
              <w:t>мая</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51348DED" w:rsidR="005D02FB" w:rsidRPr="00166084" w:rsidRDefault="004D4124" w:rsidP="00A3411B">
            <w:pPr>
              <w:ind w:firstLine="0"/>
              <w:rPr>
                <w:rFonts w:eastAsia="Calibri"/>
                <w:szCs w:val="26"/>
                <w:lang w:eastAsia="en-US"/>
              </w:rPr>
            </w:pPr>
            <w:r>
              <w:rPr>
                <w:rFonts w:eastAsia="Calibri"/>
                <w:szCs w:val="26"/>
                <w:lang w:eastAsia="en-US"/>
              </w:rPr>
              <w:t>«</w:t>
            </w:r>
            <w:r w:rsidR="00C0684A">
              <w:rPr>
                <w:rFonts w:eastAsia="Calibri"/>
                <w:szCs w:val="26"/>
                <w:lang w:eastAsia="en-US"/>
              </w:rPr>
              <w:t>2</w:t>
            </w:r>
            <w:r w:rsidR="003D1A8A">
              <w:rPr>
                <w:rFonts w:eastAsia="Calibri"/>
                <w:szCs w:val="26"/>
                <w:lang w:eastAsia="en-US"/>
              </w:rPr>
              <w:t>6</w:t>
            </w:r>
            <w:r w:rsidR="00B741D5" w:rsidRPr="00554AC6">
              <w:rPr>
                <w:rFonts w:eastAsia="Calibri"/>
                <w:szCs w:val="26"/>
                <w:lang w:eastAsia="en-US"/>
              </w:rPr>
              <w:t xml:space="preserve">» </w:t>
            </w:r>
            <w:r w:rsidR="00C0684A">
              <w:rPr>
                <w:rFonts w:eastAsia="Calibri"/>
                <w:szCs w:val="26"/>
                <w:lang w:eastAsia="en-US"/>
              </w:rPr>
              <w:t>июня</w:t>
            </w:r>
            <w:r w:rsidR="006801FE">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7E220676" w:rsidR="005D02FB" w:rsidRPr="00166084" w:rsidRDefault="004D4124" w:rsidP="00A3411B">
            <w:pPr>
              <w:ind w:firstLine="0"/>
              <w:rPr>
                <w:rFonts w:eastAsia="Calibri"/>
                <w:szCs w:val="26"/>
                <w:lang w:eastAsia="en-US"/>
              </w:rPr>
            </w:pPr>
            <w:r>
              <w:rPr>
                <w:rFonts w:eastAsia="Calibri"/>
                <w:szCs w:val="26"/>
                <w:lang w:eastAsia="en-US"/>
              </w:rPr>
              <w:t>«</w:t>
            </w:r>
            <w:r w:rsidR="00C0684A">
              <w:rPr>
                <w:rFonts w:eastAsia="Calibri"/>
                <w:szCs w:val="26"/>
                <w:lang w:eastAsia="en-US"/>
              </w:rPr>
              <w:t>2</w:t>
            </w:r>
            <w:r w:rsidR="003D1A8A">
              <w:rPr>
                <w:rFonts w:eastAsia="Calibri"/>
                <w:szCs w:val="26"/>
                <w:lang w:eastAsia="en-US"/>
              </w:rPr>
              <w:t>7</w:t>
            </w:r>
            <w:r w:rsidR="00B741D5" w:rsidRPr="00554AC6">
              <w:rPr>
                <w:rFonts w:eastAsia="Calibri"/>
                <w:szCs w:val="26"/>
                <w:lang w:eastAsia="en-US"/>
              </w:rPr>
              <w:t xml:space="preserve">» </w:t>
            </w:r>
            <w:r w:rsidR="00C0684A">
              <w:rPr>
                <w:rFonts w:eastAsia="Calibri"/>
                <w:szCs w:val="26"/>
                <w:lang w:eastAsia="en-US"/>
              </w:rPr>
              <w:t>июня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3305E62C" w:rsidR="005D02FB" w:rsidRPr="00166084" w:rsidRDefault="00986CEA" w:rsidP="00A3411B">
            <w:pPr>
              <w:ind w:firstLine="0"/>
              <w:rPr>
                <w:rFonts w:eastAsia="Calibri"/>
                <w:szCs w:val="26"/>
                <w:lang w:eastAsia="en-US"/>
              </w:rPr>
            </w:pPr>
            <w:r>
              <w:rPr>
                <w:rFonts w:eastAsia="Calibri"/>
                <w:szCs w:val="26"/>
                <w:lang w:eastAsia="en-US"/>
              </w:rPr>
              <w:t>«</w:t>
            </w:r>
            <w:r w:rsidR="00C0684A">
              <w:rPr>
                <w:rFonts w:eastAsia="Calibri"/>
                <w:szCs w:val="26"/>
                <w:lang w:eastAsia="en-US"/>
              </w:rPr>
              <w:t>2</w:t>
            </w:r>
            <w:r w:rsidR="003D1A8A">
              <w:rPr>
                <w:rFonts w:eastAsia="Calibri"/>
                <w:szCs w:val="26"/>
                <w:lang w:eastAsia="en-US"/>
              </w:rPr>
              <w:t>8</w:t>
            </w:r>
            <w:r w:rsidR="00B741D5" w:rsidRPr="00554AC6">
              <w:rPr>
                <w:rFonts w:eastAsia="Calibri"/>
                <w:szCs w:val="26"/>
                <w:lang w:eastAsia="en-US"/>
              </w:rPr>
              <w:t xml:space="preserve">» </w:t>
            </w:r>
            <w:r w:rsidR="00C0684A">
              <w:rPr>
                <w:rFonts w:eastAsia="Calibri"/>
                <w:szCs w:val="26"/>
                <w:lang w:eastAsia="en-US"/>
              </w:rPr>
              <w:t>июня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2C09B91B" w:rsidR="00166084" w:rsidRPr="00166084" w:rsidRDefault="004D4124" w:rsidP="00166084">
            <w:pPr>
              <w:ind w:firstLine="0"/>
              <w:rPr>
                <w:rFonts w:eastAsia="Calibri"/>
                <w:szCs w:val="26"/>
                <w:lang w:eastAsia="en-US"/>
              </w:rPr>
            </w:pPr>
            <w:r w:rsidRPr="00C54988">
              <w:rPr>
                <w:rFonts w:eastAsia="Calibri"/>
                <w:szCs w:val="26"/>
                <w:lang w:eastAsia="en-US"/>
              </w:rPr>
              <w:lastRenderedPageBreak/>
              <w:t>«</w:t>
            </w:r>
            <w:r w:rsidR="00C54988" w:rsidRPr="00C54988">
              <w:rPr>
                <w:rFonts w:eastAsia="Calibri"/>
                <w:szCs w:val="26"/>
                <w:lang w:eastAsia="en-US"/>
              </w:rPr>
              <w:t>14</w:t>
            </w:r>
            <w:r w:rsidR="00B741D5" w:rsidRPr="00C54988">
              <w:rPr>
                <w:rFonts w:eastAsia="Calibri"/>
                <w:szCs w:val="26"/>
                <w:lang w:eastAsia="en-US"/>
              </w:rPr>
              <w:t xml:space="preserve">» </w:t>
            </w:r>
            <w:r w:rsidR="00C54988" w:rsidRPr="00C54988">
              <w:rPr>
                <w:rFonts w:eastAsia="Calibri"/>
                <w:szCs w:val="26"/>
                <w:lang w:eastAsia="en-US"/>
              </w:rPr>
              <w:t>мая</w:t>
            </w:r>
            <w:r w:rsidR="00C6215C" w:rsidRPr="00C54988">
              <w:rPr>
                <w:rFonts w:eastAsia="Calibri"/>
                <w:szCs w:val="26"/>
                <w:lang w:eastAsia="en-US"/>
              </w:rPr>
              <w:t xml:space="preserve"> 2024</w:t>
            </w:r>
            <w:r w:rsidR="00166084" w:rsidRPr="00C54988">
              <w:rPr>
                <w:rFonts w:eastAsia="Calibri"/>
                <w:szCs w:val="26"/>
                <w:lang w:eastAsia="en-US"/>
              </w:rPr>
              <w:t xml:space="preserve"> г. - «</w:t>
            </w:r>
            <w:r w:rsidR="00C54988" w:rsidRPr="00C54988">
              <w:rPr>
                <w:rFonts w:eastAsia="Calibri"/>
                <w:szCs w:val="26"/>
                <w:lang w:eastAsia="en-US"/>
              </w:rPr>
              <w:t>20</w:t>
            </w:r>
            <w:r w:rsidR="00B741D5" w:rsidRPr="00C54988">
              <w:rPr>
                <w:rFonts w:eastAsia="Calibri"/>
                <w:szCs w:val="26"/>
                <w:lang w:eastAsia="en-US"/>
              </w:rPr>
              <w:t xml:space="preserve">» </w:t>
            </w:r>
            <w:r w:rsidR="00C54988" w:rsidRPr="00C54988">
              <w:rPr>
                <w:rFonts w:eastAsia="Calibri"/>
                <w:szCs w:val="26"/>
                <w:lang w:eastAsia="en-US"/>
              </w:rPr>
              <w:t>июня</w:t>
            </w:r>
            <w:r w:rsidR="00E267F9" w:rsidRPr="00C54988">
              <w:rPr>
                <w:rFonts w:eastAsia="Calibri"/>
                <w:szCs w:val="26"/>
                <w:lang w:eastAsia="en-US"/>
              </w:rPr>
              <w:t xml:space="preserve"> 2024</w:t>
            </w:r>
            <w:r w:rsidR="00166084" w:rsidRPr="00C54988">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2F64B9"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c>
          <w:tcPr>
            <w:tcW w:w="765" w:type="dxa"/>
            <w:shd w:val="clear" w:color="auto" w:fill="F2F2F2"/>
          </w:tcPr>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3A6F6748"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w:t>
            </w:r>
            <w:r w:rsidR="000837F3">
              <w:rPr>
                <w:rFonts w:eastAsia="Calibri"/>
                <w:szCs w:val="26"/>
                <w:lang w:eastAsia="en-US"/>
              </w:rPr>
              <w:t xml:space="preserve">ованной подписью </w:t>
            </w:r>
            <w:proofErr w:type="gramStart"/>
            <w:r w:rsidR="000837F3">
              <w:rPr>
                <w:rFonts w:eastAsia="Calibri"/>
                <w:szCs w:val="26"/>
                <w:lang w:eastAsia="en-US"/>
              </w:rPr>
              <w:t xml:space="preserve">лица, </w:t>
            </w:r>
            <w:r w:rsidRPr="00D629C3">
              <w:rPr>
                <w:rFonts w:eastAsia="Calibri"/>
                <w:szCs w:val="26"/>
                <w:lang w:eastAsia="en-US"/>
              </w:rPr>
              <w:t>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5C40190D"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B41CEA">
              <w:rPr>
                <w:b/>
              </w:rPr>
              <w:t xml:space="preserve">с </w:t>
            </w:r>
            <w:r w:rsidR="001D3F20">
              <w:rPr>
                <w:b/>
              </w:rPr>
              <w:t>14</w:t>
            </w:r>
            <w:r w:rsidR="00CD3D82" w:rsidRPr="00554AC6">
              <w:rPr>
                <w:b/>
              </w:rPr>
              <w:t>.0</w:t>
            </w:r>
            <w:r w:rsidR="001D3F20">
              <w:rPr>
                <w:b/>
              </w:rPr>
              <w:t>5</w:t>
            </w:r>
            <w:r w:rsidR="00CD3D82" w:rsidRPr="00554AC6">
              <w:rPr>
                <w:b/>
              </w:rPr>
              <w:t>.2024</w:t>
            </w:r>
            <w:r w:rsidR="006A48D7" w:rsidRPr="00554AC6">
              <w:rPr>
                <w:b/>
              </w:rPr>
              <w:t xml:space="preserve"> </w:t>
            </w:r>
            <w:r w:rsidR="006A48D7" w:rsidRPr="0011567D">
              <w:rPr>
                <w:b/>
              </w:rPr>
              <w:t xml:space="preserve">по </w:t>
            </w:r>
            <w:r w:rsidR="0011567D" w:rsidRPr="0011567D">
              <w:rPr>
                <w:b/>
              </w:rPr>
              <w:t>21</w:t>
            </w:r>
            <w:r w:rsidR="00E267F9" w:rsidRPr="0011567D">
              <w:rPr>
                <w:b/>
              </w:rPr>
              <w:t>.0</w:t>
            </w:r>
            <w:r w:rsidR="0011567D" w:rsidRPr="0011567D">
              <w:rPr>
                <w:b/>
              </w:rPr>
              <w:t>6</w:t>
            </w:r>
            <w:r w:rsidR="00CD3D82" w:rsidRPr="0011567D">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3D6D4552"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3D1A8A">
              <w:rPr>
                <w:rFonts w:eastAsia="Calibri"/>
                <w:szCs w:val="26"/>
                <w:lang w:eastAsia="en-US"/>
              </w:rPr>
              <w:t>ии Волгограда № 1734р от 15</w:t>
            </w:r>
            <w:r w:rsidR="00EB50CD">
              <w:rPr>
                <w:rFonts w:eastAsia="Calibri"/>
                <w:szCs w:val="26"/>
                <w:lang w:eastAsia="en-US"/>
              </w:rPr>
              <w:t>.03</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3E0FECE2"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w:t>
            </w:r>
            <w:r w:rsidR="00CA37B4">
              <w:rPr>
                <w:rFonts w:eastAsia="Calibri"/>
                <w:szCs w:val="26"/>
                <w:lang w:eastAsia="en-US"/>
              </w:rPr>
              <w:t>занной в извещении о проведен</w:t>
            </w:r>
            <w:proofErr w:type="gramStart"/>
            <w:r w:rsidR="00CA37B4">
              <w:rPr>
                <w:rFonts w:eastAsia="Calibri"/>
                <w:szCs w:val="26"/>
                <w:lang w:eastAsia="en-US"/>
              </w:rPr>
              <w:t xml:space="preserve">ии </w:t>
            </w:r>
            <w:r w:rsidRPr="00676F09">
              <w:rPr>
                <w:rFonts w:eastAsia="Calibri"/>
                <w:szCs w:val="26"/>
                <w:lang w:eastAsia="en-US"/>
              </w:rPr>
              <w:t>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56079CF9"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3D1A8A">
        <w:rPr>
          <w:rFonts w:eastAsiaTheme="minorHAnsi"/>
          <w:b/>
          <w:sz w:val="28"/>
          <w:szCs w:val="28"/>
          <w:u w:val="single"/>
          <w:lang w:eastAsia="en-US"/>
        </w:rPr>
        <w:t>№ 1734р от 15</w:t>
      </w:r>
      <w:r w:rsidR="00EB50CD">
        <w:rPr>
          <w:rFonts w:eastAsiaTheme="minorHAnsi"/>
          <w:b/>
          <w:sz w:val="28"/>
          <w:szCs w:val="28"/>
          <w:u w:val="single"/>
          <w:lang w:eastAsia="en-US"/>
        </w:rPr>
        <w:t>.03</w:t>
      </w:r>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CB2D4F" w:rsidRDefault="00CB2D4F" w:rsidP="00E466B3">
      <w:pPr>
        <w:spacing w:after="0"/>
      </w:pPr>
      <w:r>
        <w:separator/>
      </w:r>
    </w:p>
  </w:endnote>
  <w:endnote w:type="continuationSeparator" w:id="0">
    <w:p w14:paraId="2BB0982A" w14:textId="77777777" w:rsidR="00CB2D4F" w:rsidRDefault="00CB2D4F"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CB2D4F" w:rsidRPr="00D20799" w:rsidRDefault="00CB2D4F">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2F64B9">
          <w:rPr>
            <w:rFonts w:ascii="Tahoma" w:hAnsi="Tahoma" w:cs="Tahoma"/>
            <w:noProof/>
            <w:sz w:val="22"/>
            <w:szCs w:val="22"/>
          </w:rPr>
          <w:t>6</w:t>
        </w:r>
        <w:r w:rsidRPr="00D20799">
          <w:rPr>
            <w:rFonts w:ascii="Tahoma" w:hAnsi="Tahoma" w:cs="Tahoma"/>
            <w:sz w:val="22"/>
            <w:szCs w:val="22"/>
          </w:rPr>
          <w:fldChar w:fldCharType="end"/>
        </w:r>
      </w:p>
    </w:sdtContent>
  </w:sdt>
  <w:p w14:paraId="3BB2659E" w14:textId="77777777" w:rsidR="00CB2D4F" w:rsidRDefault="00CB2D4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CB2D4F" w:rsidRPr="0038734D" w:rsidRDefault="00CB2D4F"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CB2D4F" w:rsidRPr="0038734D" w:rsidRDefault="00CB2D4F"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CB2D4F" w:rsidRDefault="00CB2D4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CB2D4F" w:rsidRDefault="00CB2D4F" w:rsidP="003D17EE">
      <w:pPr>
        <w:spacing w:after="0"/>
        <w:ind w:firstLine="0"/>
      </w:pPr>
      <w:r>
        <w:separator/>
      </w:r>
    </w:p>
  </w:footnote>
  <w:footnote w:type="continuationSeparator" w:id="0">
    <w:p w14:paraId="6E132C69" w14:textId="77777777" w:rsidR="00CB2D4F" w:rsidRDefault="00CB2D4F" w:rsidP="003D17EE">
      <w:pPr>
        <w:spacing w:after="0"/>
        <w:ind w:firstLine="0"/>
      </w:pPr>
      <w:r>
        <w:continuationSeparator/>
      </w:r>
    </w:p>
  </w:footnote>
  <w:footnote w:type="continuationNotice" w:id="1">
    <w:p w14:paraId="1D7B286E" w14:textId="77777777" w:rsidR="00CB2D4F" w:rsidRDefault="00CB2D4F"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CB2D4F" w:rsidRDefault="00CB2D4F"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CB2D4F" w:rsidRDefault="00CB2D4F"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675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7F3"/>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44F"/>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1567D"/>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92"/>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3F20"/>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9B9"/>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4B9"/>
    <w:rsid w:val="002F65E5"/>
    <w:rsid w:val="002F74F3"/>
    <w:rsid w:val="00300CBC"/>
    <w:rsid w:val="003014B3"/>
    <w:rsid w:val="003021D3"/>
    <w:rsid w:val="003022F7"/>
    <w:rsid w:val="0030256B"/>
    <w:rsid w:val="00302580"/>
    <w:rsid w:val="003026A6"/>
    <w:rsid w:val="00311970"/>
    <w:rsid w:val="003122C5"/>
    <w:rsid w:val="003124EA"/>
    <w:rsid w:val="00316CC2"/>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1A8A"/>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46C"/>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8595B"/>
    <w:rsid w:val="00490EDB"/>
    <w:rsid w:val="00492022"/>
    <w:rsid w:val="004924DF"/>
    <w:rsid w:val="00492D13"/>
    <w:rsid w:val="0049594D"/>
    <w:rsid w:val="004A125E"/>
    <w:rsid w:val="004A1590"/>
    <w:rsid w:val="004A20E5"/>
    <w:rsid w:val="004A3348"/>
    <w:rsid w:val="004A337D"/>
    <w:rsid w:val="004A558E"/>
    <w:rsid w:val="004A7112"/>
    <w:rsid w:val="004A7916"/>
    <w:rsid w:val="004B2735"/>
    <w:rsid w:val="004B2CE2"/>
    <w:rsid w:val="004B7909"/>
    <w:rsid w:val="004C0685"/>
    <w:rsid w:val="004C0985"/>
    <w:rsid w:val="004C29CC"/>
    <w:rsid w:val="004C370D"/>
    <w:rsid w:val="004C5220"/>
    <w:rsid w:val="004D149D"/>
    <w:rsid w:val="004D4124"/>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5FD9"/>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73"/>
    <w:rsid w:val="00545AF1"/>
    <w:rsid w:val="005478EB"/>
    <w:rsid w:val="00550C53"/>
    <w:rsid w:val="0055145E"/>
    <w:rsid w:val="005521FD"/>
    <w:rsid w:val="00552DE0"/>
    <w:rsid w:val="00554AC6"/>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1E94"/>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4A58"/>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1CEA"/>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684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16B"/>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6754"/>
    <w:rsid w:val="00C47A2A"/>
    <w:rsid w:val="00C47DFF"/>
    <w:rsid w:val="00C507D2"/>
    <w:rsid w:val="00C51FDD"/>
    <w:rsid w:val="00C524EA"/>
    <w:rsid w:val="00C54988"/>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37B4"/>
    <w:rsid w:val="00CA4DB1"/>
    <w:rsid w:val="00CA5AA1"/>
    <w:rsid w:val="00CA73CB"/>
    <w:rsid w:val="00CB1405"/>
    <w:rsid w:val="00CB2D4F"/>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37A9"/>
    <w:rsid w:val="00D74E42"/>
    <w:rsid w:val="00D7732E"/>
    <w:rsid w:val="00D8032E"/>
    <w:rsid w:val="00D864AA"/>
    <w:rsid w:val="00D86B09"/>
    <w:rsid w:val="00D90894"/>
    <w:rsid w:val="00D938F9"/>
    <w:rsid w:val="00D94178"/>
    <w:rsid w:val="00DA08C3"/>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286B"/>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039A"/>
    <w:rsid w:val="00E41E5C"/>
    <w:rsid w:val="00E431AE"/>
    <w:rsid w:val="00E458E0"/>
    <w:rsid w:val="00E466B3"/>
    <w:rsid w:val="00E46EB4"/>
    <w:rsid w:val="00E521F1"/>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0CD"/>
    <w:rsid w:val="00EB5C11"/>
    <w:rsid w:val="00EC004A"/>
    <w:rsid w:val="00EC0D50"/>
    <w:rsid w:val="00EC40F9"/>
    <w:rsid w:val="00EC481A"/>
    <w:rsid w:val="00EC5A52"/>
    <w:rsid w:val="00EC60FC"/>
    <w:rsid w:val="00EC79DA"/>
    <w:rsid w:val="00ED26B2"/>
    <w:rsid w:val="00ED3842"/>
    <w:rsid w:val="00ED3E93"/>
    <w:rsid w:val="00ED6151"/>
    <w:rsid w:val="00EE21B1"/>
    <w:rsid w:val="00EE3ED5"/>
    <w:rsid w:val="00EE5C1A"/>
    <w:rsid w:val="00EF14BB"/>
    <w:rsid w:val="00EF175A"/>
    <w:rsid w:val="00EF428C"/>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97E14"/>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655BCB39-E4D6-4342-8CBE-70724CE7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27</Pages>
  <Words>6811</Words>
  <Characters>38825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Летова Инна Сергеевна</cp:lastModifiedBy>
  <cp:revision>68</cp:revision>
  <cp:lastPrinted>2023-10-05T11:40:00Z</cp:lastPrinted>
  <dcterms:created xsi:type="dcterms:W3CDTF">2023-10-09T11:04:00Z</dcterms:created>
  <dcterms:modified xsi:type="dcterms:W3CDTF">2024-05-13T07:10:00Z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