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905FA0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6B5979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FB0CAC">
        <w:rPr>
          <w:b/>
          <w:color w:val="FF0000"/>
          <w:spacing w:val="52"/>
          <w:szCs w:val="28"/>
        </w:rPr>
        <w:t>5</w:t>
      </w:r>
      <w:r w:rsidR="005337C7">
        <w:rPr>
          <w:b/>
          <w:color w:val="FF0000"/>
          <w:spacing w:val="52"/>
          <w:szCs w:val="28"/>
        </w:rPr>
        <w:t>8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5337C7">
        <w:rPr>
          <w:b/>
          <w:color w:val="FF0000"/>
          <w:spacing w:val="52"/>
          <w:szCs w:val="28"/>
        </w:rPr>
        <w:t>06</w:t>
      </w:r>
      <w:r w:rsidRPr="00BF1C37">
        <w:rPr>
          <w:b/>
          <w:color w:val="FF0000"/>
          <w:spacing w:val="52"/>
          <w:szCs w:val="28"/>
        </w:rPr>
        <w:t>.</w:t>
      </w:r>
      <w:r w:rsidR="005337C7">
        <w:rPr>
          <w:b/>
          <w:color w:val="FF0000"/>
          <w:spacing w:val="52"/>
          <w:szCs w:val="28"/>
        </w:rPr>
        <w:t>02</w:t>
      </w:r>
      <w:r w:rsidR="00905FA0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Pr="005D135B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FB0C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C107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F47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C107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03.</w:t>
      </w:r>
      <w:r w:rsidR="00113661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2.2023 № 376</w:t>
      </w:r>
      <w:r w:rsidR="004120B8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FE2" w:rsidRPr="00192FE2">
        <w:rPr>
          <w:rFonts w:ascii="Times New Roman" w:hAnsi="Times New Roman" w:cs="Times New Roman"/>
          <w:sz w:val="24"/>
          <w:szCs w:val="24"/>
        </w:rPr>
        <w:t>частью 4 статьи 18 Федерального закона от 24 июля 2007 г. № 209-ФЗ «О развитии малого и среднего предпринимательства в Российской Федерации», в том числе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BD61C7" w:rsidRPr="00F746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lastRenderedPageBreak/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Оператору для размещения в открытом доступе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F1C37">
        <w:rPr>
          <w:rFonts w:ascii="Times New Roman" w:hAnsi="Times New Roman" w:cs="Times New Roman"/>
          <w:sz w:val="24"/>
          <w:szCs w:val="24"/>
        </w:rPr>
        <w:t>.</w:t>
      </w:r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F1C3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BF1C37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BF1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337C7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05FA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BF1C37" w:rsidRPr="00BF1C3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1559"/>
        <w:gridCol w:w="1418"/>
        <w:gridCol w:w="1134"/>
        <w:gridCol w:w="1559"/>
        <w:gridCol w:w="1559"/>
        <w:gridCol w:w="1701"/>
        <w:gridCol w:w="992"/>
        <w:gridCol w:w="1134"/>
        <w:gridCol w:w="1276"/>
      </w:tblGrid>
      <w:tr w:rsidR="00142FB8" w:rsidRPr="00142FB8" w:rsidTr="00FB22DE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9D116C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1"/>
        </w:trPr>
        <w:tc>
          <w:tcPr>
            <w:tcW w:w="441" w:type="dxa"/>
            <w:vAlign w:val="center"/>
          </w:tcPr>
          <w:p w:rsidR="009D116C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9D116C" w:rsidRPr="006700AE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34:34:030015:377</w:t>
            </w:r>
          </w:p>
        </w:tc>
        <w:tc>
          <w:tcPr>
            <w:tcW w:w="1559" w:type="dxa"/>
            <w:vAlign w:val="center"/>
          </w:tcPr>
          <w:p w:rsidR="009D116C" w:rsidRPr="006700AE" w:rsidRDefault="00A6781D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3</w:t>
            </w:r>
          </w:p>
        </w:tc>
        <w:tc>
          <w:tcPr>
            <w:tcW w:w="1559" w:type="dxa"/>
          </w:tcPr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совместный с другими пользователями, с торца дома.</w:t>
            </w:r>
          </w:p>
          <w:p w:rsidR="009D116C" w:rsidRPr="006700AE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9D116C" w:rsidRDefault="009D116C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9D116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  <w:r w:rsidR="009D116C"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34-34/001-34/001/136/2016-718/1</w:t>
            </w:r>
          </w:p>
          <w:p w:rsidR="009D116C" w:rsidRPr="006700AE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27.09.2016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9672/22</w:t>
            </w:r>
          </w:p>
          <w:p w:rsidR="009D116C" w:rsidRPr="006700AE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9D116C" w:rsidRPr="006700AE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18 595,40</w:t>
            </w:r>
          </w:p>
        </w:tc>
        <w:tc>
          <w:tcPr>
            <w:tcW w:w="992" w:type="dxa"/>
            <w:vAlign w:val="center"/>
          </w:tcPr>
          <w:p w:rsidR="009D116C" w:rsidRPr="006700AE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18 595,40</w:t>
            </w:r>
          </w:p>
        </w:tc>
        <w:tc>
          <w:tcPr>
            <w:tcW w:w="1134" w:type="dxa"/>
            <w:vAlign w:val="center"/>
          </w:tcPr>
          <w:p w:rsidR="009D116C" w:rsidRPr="006700AE" w:rsidRDefault="009D116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1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D116C" w:rsidRDefault="009D116C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6781D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BD61C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A6781D" w:rsidRPr="00A6781D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(4-й этаж)</w:t>
            </w:r>
          </w:p>
          <w:p w:rsidR="00F7469B" w:rsidRPr="009D116C" w:rsidRDefault="00A6781D" w:rsidP="00A6781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кадастровый номер 34:34:030024:152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Волгоград, Дзержинский район, ул. 51-й </w:t>
            </w:r>
            <w:proofErr w:type="gramStart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F7469B" w:rsidRPr="009D116C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1</w:t>
            </w:r>
          </w:p>
        </w:tc>
        <w:tc>
          <w:tcPr>
            <w:tcW w:w="1559" w:type="dxa"/>
          </w:tcPr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A6781D" w:rsidRPr="00A6781D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 совместный с </w:t>
            </w: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другими пользователями через подъезд жилого дома.</w:t>
            </w:r>
          </w:p>
          <w:p w:rsidR="00F7469B" w:rsidRPr="009D116C" w:rsidRDefault="00A6781D" w:rsidP="00A6781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линолеум.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Деятельность, не запрещенная </w:t>
            </w: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7469B" w:rsidRP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104,2</w:t>
            </w:r>
          </w:p>
        </w:tc>
        <w:tc>
          <w:tcPr>
            <w:tcW w:w="1559" w:type="dxa"/>
            <w:vAlign w:val="center"/>
          </w:tcPr>
          <w:p w:rsidR="00A6781D" w:rsidRPr="00A6781D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34-34/001-34/001/122/2016-369/1</w:t>
            </w:r>
          </w:p>
          <w:p w:rsidR="00F7469B" w:rsidRPr="009D116C" w:rsidRDefault="00A6781D" w:rsidP="00A6781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04.07.2016</w:t>
            </w:r>
          </w:p>
        </w:tc>
        <w:tc>
          <w:tcPr>
            <w:tcW w:w="1559" w:type="dxa"/>
            <w:vAlign w:val="center"/>
          </w:tcPr>
          <w:p w:rsidR="00A6781D" w:rsidRDefault="00A6781D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9608/22 </w:t>
            </w:r>
          </w:p>
          <w:p w:rsidR="00F7469B" w:rsidRPr="009D116C" w:rsidRDefault="00A6781D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F7469B" w:rsidRP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18 443,40</w:t>
            </w:r>
          </w:p>
        </w:tc>
        <w:tc>
          <w:tcPr>
            <w:tcW w:w="992" w:type="dxa"/>
            <w:vAlign w:val="center"/>
          </w:tcPr>
          <w:p w:rsidR="00F7469B" w:rsidRPr="009D116C" w:rsidRDefault="00A6781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78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18 443,40</w:t>
            </w:r>
          </w:p>
        </w:tc>
        <w:tc>
          <w:tcPr>
            <w:tcW w:w="1134" w:type="dxa"/>
            <w:vAlign w:val="center"/>
          </w:tcPr>
          <w:p w:rsidR="00F7469B" w:rsidRPr="009D116C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905FA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A6781D" w:rsidP="00905F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7469B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7469B" w:rsidRDefault="00905FA0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7469B" w:rsidRPr="00F7469B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34:34:030091:3006</w:t>
            </w:r>
          </w:p>
        </w:tc>
        <w:tc>
          <w:tcPr>
            <w:tcW w:w="1559" w:type="dxa"/>
            <w:vAlign w:val="center"/>
          </w:tcPr>
          <w:p w:rsidR="00F7469B" w:rsidRPr="00F7469B" w:rsidRDefault="00FB22D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Рионская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11</w:t>
            </w:r>
          </w:p>
        </w:tc>
        <w:tc>
          <w:tcPr>
            <w:tcW w:w="1559" w:type="dxa"/>
          </w:tcPr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 с торца жилого дома.</w:t>
            </w:r>
          </w:p>
          <w:p w:rsidR="00F7469B" w:rsidRPr="00F7469B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обои,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34-34-01/229/2009-634</w:t>
            </w:r>
          </w:p>
          <w:p w:rsidR="00F7469B" w:rsidRPr="00F7469B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28.12.2009</w:t>
            </w:r>
          </w:p>
        </w:tc>
        <w:tc>
          <w:tcPr>
            <w:tcW w:w="1559" w:type="dxa"/>
            <w:vAlign w:val="center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9836/22 </w:t>
            </w:r>
          </w:p>
          <w:p w:rsidR="00F7469B" w:rsidRPr="00F7469B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27.12.2022</w:t>
            </w:r>
          </w:p>
        </w:tc>
        <w:tc>
          <w:tcPr>
            <w:tcW w:w="1701" w:type="dxa"/>
            <w:vAlign w:val="center"/>
          </w:tcPr>
          <w:p w:rsidR="00F7469B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9 195,30</w:t>
            </w:r>
          </w:p>
        </w:tc>
        <w:tc>
          <w:tcPr>
            <w:tcW w:w="992" w:type="dxa"/>
            <w:vAlign w:val="center"/>
          </w:tcPr>
          <w:p w:rsidR="00F7469B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9 195,30</w:t>
            </w:r>
          </w:p>
        </w:tc>
        <w:tc>
          <w:tcPr>
            <w:tcW w:w="1134" w:type="dxa"/>
            <w:vAlign w:val="center"/>
          </w:tcPr>
          <w:p w:rsidR="00F7469B" w:rsidRPr="00F7469B" w:rsidRDefault="00F7469B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69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69B" w:rsidRDefault="00F7469B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05FA0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34:34:030115:1759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им.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Полоненко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9</w:t>
            </w:r>
          </w:p>
        </w:tc>
        <w:tc>
          <w:tcPr>
            <w:tcW w:w="1559" w:type="dxa"/>
          </w:tcPr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 с торца жилого дома.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 -  бетонный. Стены –  обои, окрашены. </w:t>
            </w: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86,6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34-34/001-34/001/060/2015-43/1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30.03.2015</w:t>
            </w:r>
          </w:p>
        </w:tc>
        <w:tc>
          <w:tcPr>
            <w:tcW w:w="1559" w:type="dxa"/>
            <w:vAlign w:val="center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9675/22 </w:t>
            </w:r>
          </w:p>
          <w:p w:rsidR="00FB22DE" w:rsidRP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15 588,00</w:t>
            </w:r>
          </w:p>
        </w:tc>
        <w:tc>
          <w:tcPr>
            <w:tcW w:w="992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15 588,00</w:t>
            </w:r>
          </w:p>
        </w:tc>
        <w:tc>
          <w:tcPr>
            <w:tcW w:w="1134" w:type="dxa"/>
            <w:vAlign w:val="center"/>
          </w:tcPr>
          <w:p w:rsidR="00FB22DE" w:rsidRPr="00F7469B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B22DE" w:rsidRPr="00142FB8" w:rsidTr="00FB2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B22DE" w:rsidRDefault="00FB22DE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Нежилое помещение 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  <w:p w:rsidR="00FB22DE" w:rsidRPr="00FB22DE" w:rsidRDefault="00FB22DE" w:rsidP="00FB22D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кадастровый номер 34:34:030015:319 и 34:34:030015:153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C85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Дзержинский район, ул. </w:t>
            </w:r>
            <w:proofErr w:type="gram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Кунцевская</w:t>
            </w:r>
            <w:proofErr w:type="gram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5</w:t>
            </w:r>
          </w:p>
        </w:tc>
        <w:tc>
          <w:tcPr>
            <w:tcW w:w="1559" w:type="dxa"/>
          </w:tcPr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  с торца жилого дома.</w:t>
            </w:r>
          </w:p>
          <w:p w:rsidR="00FB22DE" w:rsidRPr="00FB22DE" w:rsidRDefault="00FB22DE" w:rsidP="00FB22D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-  бетонный. Стены –  окрашены. Потолок – побеленный. Имеются все системы инженерного обеспечения.</w:t>
            </w:r>
          </w:p>
        </w:tc>
        <w:tc>
          <w:tcPr>
            <w:tcW w:w="1418" w:type="dxa"/>
          </w:tcPr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9D116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1134" w:type="dxa"/>
            <w:vAlign w:val="center"/>
          </w:tcPr>
          <w:p w:rsid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195,0 (состоит из нежилого помещения площадью 161,7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нежилого помещения площадью 33,3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34-34-01/084/2012-540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02.05.2012 для площади 33,3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</w:t>
            </w:r>
            <w:proofErr w:type="gram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34-34-01/056/2009-137</w:t>
            </w:r>
          </w:p>
          <w:p w:rsidR="00FB22DE" w:rsidRP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04.03.2009 для площади 161,7 </w:t>
            </w:r>
            <w:proofErr w:type="spellStart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кв.м</w:t>
            </w:r>
            <w:proofErr w:type="spellEnd"/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9663/22 </w:t>
            </w:r>
          </w:p>
          <w:p w:rsidR="00FB22DE" w:rsidRP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14.12.2022</w:t>
            </w:r>
          </w:p>
        </w:tc>
        <w:tc>
          <w:tcPr>
            <w:tcW w:w="1701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45 630,00</w:t>
            </w:r>
          </w:p>
        </w:tc>
        <w:tc>
          <w:tcPr>
            <w:tcW w:w="992" w:type="dxa"/>
            <w:vAlign w:val="center"/>
          </w:tcPr>
          <w:p w:rsidR="00FB22DE" w:rsidRPr="00FB22DE" w:rsidRDefault="00FB22DE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45 630,00</w:t>
            </w:r>
          </w:p>
        </w:tc>
        <w:tc>
          <w:tcPr>
            <w:tcW w:w="1134" w:type="dxa"/>
            <w:vAlign w:val="center"/>
          </w:tcPr>
          <w:p w:rsidR="00FB22DE" w:rsidRPr="00FB22DE" w:rsidRDefault="00FB22D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276" w:type="dxa"/>
          </w:tcPr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7469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B22DE" w:rsidRDefault="00FB22DE" w:rsidP="00FB22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B22D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FB0CA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5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FB22D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06.02</w:t>
      </w:r>
      <w:r w:rsidR="00F47C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76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13661"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FB22DE">
        <w:rPr>
          <w:rFonts w:ascii="Times New Roman" w:hAnsi="Times New Roman" w:cs="Times New Roman"/>
          <w:b/>
          <w:sz w:val="28"/>
          <w:szCs w:val="28"/>
          <w:u w:val="single"/>
        </w:rPr>
        <w:t>2.2023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 w:rsidR="00FB22DE">
        <w:rPr>
          <w:rFonts w:ascii="Times New Roman" w:hAnsi="Times New Roman" w:cs="Times New Roman"/>
          <w:b/>
          <w:sz w:val="24"/>
          <w:szCs w:val="24"/>
        </w:rPr>
        <w:t>»</w:t>
      </w: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16C" w:rsidRDefault="009D116C" w:rsidP="009D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7C7" w:rsidRDefault="005337C7" w:rsidP="007427AF">
      <w:pPr>
        <w:spacing w:after="0" w:line="240" w:lineRule="auto"/>
      </w:pPr>
      <w:r>
        <w:separator/>
      </w:r>
    </w:p>
  </w:endnote>
  <w:endnote w:type="continuationSeparator" w:id="0">
    <w:p w:rsidR="005337C7" w:rsidRDefault="005337C7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7C7" w:rsidRDefault="005337C7" w:rsidP="007427AF">
      <w:pPr>
        <w:spacing w:after="0" w:line="240" w:lineRule="auto"/>
      </w:pPr>
      <w:r>
        <w:separator/>
      </w:r>
    </w:p>
  </w:footnote>
  <w:footnote w:type="continuationSeparator" w:id="0">
    <w:p w:rsidR="005337C7" w:rsidRDefault="005337C7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5337C7" w:rsidRDefault="005337C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725">
          <w:rPr>
            <w:noProof/>
          </w:rPr>
          <w:t>2</w:t>
        </w:r>
        <w:r>
          <w:fldChar w:fldCharType="end"/>
        </w:r>
      </w:p>
    </w:sdtContent>
  </w:sdt>
  <w:p w:rsidR="005337C7" w:rsidRPr="007427AF" w:rsidRDefault="005337C7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A1A8A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2427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2257"/>
    <w:rsid w:val="00927F99"/>
    <w:rsid w:val="009341F1"/>
    <w:rsid w:val="00940733"/>
    <w:rsid w:val="00940F92"/>
    <w:rsid w:val="00941BF8"/>
    <w:rsid w:val="00943AF9"/>
    <w:rsid w:val="009441B6"/>
    <w:rsid w:val="00951A85"/>
    <w:rsid w:val="009522AC"/>
    <w:rsid w:val="00952725"/>
    <w:rsid w:val="00955AC8"/>
    <w:rsid w:val="00962E84"/>
    <w:rsid w:val="00966181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16C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1B31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D61C7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05694"/>
    <w:rsid w:val="00E12323"/>
    <w:rsid w:val="00E15AEF"/>
    <w:rsid w:val="00E16E17"/>
    <w:rsid w:val="00E174D8"/>
    <w:rsid w:val="00E21E55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347703-0D40-4744-8083-8CB61F866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268A4-CF18-4E2D-950B-DAC775BAC71E}"/>
</file>

<file path=customXml/itemProps3.xml><?xml version="1.0" encoding="utf-8"?>
<ds:datastoreItem xmlns:ds="http://schemas.openxmlformats.org/officeDocument/2006/customXml" ds:itemID="{D7F0DDD8-6DED-42AE-8859-C714A9E27098}"/>
</file>

<file path=customXml/itemProps4.xml><?xml version="1.0" encoding="utf-8"?>
<ds:datastoreItem xmlns:ds="http://schemas.openxmlformats.org/officeDocument/2006/customXml" ds:itemID="{A4B6B321-FE9C-443E-B400-BF449C1572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27</Pages>
  <Words>8787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472</cp:revision>
  <cp:lastPrinted>2023-01-30T12:19:00Z</cp:lastPrinted>
  <dcterms:created xsi:type="dcterms:W3CDTF">2020-11-24T07:08:00Z</dcterms:created>
  <dcterms:modified xsi:type="dcterms:W3CDTF">2023-02-06T06:04:00Z</dcterms:modified>
</cp:coreProperties>
</file>