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385"/>
      </w:tblGrid>
      <w:tr w:rsidR="008B24DF" w:rsidTr="008B24DF">
        <w:trPr>
          <w:trHeight w:val="1685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09F7BD" wp14:editId="1671C73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1905</wp:posOffset>
                  </wp:positionV>
                  <wp:extent cx="1085850" cy="1043305"/>
                  <wp:effectExtent l="0" t="0" r="0" b="444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Align w:val="center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24DF">
              <w:rPr>
                <w:rFonts w:ascii="Times New Roman" w:hAnsi="Times New Roman" w:cs="Times New Roman"/>
                <w:b/>
                <w:sz w:val="36"/>
                <w:szCs w:val="36"/>
              </w:rPr>
              <w:t>ШАЛОСТЬ ДЕТЕЙ С ОГНЁМ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71F4" w:rsidRPr="00DB01C7" w:rsidRDefault="00AD71F4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01C7">
        <w:rPr>
          <w:rFonts w:ascii="Times New Roman" w:hAnsi="Times New Roman" w:cs="Times New Roman"/>
          <w:sz w:val="24"/>
          <w:szCs w:val="24"/>
        </w:rPr>
        <w:t xml:space="preserve">Шалость детей с огнём – распространённая причина пожара. Виноваты в этом родители, </w:t>
      </w:r>
      <w:r w:rsidR="004C53D3" w:rsidRPr="00DB01C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B01C7">
        <w:rPr>
          <w:rFonts w:ascii="Times New Roman" w:hAnsi="Times New Roman" w:cs="Times New Roman"/>
          <w:sz w:val="24"/>
          <w:szCs w:val="24"/>
        </w:rPr>
        <w:t>оставляю</w:t>
      </w:r>
      <w:r w:rsidR="004C53D3" w:rsidRPr="00DB01C7">
        <w:rPr>
          <w:rFonts w:ascii="Times New Roman" w:hAnsi="Times New Roman" w:cs="Times New Roman"/>
          <w:sz w:val="24"/>
          <w:szCs w:val="24"/>
        </w:rPr>
        <w:t>т</w:t>
      </w:r>
      <w:r w:rsidRPr="00DB01C7">
        <w:rPr>
          <w:rFonts w:ascii="Times New Roman" w:hAnsi="Times New Roman" w:cs="Times New Roman"/>
          <w:sz w:val="24"/>
          <w:szCs w:val="24"/>
        </w:rPr>
        <w:t xml:space="preserve"> детей одних в квартире, </w:t>
      </w:r>
      <w:r w:rsidR="004C53D3" w:rsidRPr="00DB01C7">
        <w:rPr>
          <w:rFonts w:ascii="Times New Roman" w:hAnsi="Times New Roman" w:cs="Times New Roman"/>
          <w:sz w:val="24"/>
          <w:szCs w:val="24"/>
        </w:rPr>
        <w:t>не прячут от них спички, не  контролируют поведение детей, не следят за их играми, а иногда, потакая детским капризам, разрешают играть со спичками. Особенно опасны игры детей с огнём в местах, скрытых от глаз взрослых, - на стройках, чердаках, подвалах, вблизи надворных построек. При этом виновники сами получают тяжёлые травмы, а иногда и гибнут.</w:t>
      </w:r>
    </w:p>
    <w:bookmarkEnd w:id="0"/>
    <w:p w:rsidR="004C53D3" w:rsidRPr="00DB01C7" w:rsidRDefault="004C53D3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Между тем избежать подобных трагедий довольно просто. Необходимо постоянно разъяснять детям опасность игр с огнём,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и, по возможности, не оставлять детей без присмотра надолго.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Статистика показывает, что обычно от 15 до 25 % общего количества пожаров происходит из-за шалости детей с огнём или от нагревательных приборов. 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Недопустимо запирать детей без присмотра в квартирах, столько трагедий произошло в результате этого.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Храните спички в недоступных для детей местах, запрещайте детям покупать в магазинах спички и постоянно следите за детьми.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костёр, который он когда-то видел в лесу, огороде, на даче. Беря пример со взрослых, дети иногда делают попытки курить.</w:t>
      </w:r>
    </w:p>
    <w:p w:rsid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Нельзя поручать </w:t>
      </w:r>
      <w:r w:rsidR="00DB01C7" w:rsidRPr="00DB01C7">
        <w:rPr>
          <w:rFonts w:ascii="Times New Roman" w:hAnsi="Times New Roman" w:cs="Times New Roman"/>
          <w:sz w:val="24"/>
          <w:szCs w:val="24"/>
        </w:rPr>
        <w:t xml:space="preserve">детям, </w:t>
      </w:r>
      <w:r w:rsidRPr="00DB01C7">
        <w:rPr>
          <w:rFonts w:ascii="Times New Roman" w:hAnsi="Times New Roman" w:cs="Times New Roman"/>
          <w:sz w:val="24"/>
          <w:szCs w:val="24"/>
        </w:rPr>
        <w:t xml:space="preserve">разжигать или присматривать за </w:t>
      </w:r>
      <w:r w:rsidR="00DB01C7" w:rsidRPr="00DB01C7">
        <w:rPr>
          <w:rFonts w:ascii="Times New Roman" w:hAnsi="Times New Roman" w:cs="Times New Roman"/>
          <w:sz w:val="24"/>
          <w:szCs w:val="24"/>
        </w:rPr>
        <w:t>топящимися печами, газовыми и электрическими плитами</w:t>
      </w:r>
      <w:r w:rsidR="00DB01C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8B24DF" w:rsidTr="008B24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8B24DF" w:rsidRDefault="008B24DF" w:rsidP="008B24D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D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помните! Безопасность Вашего ребенка зависит от Вас!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 xml:space="preserve">Комитет гражданской защиты </w:t>
      </w:r>
      <w:r w:rsidR="008B24DF" w:rsidRPr="008B24DF">
        <w:rPr>
          <w:rFonts w:ascii="Times New Roman" w:hAnsi="Times New Roman" w:cs="Times New Roman"/>
          <w:b/>
          <w:sz w:val="20"/>
          <w:szCs w:val="20"/>
        </w:rPr>
        <w:t>населения</w:t>
      </w:r>
    </w:p>
    <w:p w:rsidR="00731644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>администрации Волгограда</w:t>
      </w:r>
    </w:p>
    <w:sectPr w:rsidR="00731644" w:rsidRPr="008B24DF" w:rsidSect="008B24DF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C53D3"/>
    <w:rsid w:val="004F1D01"/>
    <w:rsid w:val="00541EE8"/>
    <w:rsid w:val="006B7066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26A97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86DCC-5275-4ED6-8102-6A45B50737AC}"/>
</file>

<file path=customXml/itemProps2.xml><?xml version="1.0" encoding="utf-8"?>
<ds:datastoreItem xmlns:ds="http://schemas.openxmlformats.org/officeDocument/2006/customXml" ds:itemID="{AD687D02-79DE-440A-95E1-52A9248FD29C}"/>
</file>

<file path=customXml/itemProps3.xml><?xml version="1.0" encoding="utf-8"?>
<ds:datastoreItem xmlns:ds="http://schemas.openxmlformats.org/officeDocument/2006/customXml" ds:itemID="{082AEC00-3FCF-4C5A-93E5-BE2DB1F9C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Лябин Андрей Александрович</cp:lastModifiedBy>
  <cp:revision>2</cp:revision>
  <dcterms:created xsi:type="dcterms:W3CDTF">2018-01-16T06:02:00Z</dcterms:created>
  <dcterms:modified xsi:type="dcterms:W3CDTF">2018-01-16T06:02:00Z</dcterms:modified>
</cp:coreProperties>
</file>