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540" w:val="left"/>
        </w:tabs>
        <w:ind w:firstLine="0" w:left="5580"/>
        <w:jc w:val="center"/>
        <w:rPr>
          <w:color w:val="000000"/>
          <w:spacing w:val="-1"/>
          <w:sz w:val="22"/>
        </w:rPr>
      </w:pPr>
      <w:r>
        <w:rPr>
          <w:color w:val="000000"/>
          <w:spacing w:val="-1"/>
          <w:sz w:val="22"/>
        </w:rPr>
        <w:t>Продавцу: в Комитет по управлению государственным имуществом Волгоградской области</w:t>
      </w:r>
    </w:p>
    <w:p w14:paraId="02000000">
      <w:pPr>
        <w:tabs>
          <w:tab w:leader="none" w:pos="540" w:val="left"/>
          <w:tab w:leader="none" w:pos="8040" w:val="left"/>
        </w:tabs>
        <w:ind w:firstLine="0" w:left="5580"/>
        <w:rPr>
          <w:color w:val="000000"/>
          <w:spacing w:val="-1"/>
          <w:sz w:val="16"/>
        </w:rPr>
      </w:pPr>
      <w:r>
        <w:tab/>
      </w:r>
    </w:p>
    <w:p w14:paraId="03000000">
      <w:pPr>
        <w:tabs>
          <w:tab w:leader="none" w:pos="540" w:val="left"/>
        </w:tabs>
        <w:ind w:hanging="51" w:left="5580"/>
        <w:rPr>
          <w:color w:val="000000"/>
          <w:spacing w:val="-1"/>
          <w:sz w:val="22"/>
        </w:rPr>
      </w:pPr>
      <w:r>
        <w:rPr>
          <w:color w:val="000000"/>
          <w:spacing w:val="-1"/>
          <w:sz w:val="22"/>
        </w:rPr>
        <w:t xml:space="preserve">400066, </w:t>
      </w:r>
      <w:r>
        <w:rPr>
          <w:color w:val="000000"/>
          <w:spacing w:val="-1"/>
          <w:sz w:val="22"/>
        </w:rPr>
        <w:t>г</w:t>
      </w:r>
      <w:r>
        <w:rPr>
          <w:color w:val="000000"/>
          <w:spacing w:val="-1"/>
          <w:sz w:val="22"/>
        </w:rPr>
        <w:t>.</w:t>
      </w:r>
      <w:r>
        <w:rPr>
          <w:color w:val="000000"/>
          <w:spacing w:val="-1"/>
          <w:sz w:val="22"/>
        </w:rPr>
        <w:t xml:space="preserve"> Волгоград</w:t>
      </w:r>
      <w:r>
        <w:rPr>
          <w:color w:val="000000"/>
          <w:spacing w:val="-1"/>
          <w:sz w:val="22"/>
        </w:rPr>
        <w:t xml:space="preserve">, ул. </w:t>
      </w:r>
      <w:r>
        <w:rPr>
          <w:color w:val="000000"/>
          <w:spacing w:val="-1"/>
          <w:sz w:val="22"/>
        </w:rPr>
        <w:t>Новороссийская</w:t>
      </w:r>
      <w:r>
        <w:rPr>
          <w:color w:val="000000"/>
          <w:spacing w:val="-1"/>
          <w:sz w:val="22"/>
        </w:rPr>
        <w:t xml:space="preserve">, </w:t>
      </w:r>
      <w:r>
        <w:rPr>
          <w:color w:val="000000"/>
          <w:spacing w:val="-1"/>
          <w:sz w:val="22"/>
        </w:rPr>
        <w:t>15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ЗАЯВКА НА УЧАСТИЕ В АУКЦИОНЕ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</w:p>
    <w:p w14:paraId="07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_" ________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г. Волгоград</w:t>
      </w:r>
    </w:p>
    <w:p w14:paraId="08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09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Заявитель </w:t>
      </w:r>
      <w:r>
        <w:rPr>
          <w:rFonts w:ascii="Times New Roman" w:hAnsi="Times New Roman"/>
          <w:sz w:val="24"/>
        </w:rPr>
        <w:t>________________________________________________________________________</w:t>
      </w:r>
    </w:p>
    <w:p w14:paraId="0A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(полное наименование юридического лица, подающего заявку,</w:t>
      </w:r>
      <w:r>
        <w:rPr>
          <w:rFonts w:ascii="Times New Roman" w:hAnsi="Times New Roman"/>
          <w:sz w:val="24"/>
        </w:rPr>
        <w:t xml:space="preserve">    </w:t>
      </w:r>
    </w:p>
    <w:p w14:paraId="0B000000">
      <w:pPr>
        <w:pStyle w:val="Style_1"/>
        <w:ind/>
        <w:jc w:val="center"/>
        <w:rPr>
          <w:rFonts w:ascii="Times New Roman" w:hAnsi="Times New Roman"/>
          <w:sz w:val="10"/>
        </w:rPr>
      </w:pPr>
    </w:p>
    <w:p w14:paraId="0C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0D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фамилия, имя, отчество и паспортные данные физического лица, подающего заявку)</w:t>
      </w:r>
      <w:r>
        <w:rPr>
          <w:rFonts w:ascii="Times New Roman" w:hAnsi="Times New Roman"/>
          <w:sz w:val="24"/>
        </w:rPr>
        <w:t xml:space="preserve">, </w:t>
      </w:r>
      <w:r>
        <w:br/>
      </w:r>
    </w:p>
    <w:p w14:paraId="0E000000">
      <w:pPr>
        <w:pStyle w:val="Style_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 лице___________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>_____________________________</w:t>
      </w:r>
      <w:r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>,</w:t>
      </w:r>
    </w:p>
    <w:p w14:paraId="0F000000">
      <w:pPr>
        <w:pStyle w:val="Style_1"/>
        <w:ind/>
        <w:jc w:val="both"/>
        <w:rPr>
          <w:rFonts w:ascii="Times New Roman" w:hAnsi="Times New Roman"/>
          <w:sz w:val="16"/>
        </w:rPr>
      </w:pPr>
    </w:p>
    <w:p w14:paraId="10000000">
      <w:pPr>
        <w:pStyle w:val="Style_1"/>
        <w:ind w:firstLine="720" w:left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(фамилия, имя, отчество, должность)</w:t>
      </w:r>
    </w:p>
    <w:p w14:paraId="11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действующего на основании ___________________________________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____________</w:t>
      </w:r>
    </w:p>
    <w:p w14:paraId="12000000">
      <w:pPr>
        <w:pStyle w:val="Style_1"/>
        <w:ind/>
        <w:jc w:val="both"/>
        <w:rPr>
          <w:rFonts w:ascii="Times New Roman" w:hAnsi="Times New Roman"/>
          <w:sz w:val="16"/>
        </w:rPr>
      </w:pPr>
    </w:p>
    <w:p w14:paraId="13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_____________,</w:t>
      </w:r>
    </w:p>
    <w:p w14:paraId="14000000">
      <w:pPr>
        <w:pStyle w:val="Style_1"/>
        <w:ind w:firstLine="720" w:left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(наименование документа)</w:t>
      </w:r>
    </w:p>
    <w:p w14:paraId="15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принимая </w:t>
      </w:r>
      <w:r>
        <w:rPr>
          <w:rFonts w:ascii="Times New Roman" w:hAnsi="Times New Roman"/>
          <w:sz w:val="24"/>
        </w:rPr>
        <w:t xml:space="preserve">решение об участии в </w:t>
      </w:r>
      <w:r>
        <w:rPr>
          <w:rFonts w:ascii="Times New Roman" w:hAnsi="Times New Roman"/>
          <w:sz w:val="24"/>
        </w:rPr>
        <w:t>аукционе</w:t>
      </w:r>
      <w:r>
        <w:rPr>
          <w:rFonts w:ascii="Times New Roman" w:hAnsi="Times New Roman"/>
          <w:sz w:val="24"/>
        </w:rPr>
        <w:t xml:space="preserve"> по продаже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объекта незавершенного строительства, расположенного на земельном участке, в связи с прекращением действия договора аренды такого земельного участка</w:t>
      </w:r>
      <w:r>
        <w:rPr>
          <w:rFonts w:ascii="Times New Roman" w:hAnsi="Times New Roman"/>
          <w:sz w:val="24"/>
        </w:rPr>
        <w:t>:</w:t>
      </w:r>
    </w:p>
    <w:p w14:paraId="16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</w:t>
      </w:r>
    </w:p>
    <w:p w14:paraId="17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18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  <w:r>
        <w:rPr>
          <w:rFonts w:ascii="Times New Roman" w:hAnsi="Times New Roman"/>
          <w:sz w:val="24"/>
        </w:rPr>
        <w:t>_,</w:t>
      </w:r>
    </w:p>
    <w:p w14:paraId="19000000">
      <w:pPr>
        <w:pStyle w:val="Style_1"/>
        <w:ind/>
        <w:jc w:val="both"/>
        <w:rPr>
          <w:rFonts w:ascii="Times New Roman" w:hAnsi="Times New Roman"/>
          <w:sz w:val="20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>(наименование объекта,</w:t>
      </w:r>
      <w:r>
        <w:rPr>
          <w:rFonts w:ascii="Times New Roman" w:hAnsi="Times New Roman"/>
          <w:sz w:val="20"/>
        </w:rPr>
        <w:t xml:space="preserve"> площадь, </w:t>
      </w:r>
      <w:r>
        <w:rPr>
          <w:rFonts w:ascii="Times New Roman" w:hAnsi="Times New Roman"/>
          <w:sz w:val="20"/>
        </w:rPr>
        <w:t xml:space="preserve"> № лота</w:t>
      </w:r>
      <w:r>
        <w:rPr>
          <w:rFonts w:ascii="Times New Roman" w:hAnsi="Times New Roman"/>
          <w:sz w:val="20"/>
        </w:rPr>
        <w:t>, адрес</w:t>
      </w:r>
      <w:r>
        <w:rPr>
          <w:rFonts w:ascii="Times New Roman" w:hAnsi="Times New Roman"/>
          <w:sz w:val="20"/>
        </w:rPr>
        <w:t>)</w:t>
      </w:r>
    </w:p>
    <w:p w14:paraId="1A000000">
      <w:pPr>
        <w:pStyle w:val="Style_1"/>
        <w:ind/>
        <w:jc w:val="both"/>
        <w:rPr>
          <w:rFonts w:ascii="Times New Roman" w:hAnsi="Times New Roman"/>
          <w:sz w:val="10"/>
        </w:rPr>
      </w:pPr>
    </w:p>
    <w:p w14:paraId="1B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________________</w:t>
      </w:r>
    </w:p>
    <w:p w14:paraId="1C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обязуется:</w:t>
      </w:r>
    </w:p>
    <w:p w14:paraId="1D000000">
      <w:pPr>
        <w:pStyle w:val="Style_1"/>
        <w:ind/>
        <w:jc w:val="both"/>
        <w:rPr>
          <w:rFonts w:ascii="Times New Roman" w:hAnsi="Times New Roman"/>
          <w:sz w:val="10"/>
        </w:rPr>
      </w:pPr>
    </w:p>
    <w:p w14:paraId="1E000000">
      <w:pPr>
        <w:pStyle w:val="Style_1"/>
        <w:tabs>
          <w:tab w:leader="none" w:pos="900" w:val="left"/>
        </w:tabs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Соблюдать условия аукциона, содержащиеся в </w:t>
      </w:r>
      <w:r>
        <w:rPr>
          <w:rFonts w:ascii="Times New Roman" w:hAnsi="Times New Roman"/>
          <w:sz w:val="24"/>
        </w:rPr>
        <w:t>извещении о проведении аукциона</w:t>
      </w:r>
      <w:r>
        <w:rPr>
          <w:rFonts w:ascii="Times New Roman" w:hAnsi="Times New Roman"/>
          <w:sz w:val="24"/>
        </w:rPr>
        <w:t xml:space="preserve">,  опубликованном </w:t>
      </w:r>
      <w:r>
        <w:rPr>
          <w:rFonts w:ascii="Times New Roman" w:hAnsi="Times New Roman"/>
          <w:sz w:val="24"/>
        </w:rPr>
        <w:t xml:space="preserve">в газете 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>Городские вести. Царицын-Сталинград-Волгоград"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на сайтах</w:t>
      </w:r>
      <w:r>
        <w:rPr>
          <w:rFonts w:ascii="Times New Roman" w:hAnsi="Times New Roman"/>
          <w:sz w:val="24"/>
        </w:rPr>
        <w:t xml:space="preserve"> в сети 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>Интернет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 xml:space="preserve"> для размещения информации о проведении торгов</w:t>
      </w:r>
      <w:r>
        <w:rPr>
          <w:rFonts w:ascii="Times New Roman" w:hAnsi="Times New Roman"/>
          <w:sz w:val="24"/>
        </w:rPr>
        <w:t xml:space="preserve">, а также </w:t>
      </w:r>
      <w:r>
        <w:rPr>
          <w:rFonts w:ascii="Times New Roman" w:hAnsi="Times New Roman"/>
          <w:sz w:val="24"/>
        </w:rPr>
        <w:t>постановления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Правительства Российской Федерации от 03.12.2014 № 1299 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 xml:space="preserve">О утверждении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равил проведения публичных торгов по продаже объектов незавершенного строительства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>.</w:t>
      </w:r>
    </w:p>
    <w:p w14:paraId="1F000000">
      <w:pPr>
        <w:pStyle w:val="Style_1"/>
        <w:tabs>
          <w:tab w:leader="none" w:pos="900" w:val="left"/>
        </w:tabs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В случае победы на аукционе заключить с комитетом</w:t>
      </w:r>
      <w:r>
        <w:rPr>
          <w:rFonts w:ascii="Times New Roman" w:hAnsi="Times New Roman"/>
          <w:sz w:val="24"/>
        </w:rPr>
        <w:t xml:space="preserve"> по управлению государственным</w:t>
      </w:r>
      <w:r>
        <w:rPr>
          <w:rFonts w:ascii="Times New Roman" w:hAnsi="Times New Roman"/>
          <w:sz w:val="24"/>
        </w:rPr>
        <w:t xml:space="preserve"> имуществ</w:t>
      </w:r>
      <w:r>
        <w:rPr>
          <w:rFonts w:ascii="Times New Roman" w:hAnsi="Times New Roman"/>
          <w:sz w:val="24"/>
        </w:rPr>
        <w:t>ом Волгоградской области договор</w:t>
      </w:r>
      <w:r>
        <w:rPr>
          <w:rFonts w:ascii="Times New Roman" w:hAnsi="Times New Roman"/>
          <w:sz w:val="24"/>
        </w:rPr>
        <w:t xml:space="preserve"> купли-продажи </w:t>
      </w:r>
      <w:r>
        <w:rPr>
          <w:rFonts w:ascii="Times New Roman" w:hAnsi="Times New Roman"/>
          <w:sz w:val="24"/>
        </w:rPr>
        <w:t>объекта незавершенного строительства</w:t>
      </w:r>
      <w:r>
        <w:rPr>
          <w:rFonts w:ascii="Times New Roman" w:hAnsi="Times New Roman"/>
          <w:sz w:val="24"/>
        </w:rPr>
        <w:t xml:space="preserve"> и уплатить установленную по результатам  аукциона сумму</w:t>
      </w:r>
      <w:r>
        <w:rPr>
          <w:rFonts w:ascii="Times New Roman" w:hAnsi="Times New Roman"/>
          <w:sz w:val="24"/>
        </w:rPr>
        <w:t>, выполнить все условия, содержащ</w:t>
      </w:r>
      <w:r>
        <w:rPr>
          <w:rFonts w:ascii="Times New Roman" w:hAnsi="Times New Roman"/>
          <w:sz w:val="24"/>
        </w:rPr>
        <w:t xml:space="preserve">иеся в </w:t>
      </w:r>
      <w:r>
        <w:rPr>
          <w:rFonts w:ascii="Times New Roman" w:hAnsi="Times New Roman"/>
          <w:sz w:val="24"/>
        </w:rPr>
        <w:t>извещении о проведении аукциона</w:t>
      </w:r>
      <w:r>
        <w:rPr>
          <w:rFonts w:ascii="Times New Roman" w:hAnsi="Times New Roman"/>
          <w:sz w:val="24"/>
        </w:rPr>
        <w:t>.</w:t>
      </w:r>
    </w:p>
    <w:p w14:paraId="20000000">
      <w:pPr>
        <w:pStyle w:val="Style_1"/>
        <w:tabs>
          <w:tab w:leader="none" w:pos="900" w:val="left"/>
        </w:tabs>
        <w:ind w:firstLine="540" w:left="0"/>
        <w:jc w:val="both"/>
        <w:rPr>
          <w:rFonts w:ascii="Times New Roman" w:hAnsi="Times New Roman"/>
          <w:sz w:val="10"/>
        </w:rPr>
      </w:pPr>
    </w:p>
    <w:p w14:paraId="21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Почтовый адрес и а</w:t>
      </w:r>
      <w:r>
        <w:rPr>
          <w:rFonts w:ascii="Times New Roman" w:hAnsi="Times New Roman"/>
          <w:sz w:val="24"/>
        </w:rPr>
        <w:t>дрес</w:t>
      </w:r>
      <w:r>
        <w:rPr>
          <w:rFonts w:ascii="Times New Roman" w:hAnsi="Times New Roman"/>
          <w:sz w:val="24"/>
        </w:rPr>
        <w:t xml:space="preserve"> регистрации,</w:t>
      </w:r>
      <w:r>
        <w:rPr>
          <w:rFonts w:ascii="Times New Roman" w:hAnsi="Times New Roman"/>
          <w:sz w:val="24"/>
        </w:rPr>
        <w:t xml:space="preserve"> банковские реквизиты </w:t>
      </w:r>
      <w:r>
        <w:rPr>
          <w:rFonts w:ascii="Times New Roman" w:hAnsi="Times New Roman"/>
          <w:sz w:val="24"/>
        </w:rPr>
        <w:t>заявителя</w:t>
      </w:r>
      <w:r>
        <w:rPr>
          <w:rFonts w:ascii="Times New Roman" w:hAnsi="Times New Roman"/>
          <w:sz w:val="24"/>
        </w:rPr>
        <w:t xml:space="preserve"> для возврата задатка</w:t>
      </w:r>
      <w:r>
        <w:rPr>
          <w:rFonts w:ascii="Times New Roman" w:hAnsi="Times New Roman"/>
          <w:sz w:val="24"/>
        </w:rPr>
        <w:t>:</w:t>
      </w:r>
    </w:p>
    <w:p w14:paraId="22000000">
      <w:pPr>
        <w:pStyle w:val="Style_1"/>
        <w:ind/>
        <w:jc w:val="both"/>
        <w:rPr>
          <w:rFonts w:ascii="Times New Roman" w:hAnsi="Times New Roman"/>
          <w:sz w:val="10"/>
        </w:rPr>
      </w:pPr>
    </w:p>
    <w:p w14:paraId="23000000">
      <w:pPr>
        <w:pStyle w:val="Style_1"/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24000000">
      <w:pPr>
        <w:pStyle w:val="Style_1"/>
        <w:spacing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25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: __________________________</w:t>
      </w:r>
    </w:p>
    <w:p w14:paraId="26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27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Прилагаемые документы:</w:t>
      </w:r>
      <w:r>
        <w:rPr>
          <w:rFonts w:ascii="Times New Roman" w:hAnsi="Times New Roman"/>
          <w:sz w:val="24"/>
        </w:rPr>
        <w:t>________________________________________________________</w:t>
      </w:r>
    </w:p>
    <w:p w14:paraId="28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29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2A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</w:t>
      </w:r>
      <w:r>
        <w:rPr>
          <w:rFonts w:ascii="Times New Roman" w:hAnsi="Times New Roman"/>
          <w:sz w:val="24"/>
        </w:rPr>
        <w:t>заявителя</w:t>
      </w:r>
      <w:r>
        <w:rPr>
          <w:rFonts w:ascii="Times New Roman" w:hAnsi="Times New Roman"/>
          <w:sz w:val="24"/>
        </w:rPr>
        <w:t xml:space="preserve"> (его полномочного представителя)</w:t>
      </w:r>
      <w:r>
        <w:rPr>
          <w:rFonts w:ascii="Times New Roman" w:hAnsi="Times New Roman"/>
          <w:sz w:val="24"/>
        </w:rPr>
        <w:t xml:space="preserve"> ________________________________</w:t>
      </w:r>
    </w:p>
    <w:p w14:paraId="2B000000">
      <w:pPr>
        <w:pStyle w:val="Style_1"/>
        <w:spacing w:before="1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14:paraId="2C000000">
      <w:pPr>
        <w:pStyle w:val="Style_1"/>
        <w:spacing w:before="120"/>
        <w:ind/>
        <w:jc w:val="both"/>
        <w:rPr>
          <w:rFonts w:ascii="Times New Roman" w:hAnsi="Times New Roman"/>
          <w:sz w:val="24"/>
        </w:rPr>
      </w:pPr>
    </w:p>
    <w:p w14:paraId="2D000000">
      <w:pPr>
        <w:pStyle w:val="Style_1"/>
        <w:spacing w:before="1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принята: ____  час. ____  мин. "______" __________ 20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_  за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______</w:t>
      </w:r>
    </w:p>
    <w:p w14:paraId="2E000000">
      <w:pPr>
        <w:pStyle w:val="Style_1"/>
        <w:tabs>
          <w:tab w:leader="none" w:pos="10080" w:val="right"/>
        </w:tabs>
        <w:spacing w:before="1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уполномоченн</w:t>
      </w:r>
      <w:r>
        <w:rPr>
          <w:rFonts w:ascii="Times New Roman" w:hAnsi="Times New Roman"/>
          <w:sz w:val="24"/>
        </w:rPr>
        <w:t>ого лица:</w:t>
      </w:r>
      <w:r>
        <w:rPr>
          <w:rFonts w:ascii="Times New Roman" w:hAnsi="Times New Roman"/>
          <w:sz w:val="24"/>
        </w:rPr>
        <w:t xml:space="preserve"> _________________________________________________</w:t>
      </w:r>
    </w:p>
    <w:p w14:paraId="2F000000"/>
    <w:sectPr>
      <w:pgSz w:h="16838" w:w="11906"/>
      <w:pgMar w:bottom="284" w:footer="708" w:header="708" w:left="1080" w:right="746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567" w:left="0"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basedOn w:val="Style_2"/>
    <w:next w:val="Style_2"/>
    <w:link w:val="Style_3_ch"/>
    <w:uiPriority w:val="39"/>
    <w:pPr>
      <w:ind w:firstLine="0" w:left="200"/>
    </w:pPr>
  </w:style>
  <w:style w:styleId="Style_3_ch" w:type="character">
    <w:name w:val="toc 2"/>
    <w:basedOn w:val="Style_2_ch"/>
    <w:link w:val="Style_3"/>
  </w:style>
  <w:style w:styleId="Style_4" w:type="paragraph">
    <w:name w:val="toc 4"/>
    <w:basedOn w:val="Style_2"/>
    <w:next w:val="Style_2"/>
    <w:link w:val="Style_4_ch"/>
    <w:uiPriority w:val="39"/>
    <w:pPr>
      <w:ind w:firstLine="0" w:left="600"/>
    </w:pPr>
  </w:style>
  <w:style w:styleId="Style_4_ch" w:type="character">
    <w:name w:val="toc 4"/>
    <w:basedOn w:val="Style_2_ch"/>
    <w:link w:val="Style_4"/>
  </w:style>
  <w:style w:styleId="Style_5" w:type="paragraph">
    <w:name w:val="toc 6"/>
    <w:basedOn w:val="Style_2"/>
    <w:next w:val="Style_2"/>
    <w:link w:val="Style_5_ch"/>
    <w:uiPriority w:val="39"/>
    <w:pPr>
      <w:ind w:firstLine="0" w:left="1000"/>
    </w:pPr>
  </w:style>
  <w:style w:styleId="Style_5_ch" w:type="character">
    <w:name w:val="toc 6"/>
    <w:basedOn w:val="Style_2_ch"/>
    <w:link w:val="Style_5"/>
  </w:style>
  <w:style w:styleId="Style_6" w:type="paragraph">
    <w:name w:val="toc 7"/>
    <w:basedOn w:val="Style_2"/>
    <w:next w:val="Style_2"/>
    <w:link w:val="Style_6_ch"/>
    <w:uiPriority w:val="39"/>
    <w:pPr>
      <w:ind w:firstLine="0" w:left="1200"/>
    </w:pPr>
  </w:style>
  <w:style w:styleId="Style_6_ch" w:type="character">
    <w:name w:val="toc 7"/>
    <w:basedOn w:val="Style_2_ch"/>
    <w:link w:val="Style_6"/>
  </w:style>
  <w:style w:styleId="Style_7" w:type="paragraph">
    <w:name w:val="heading 3"/>
    <w:basedOn w:val="Style_2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basedOn w:val="Style_2_ch"/>
    <w:link w:val="Style_7"/>
    <w:rPr>
      <w:rFonts w:ascii="XO Thames" w:hAnsi="XO Thames"/>
      <w:b w:val="1"/>
      <w:i w:val="1"/>
      <w:color w:val="000000"/>
    </w:rPr>
  </w:style>
  <w:style w:styleId="Style_8" w:type="paragraph">
    <w:name w:val="ConsTitle"/>
    <w:link w:val="Style_8_ch"/>
    <w:rPr>
      <w:rFonts w:ascii="Arial" w:hAnsi="Arial"/>
      <w:b w:val="1"/>
      <w:sz w:val="14"/>
    </w:rPr>
  </w:style>
  <w:style w:styleId="Style_8_ch" w:type="character">
    <w:name w:val="ConsTitle"/>
    <w:link w:val="Style_8"/>
    <w:rPr>
      <w:rFonts w:ascii="Arial" w:hAnsi="Arial"/>
      <w:b w:val="1"/>
      <w:sz w:val="14"/>
    </w:rPr>
  </w:style>
  <w:style w:styleId="Style_9" w:type="paragraph">
    <w:name w:val="Body Text"/>
    <w:basedOn w:val="Style_2"/>
    <w:link w:val="Style_9_ch"/>
    <w:pPr>
      <w:spacing w:after="120"/>
      <w:ind w:firstLine="0" w:left="0"/>
      <w:jc w:val="left"/>
    </w:pPr>
    <w:rPr>
      <w:sz w:val="20"/>
    </w:rPr>
  </w:style>
  <w:style w:styleId="Style_9_ch" w:type="character">
    <w:name w:val="Body Text"/>
    <w:basedOn w:val="Style_2_ch"/>
    <w:link w:val="Style_9"/>
    <w:rPr>
      <w:sz w:val="2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basedOn w:val="Style_2"/>
    <w:next w:val="Style_2"/>
    <w:link w:val="Style_11_ch"/>
    <w:uiPriority w:val="39"/>
    <w:pPr>
      <w:ind w:firstLine="0" w:left="400"/>
    </w:pPr>
  </w:style>
  <w:style w:styleId="Style_11_ch" w:type="character">
    <w:name w:val="toc 3"/>
    <w:basedOn w:val="Style_2_ch"/>
    <w:link w:val="Style_11"/>
  </w:style>
  <w:style w:styleId="Style_12" w:type="paragraph">
    <w:name w:val="heading 5"/>
    <w:basedOn w:val="Style_2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basedOn w:val="Style_2_ch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ind w:firstLine="720" w:left="0"/>
      <w:jc w:val="center"/>
      <w:outlineLvl w:val="0"/>
    </w:pPr>
  </w:style>
  <w:style w:styleId="Style_13_ch" w:type="character">
    <w:name w:val="heading 1"/>
    <w:basedOn w:val="Style_2_ch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basedOn w:val="Style_2"/>
    <w:next w:val="Style_2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basedOn w:val="Style_2_ch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ConsNormal"/>
    <w:link w:val="Style_18_ch"/>
    <w:pPr>
      <w:ind w:firstLine="720" w:left="0"/>
    </w:pPr>
    <w:rPr>
      <w:rFonts w:ascii="Arial" w:hAnsi="Arial"/>
    </w:rPr>
  </w:style>
  <w:style w:styleId="Style_18_ch" w:type="character">
    <w:name w:val="ConsNormal"/>
    <w:link w:val="Style_18"/>
    <w:rPr>
      <w:rFonts w:ascii="Arial" w:hAnsi="Arial"/>
    </w:rPr>
  </w:style>
  <w:style w:styleId="Style_19" w:type="paragraph">
    <w:name w:val="toc 9"/>
    <w:basedOn w:val="Style_2"/>
    <w:next w:val="Style_2"/>
    <w:link w:val="Style_19_ch"/>
    <w:uiPriority w:val="39"/>
    <w:pPr>
      <w:ind w:firstLine="0" w:left="1600"/>
    </w:pPr>
  </w:style>
  <w:style w:styleId="Style_19_ch" w:type="character">
    <w:name w:val="toc 9"/>
    <w:basedOn w:val="Style_2_ch"/>
    <w:link w:val="Style_19"/>
  </w:style>
  <w:style w:styleId="Style_20" w:type="paragraph">
    <w:name w:val="toc 8"/>
    <w:basedOn w:val="Style_2"/>
    <w:next w:val="Style_2"/>
    <w:link w:val="Style_20_ch"/>
    <w:uiPriority w:val="39"/>
    <w:pPr>
      <w:ind w:firstLine="0" w:left="1400"/>
    </w:pPr>
  </w:style>
  <w:style w:styleId="Style_20_ch" w:type="character">
    <w:name w:val="toc 8"/>
    <w:basedOn w:val="Style_2_ch"/>
    <w:link w:val="Style_20"/>
  </w:style>
  <w:style w:styleId="Style_21" w:type="paragraph">
    <w:name w:val="toc 5"/>
    <w:basedOn w:val="Style_2"/>
    <w:next w:val="Style_2"/>
    <w:link w:val="Style_21_ch"/>
    <w:uiPriority w:val="39"/>
    <w:pPr>
      <w:ind w:firstLine="0" w:left="800"/>
    </w:pPr>
  </w:style>
  <w:style w:styleId="Style_21_ch" w:type="character">
    <w:name w:val="toc 5"/>
    <w:basedOn w:val="Style_2_ch"/>
    <w:link w:val="Style_21"/>
  </w:style>
  <w:style w:styleId="Style_22" w:type="paragraph">
    <w:name w:val="Body Text Indent"/>
    <w:basedOn w:val="Style_2"/>
    <w:link w:val="Style_22_ch"/>
    <w:pPr>
      <w:ind w:firstLine="720" w:left="0"/>
    </w:pPr>
  </w:style>
  <w:style w:styleId="Style_22_ch" w:type="character">
    <w:name w:val="Body Text Indent"/>
    <w:basedOn w:val="Style_2_ch"/>
    <w:link w:val="Style_22"/>
  </w:style>
  <w:style w:styleId="Style_1" w:type="paragraph">
    <w:name w:val="ConsNonformat"/>
    <w:link w:val="Style_1_ch"/>
    <w:rPr>
      <w:rFonts w:ascii="Courier New" w:hAnsi="Courier New"/>
      <w:sz w:val="18"/>
    </w:rPr>
  </w:style>
  <w:style w:styleId="Style_1_ch" w:type="character">
    <w:name w:val="ConsNonformat"/>
    <w:link w:val="Style_1"/>
    <w:rPr>
      <w:rFonts w:ascii="Courier New" w:hAnsi="Courier New"/>
      <w:sz w:val="18"/>
    </w:rPr>
  </w:style>
  <w:style w:styleId="Style_23" w:type="paragraph">
    <w:name w:val="Subtitle"/>
    <w:basedOn w:val="Style_2"/>
    <w:next w:val="Style_2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basedOn w:val="Style_2_ch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basedOn w:val="Style_2"/>
    <w:next w:val="Style_2"/>
    <w:link w:val="Style_24_ch"/>
    <w:uiPriority w:val="39"/>
    <w:pPr>
      <w:ind w:firstLine="0" w:left="1800"/>
    </w:pPr>
  </w:style>
  <w:style w:styleId="Style_24_ch" w:type="character">
    <w:name w:val="toc 10"/>
    <w:basedOn w:val="Style_2_ch"/>
    <w:link w:val="Style_24"/>
  </w:style>
  <w:style w:styleId="Style_25" w:type="paragraph">
    <w:name w:val="Title"/>
    <w:basedOn w:val="Style_2"/>
    <w:next w:val="Style_2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basedOn w:val="Style_2_ch"/>
    <w:link w:val="Style_25"/>
    <w:rPr>
      <w:rFonts w:ascii="XO Thames" w:hAnsi="XO Thames"/>
      <w:b w:val="1"/>
      <w:sz w:val="52"/>
    </w:rPr>
  </w:style>
  <w:style w:styleId="Style_26" w:type="paragraph">
    <w:name w:val="heading 4"/>
    <w:basedOn w:val="Style_2"/>
    <w:next w:val="Style_2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basedOn w:val="Style_2_ch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basedOn w:val="Style_2"/>
    <w:next w:val="Style_2"/>
    <w:link w:val="Style_27_ch"/>
    <w:uiPriority w:val="9"/>
    <w:qFormat/>
    <w:pPr>
      <w:keepNext w:val="1"/>
      <w:ind w:firstLine="0" w:left="0"/>
      <w:jc w:val="center"/>
      <w:outlineLvl w:val="1"/>
    </w:pPr>
    <w:rPr>
      <w:b w:val="1"/>
    </w:rPr>
  </w:style>
  <w:style w:styleId="Style_27_ch" w:type="character">
    <w:name w:val="heading 2"/>
    <w:basedOn w:val="Style_2_ch"/>
    <w:link w:val="Style_27"/>
    <w:rPr>
      <w:b w:val="1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51A01-80FE-4B45-8257-0F8826EE6605}"/>
</file>

<file path=customXml/itemProps2.xml><?xml version="1.0" encoding="utf-8"?>
<ds:datastoreItem xmlns:ds="http://schemas.openxmlformats.org/officeDocument/2006/customXml" ds:itemID="{E49AF461-9A2F-43A8-A234-900D1E96B80F}"/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2020-09-25T10:04:54Z</dcterms:modified>
</cp:coreProperties>
</file>