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3BC" w:rsidRPr="00D073BC" w:rsidRDefault="00D073BC" w:rsidP="00D073BC">
      <w:pPr>
        <w:rPr>
          <w:b/>
        </w:rPr>
      </w:pPr>
      <w:r w:rsidRPr="00D073BC">
        <w:rPr>
          <w:b/>
        </w:rPr>
        <w:t xml:space="preserve">18.10.2017  </w:t>
      </w:r>
    </w:p>
    <w:p w:rsidR="00D073BC" w:rsidRDefault="00D073BC" w:rsidP="00D073BC">
      <w:pPr>
        <w:rPr>
          <w:b/>
        </w:rPr>
      </w:pPr>
      <w:r w:rsidRPr="00D073BC">
        <w:rPr>
          <w:b/>
        </w:rPr>
        <w:t xml:space="preserve"> Муниципальная служба заказчика администрации Волгограда проверила ход исполнения работ во дворах Центрального района  </w:t>
      </w:r>
    </w:p>
    <w:p w:rsidR="00D073BC" w:rsidRPr="00D073BC" w:rsidRDefault="00D073BC" w:rsidP="00D073BC">
      <w:pPr>
        <w:rPr>
          <w:b/>
        </w:rPr>
      </w:pPr>
      <w:r>
        <w:rPr>
          <w:b/>
          <w:noProof/>
          <w:lang w:eastAsia="ru-RU"/>
        </w:rPr>
        <w:drawing>
          <wp:inline distT="0" distB="0" distL="0" distR="0">
            <wp:extent cx="5940425" cy="4458220"/>
            <wp:effectExtent l="0" t="0" r="3175" b="0"/>
            <wp:docPr id="2" name="Рисунок 2" descr="C:\Users\av-abrosimova\Desktop\двор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v-abrosimova\Desktop\дворы.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58220"/>
                    </a:xfrm>
                    <a:prstGeom prst="rect">
                      <a:avLst/>
                    </a:prstGeom>
                    <a:noFill/>
                    <a:ln>
                      <a:noFill/>
                    </a:ln>
                  </pic:spPr>
                </pic:pic>
              </a:graphicData>
            </a:graphic>
          </wp:inline>
        </w:drawing>
      </w:r>
    </w:p>
    <w:p w:rsidR="00D073BC" w:rsidRDefault="00476AA7" w:rsidP="00476AA7">
      <w:pPr>
        <w:spacing w:after="0" w:line="0" w:lineRule="atLeast"/>
        <w:jc w:val="both"/>
      </w:pPr>
      <w:r>
        <w:t xml:space="preserve">     </w:t>
      </w:r>
      <w:r w:rsidR="00D073BC">
        <w:t xml:space="preserve">Благоустройство дворовой территории по ул. </w:t>
      </w:r>
      <w:proofErr w:type="gramStart"/>
      <w:r w:rsidR="00D073BC">
        <w:t>Комсомольская</w:t>
      </w:r>
      <w:proofErr w:type="gramEnd"/>
      <w:r w:rsidR="00D073BC">
        <w:t xml:space="preserve">, 10 в Волгограде подходит к завершающей стадии. Здесь уже установлена детская игровая площадка, подрядчик планирует закончить восстановление дорожного полотна в течение недели. Ход работ в каждом дворе постоянно контролируется профильными службами администрации города. В случае затягивания подрядной организацией сроков выполнения взятых обязательств, на нее будут накладываться штрафные санкции. </w:t>
      </w:r>
    </w:p>
    <w:p w:rsidR="00D073BC" w:rsidRDefault="00476AA7" w:rsidP="00476AA7">
      <w:pPr>
        <w:spacing w:after="0" w:line="0" w:lineRule="atLeast"/>
        <w:jc w:val="both"/>
      </w:pPr>
      <w:r>
        <w:t xml:space="preserve">     </w:t>
      </w:r>
      <w:proofErr w:type="gramStart"/>
      <w:r w:rsidR="00D073BC">
        <w:t>Так, в ходе очередной инспекции исполнитель работ во дворе по адресу ул. Комсомольская, 10 был предупрежден о выставлении штрафных санкций за несоблюдение согласованного графика выполнения работ.</w:t>
      </w:r>
      <w:proofErr w:type="gramEnd"/>
      <w:r w:rsidR="00D073BC">
        <w:t xml:space="preserve"> В итоге организация уже скорректировала план работ, увеличила количество техники и рабочих на объекте. При условии  благоприятной  погоды восстановление дорожного полотна должно быть закончено на следующей неделе - в настоящее время во дворе уже ведется укладка выравнивающего слоя  асфальтобетона. Размер штрафных санкций будет  определен по итогам сдачи объекта, так как рассчитывается исходя из общего количества дней просрочки. </w:t>
      </w:r>
    </w:p>
    <w:p w:rsidR="00D073BC" w:rsidRDefault="00476AA7" w:rsidP="00476AA7">
      <w:pPr>
        <w:spacing w:after="0" w:line="0" w:lineRule="atLeast"/>
        <w:jc w:val="both"/>
      </w:pPr>
      <w:r>
        <w:t xml:space="preserve">      </w:t>
      </w:r>
      <w:r w:rsidR="00D073BC">
        <w:t xml:space="preserve">При этом отмеченное несоблюдение графика не повлияет на итоговые сроки сдачи дворовой территории. Напомним, минимальный перечень работ во дворах, согласно условиям муниципальной программы по формированию современной городской среды, должен быть завершен к началу декабря. К этому сроку во дворах – участниках программы должны быть  восстановлено дорожное покрытие внутриквартальных проездов и тротуаров, установлены детские площадки и лавочки с урнами, а также сделано уличное освещение. </w:t>
      </w:r>
    </w:p>
    <w:p w:rsidR="00D073BC" w:rsidRDefault="00476AA7" w:rsidP="00476AA7">
      <w:pPr>
        <w:spacing w:after="0" w:line="0" w:lineRule="atLeast"/>
        <w:jc w:val="both"/>
      </w:pPr>
      <w:r>
        <w:t xml:space="preserve">     </w:t>
      </w:r>
      <w:r w:rsidR="00D073BC">
        <w:t xml:space="preserve">Все этапы благоустройства контролируются как со стороны властей, так и со стороны общественных активистов и жителей двора.  Особое внимание уделяется оперативному выполнению работ без потери качества. Ко всем  подрядчикам, допустившим отклонение от </w:t>
      </w:r>
      <w:r w:rsidR="00D073BC">
        <w:lastRenderedPageBreak/>
        <w:t xml:space="preserve">предусмотренных контрактом сроков, будут применяться жесткие меры вплоть до штрафных санкций и расторжения договора. Особое внимание уделяется культуре производства работ: рабочие стараются не оставлять после себя строительный мусор и разрытые траншеи, чтобы не создавать неудобств жителям дворовой территории. </w:t>
      </w:r>
    </w:p>
    <w:p w:rsidR="00D073BC" w:rsidRDefault="00476AA7" w:rsidP="00476AA7">
      <w:pPr>
        <w:spacing w:after="0" w:line="0" w:lineRule="atLeast"/>
        <w:jc w:val="both"/>
      </w:pPr>
      <w:r>
        <w:t xml:space="preserve">    </w:t>
      </w:r>
      <w:r w:rsidR="00D073BC">
        <w:t xml:space="preserve">Напомним, работы по благоустройству дворов стартовали в середине лета. В настоящее время в 30 дворах восстановление внутриквартальных проездов и тротуаров  полностью завершено, на оставшихся  дворовых территориях  находится в финальной стадии.  В </w:t>
      </w:r>
      <w:proofErr w:type="gramStart"/>
      <w:r w:rsidR="00D073BC">
        <w:t>большинстве</w:t>
      </w:r>
      <w:proofErr w:type="gramEnd"/>
      <w:r w:rsidR="00D073BC">
        <w:t xml:space="preserve"> дворов  подрядные организации ведут дополнительные работы по устройству разъездных карманов по согласованию с жителями.  </w:t>
      </w:r>
    </w:p>
    <w:p w:rsidR="00D073BC" w:rsidRDefault="00D073BC" w:rsidP="00476AA7">
      <w:pPr>
        <w:spacing w:after="0" w:line="0" w:lineRule="atLeast"/>
        <w:jc w:val="both"/>
      </w:pPr>
      <w:r>
        <w:t xml:space="preserve"> </w:t>
      </w:r>
      <w:r w:rsidR="00476AA7">
        <w:t xml:space="preserve">   </w:t>
      </w:r>
      <w:r>
        <w:t xml:space="preserve">Одновременно на объектах проводится установка малых архитектурных форм - детских игровых комплексов, лавочек, урн и ограждений. Детские площадки установлены  на 31  дворовой территории, в 24 дворах в полном объеме установили лавочки, урны и ограждения. </w:t>
      </w:r>
    </w:p>
    <w:p w:rsidR="00D073BC" w:rsidRDefault="00476AA7" w:rsidP="00476AA7">
      <w:pPr>
        <w:spacing w:after="0" w:line="0" w:lineRule="atLeast"/>
        <w:jc w:val="both"/>
      </w:pPr>
      <w:r>
        <w:t xml:space="preserve">    </w:t>
      </w:r>
      <w:r w:rsidR="00D073BC">
        <w:t xml:space="preserve">Благодаря экономии, полученной в ходе конкурсных процедур, перечень дворов, где пройдут работы по комплексному благоустройству в текущем году, пополнился еще двумя адресами – ул. 7-й Гвардейской, 7 и ул. Мира, 24. Здесь также будет проведено комплексное благоустройство - отремонтировано дорожное полотно, установлены малые архитектурные формы и уличные светильники.  Отобранные по итогам открытого конкурса подрядчики должны приступить к работам в ближайшее время. </w:t>
      </w:r>
    </w:p>
    <w:p w:rsidR="00D073BC" w:rsidRDefault="00476AA7" w:rsidP="00476AA7">
      <w:pPr>
        <w:spacing w:after="0" w:line="0" w:lineRule="atLeast"/>
        <w:jc w:val="both"/>
      </w:pPr>
      <w:r>
        <w:t xml:space="preserve">    </w:t>
      </w:r>
      <w:r w:rsidR="00D073BC">
        <w:t xml:space="preserve">Обновление  дворов  — лишь часть  масштабной работы городских и областных властей по благоустройству территорий. Реализация проектов по благоустройству по инициативе главы региона ведется на протяжении последних трех лет. За это время комплексно преобразились шесть парковых зон в разных районах Волгограда.  Новую жизнь получили парки и скверы в </w:t>
      </w:r>
      <w:proofErr w:type="spellStart"/>
      <w:r w:rsidR="00D073BC">
        <w:t>Тракторозаводском</w:t>
      </w:r>
      <w:proofErr w:type="spellEnd"/>
      <w:r w:rsidR="00D073BC">
        <w:t xml:space="preserve">,  Центральном, Ворошиловском, Советском, Кировском районах. В 2016 году начали обновляться и дворовые территории -    в рамках пилотного городского проекта «Наш двор – наш дом» в 58 волгоградских дворах отремонтировано асфальтовое покрытие, в 67 – установлены новые детские игровые площадки. В текущем году наведение порядка на территории Волгограда продолжилось при поддержке федерального центра. В </w:t>
      </w:r>
      <w:proofErr w:type="gramStart"/>
      <w:r w:rsidR="00D073BC">
        <w:t>рамках</w:t>
      </w:r>
      <w:proofErr w:type="gramEnd"/>
      <w:r w:rsidR="00D073BC">
        <w:t xml:space="preserve"> федерального приоритетного проекта «Формирование комфортной городской среды»  на благоустройство дворов Волгограду  из федеральной казны было направлено 300 миллионов рублей, еще 140 миллионов рублей перечислены  на благоустройство городских парков и скверов. На эти средства комплексное обновление получили 43 двора в разных районах города, а также  две общественные территории. </w:t>
      </w:r>
      <w:bookmarkStart w:id="0" w:name="_GoBack"/>
      <w:bookmarkEnd w:id="0"/>
    </w:p>
    <w:p w:rsidR="00D073BC" w:rsidRDefault="00476AA7" w:rsidP="00476AA7">
      <w:pPr>
        <w:spacing w:after="0" w:line="0" w:lineRule="atLeast"/>
        <w:jc w:val="both"/>
      </w:pPr>
      <w:r>
        <w:t xml:space="preserve">    </w:t>
      </w:r>
      <w:r w:rsidR="00D073BC">
        <w:t xml:space="preserve">Также муниципалитет разрабатывает программу благоустройства дворовых и общественных территорий «Формирование современной городской среды» на 2018 - 2022 годы.  Увеличение срока реализации мероприятий до пяти лет позволит  поэтапно обновить дворовые территории, десятилетиями не получавшие должного внимания.   </w:t>
      </w:r>
    </w:p>
    <w:sectPr w:rsidR="00D073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3BC"/>
    <w:rsid w:val="00096203"/>
    <w:rsid w:val="00476AA7"/>
    <w:rsid w:val="00CF5AA5"/>
    <w:rsid w:val="00D07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73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73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73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73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7093">
      <w:bodyDiv w:val="1"/>
      <w:marLeft w:val="0"/>
      <w:marRight w:val="0"/>
      <w:marTop w:val="0"/>
      <w:marBottom w:val="0"/>
      <w:divBdr>
        <w:top w:val="none" w:sz="0" w:space="0" w:color="auto"/>
        <w:left w:val="none" w:sz="0" w:space="0" w:color="auto"/>
        <w:bottom w:val="none" w:sz="0" w:space="0" w:color="auto"/>
        <w:right w:val="none" w:sz="0" w:space="0" w:color="auto"/>
      </w:divBdr>
      <w:divsChild>
        <w:div w:id="1043990502">
          <w:marLeft w:val="0"/>
          <w:marRight w:val="0"/>
          <w:marTop w:val="0"/>
          <w:marBottom w:val="0"/>
          <w:divBdr>
            <w:top w:val="none" w:sz="0" w:space="0" w:color="auto"/>
            <w:left w:val="none" w:sz="0" w:space="0" w:color="auto"/>
            <w:bottom w:val="none" w:sz="0" w:space="0" w:color="auto"/>
            <w:right w:val="none" w:sz="0" w:space="0" w:color="auto"/>
          </w:divBdr>
          <w:divsChild>
            <w:div w:id="2048941928">
              <w:marLeft w:val="0"/>
              <w:marRight w:val="0"/>
              <w:marTop w:val="0"/>
              <w:marBottom w:val="0"/>
              <w:divBdr>
                <w:top w:val="none" w:sz="0" w:space="0" w:color="auto"/>
                <w:left w:val="none" w:sz="0" w:space="0" w:color="auto"/>
                <w:bottom w:val="none" w:sz="0" w:space="0" w:color="auto"/>
                <w:right w:val="none" w:sz="0" w:space="0" w:color="auto"/>
              </w:divBdr>
              <w:divsChild>
                <w:div w:id="1235774898">
                  <w:marLeft w:val="0"/>
                  <w:marRight w:val="0"/>
                  <w:marTop w:val="0"/>
                  <w:marBottom w:val="0"/>
                  <w:divBdr>
                    <w:top w:val="none" w:sz="0" w:space="0" w:color="auto"/>
                    <w:left w:val="none" w:sz="0" w:space="0" w:color="auto"/>
                    <w:bottom w:val="none" w:sz="0" w:space="0" w:color="auto"/>
                    <w:right w:val="none" w:sz="0" w:space="0" w:color="auto"/>
                  </w:divBdr>
                  <w:divsChild>
                    <w:div w:id="1855729345">
                      <w:marLeft w:val="0"/>
                      <w:marRight w:val="0"/>
                      <w:marTop w:val="0"/>
                      <w:marBottom w:val="0"/>
                      <w:divBdr>
                        <w:top w:val="none" w:sz="0" w:space="0" w:color="auto"/>
                        <w:left w:val="none" w:sz="0" w:space="0" w:color="auto"/>
                        <w:bottom w:val="none" w:sz="0" w:space="0" w:color="auto"/>
                        <w:right w:val="none" w:sz="0" w:space="0" w:color="auto"/>
                      </w:divBdr>
                      <w:divsChild>
                        <w:div w:id="1159731171">
                          <w:marLeft w:val="0"/>
                          <w:marRight w:val="0"/>
                          <w:marTop w:val="0"/>
                          <w:marBottom w:val="0"/>
                          <w:divBdr>
                            <w:top w:val="none" w:sz="0" w:space="0" w:color="auto"/>
                            <w:left w:val="none" w:sz="0" w:space="0" w:color="auto"/>
                            <w:bottom w:val="none" w:sz="0" w:space="0" w:color="auto"/>
                            <w:right w:val="none" w:sz="0" w:space="0" w:color="auto"/>
                          </w:divBdr>
                          <w:divsChild>
                            <w:div w:id="1467160282">
                              <w:marLeft w:val="0"/>
                              <w:marRight w:val="0"/>
                              <w:marTop w:val="0"/>
                              <w:marBottom w:val="0"/>
                              <w:divBdr>
                                <w:top w:val="none" w:sz="0" w:space="0" w:color="auto"/>
                                <w:left w:val="none" w:sz="0" w:space="0" w:color="auto"/>
                                <w:bottom w:val="none" w:sz="0" w:space="0" w:color="auto"/>
                                <w:right w:val="none" w:sz="0" w:space="0" w:color="auto"/>
                              </w:divBdr>
                              <w:divsChild>
                                <w:div w:id="1921409465">
                                  <w:marLeft w:val="0"/>
                                  <w:marRight w:val="0"/>
                                  <w:marTop w:val="0"/>
                                  <w:marBottom w:val="0"/>
                                  <w:divBdr>
                                    <w:top w:val="none" w:sz="0" w:space="0" w:color="auto"/>
                                    <w:left w:val="none" w:sz="0" w:space="0" w:color="auto"/>
                                    <w:bottom w:val="none" w:sz="0" w:space="0" w:color="auto"/>
                                    <w:right w:val="none" w:sz="0" w:space="0" w:color="auto"/>
                                  </w:divBdr>
                                  <w:divsChild>
                                    <w:div w:id="1890411413">
                                      <w:marLeft w:val="0"/>
                                      <w:marRight w:val="0"/>
                                      <w:marTop w:val="0"/>
                                      <w:marBottom w:val="0"/>
                                      <w:divBdr>
                                        <w:top w:val="none" w:sz="0" w:space="0" w:color="auto"/>
                                        <w:left w:val="none" w:sz="0" w:space="0" w:color="auto"/>
                                        <w:bottom w:val="none" w:sz="0" w:space="0" w:color="auto"/>
                                        <w:right w:val="none" w:sz="0" w:space="0" w:color="auto"/>
                                      </w:divBdr>
                                      <w:divsChild>
                                        <w:div w:id="999773169">
                                          <w:marLeft w:val="0"/>
                                          <w:marRight w:val="0"/>
                                          <w:marTop w:val="0"/>
                                          <w:marBottom w:val="0"/>
                                          <w:divBdr>
                                            <w:top w:val="none" w:sz="0" w:space="0" w:color="auto"/>
                                            <w:left w:val="none" w:sz="0" w:space="0" w:color="auto"/>
                                            <w:bottom w:val="none" w:sz="0" w:space="0" w:color="auto"/>
                                            <w:right w:val="none" w:sz="0" w:space="0" w:color="auto"/>
                                          </w:divBdr>
                                          <w:divsChild>
                                            <w:div w:id="2133594114">
                                              <w:marLeft w:val="0"/>
                                              <w:marRight w:val="0"/>
                                              <w:marTop w:val="0"/>
                                              <w:marBottom w:val="0"/>
                                              <w:divBdr>
                                                <w:top w:val="none" w:sz="0" w:space="0" w:color="auto"/>
                                                <w:left w:val="none" w:sz="0" w:space="0" w:color="auto"/>
                                                <w:bottom w:val="none" w:sz="0" w:space="0" w:color="auto"/>
                                                <w:right w:val="none" w:sz="0" w:space="0" w:color="auto"/>
                                              </w:divBdr>
                                              <w:divsChild>
                                                <w:div w:id="1317607638">
                                                  <w:marLeft w:val="0"/>
                                                  <w:marRight w:val="0"/>
                                                  <w:marTop w:val="0"/>
                                                  <w:marBottom w:val="0"/>
                                                  <w:divBdr>
                                                    <w:top w:val="none" w:sz="0" w:space="0" w:color="auto"/>
                                                    <w:left w:val="none" w:sz="0" w:space="0" w:color="auto"/>
                                                    <w:bottom w:val="none" w:sz="0" w:space="0" w:color="auto"/>
                                                    <w:right w:val="none" w:sz="0" w:space="0" w:color="auto"/>
                                                  </w:divBdr>
                                                  <w:divsChild>
                                                    <w:div w:id="124003830">
                                                      <w:marLeft w:val="0"/>
                                                      <w:marRight w:val="0"/>
                                                      <w:marTop w:val="0"/>
                                                      <w:marBottom w:val="0"/>
                                                      <w:divBdr>
                                                        <w:top w:val="none" w:sz="0" w:space="0" w:color="auto"/>
                                                        <w:left w:val="none" w:sz="0" w:space="0" w:color="auto"/>
                                                        <w:bottom w:val="none" w:sz="0" w:space="0" w:color="auto"/>
                                                        <w:right w:val="none" w:sz="0" w:space="0" w:color="auto"/>
                                                      </w:divBdr>
                                                      <w:divsChild>
                                                        <w:div w:id="216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15195">
                                                  <w:marLeft w:val="0"/>
                                                  <w:marRight w:val="0"/>
                                                  <w:marTop w:val="0"/>
                                                  <w:marBottom w:val="0"/>
                                                  <w:divBdr>
                                                    <w:top w:val="none" w:sz="0" w:space="0" w:color="auto"/>
                                                    <w:left w:val="none" w:sz="0" w:space="0" w:color="auto"/>
                                                    <w:bottom w:val="none" w:sz="0" w:space="0" w:color="auto"/>
                                                    <w:right w:val="none" w:sz="0" w:space="0" w:color="auto"/>
                                                  </w:divBdr>
                                                  <w:divsChild>
                                                    <w:div w:id="1334450117">
                                                      <w:marLeft w:val="0"/>
                                                      <w:marRight w:val="0"/>
                                                      <w:marTop w:val="0"/>
                                                      <w:marBottom w:val="0"/>
                                                      <w:divBdr>
                                                        <w:top w:val="none" w:sz="0" w:space="0" w:color="auto"/>
                                                        <w:left w:val="none" w:sz="0" w:space="0" w:color="auto"/>
                                                        <w:bottom w:val="none" w:sz="0" w:space="0" w:color="auto"/>
                                                        <w:right w:val="none" w:sz="0" w:space="0" w:color="auto"/>
                                                      </w:divBdr>
                                                      <w:divsChild>
                                                        <w:div w:id="159266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675715">
      <w:bodyDiv w:val="1"/>
      <w:marLeft w:val="0"/>
      <w:marRight w:val="0"/>
      <w:marTop w:val="0"/>
      <w:marBottom w:val="0"/>
      <w:divBdr>
        <w:top w:val="none" w:sz="0" w:space="0" w:color="auto"/>
        <w:left w:val="none" w:sz="0" w:space="0" w:color="auto"/>
        <w:bottom w:val="none" w:sz="0" w:space="0" w:color="auto"/>
        <w:right w:val="none" w:sz="0" w:space="0" w:color="auto"/>
      </w:divBdr>
      <w:divsChild>
        <w:div w:id="1908882024">
          <w:marLeft w:val="0"/>
          <w:marRight w:val="0"/>
          <w:marTop w:val="0"/>
          <w:marBottom w:val="0"/>
          <w:divBdr>
            <w:top w:val="none" w:sz="0" w:space="0" w:color="auto"/>
            <w:left w:val="none" w:sz="0" w:space="0" w:color="auto"/>
            <w:bottom w:val="none" w:sz="0" w:space="0" w:color="auto"/>
            <w:right w:val="none" w:sz="0" w:space="0" w:color="auto"/>
          </w:divBdr>
          <w:divsChild>
            <w:div w:id="1194730828">
              <w:marLeft w:val="0"/>
              <w:marRight w:val="0"/>
              <w:marTop w:val="0"/>
              <w:marBottom w:val="0"/>
              <w:divBdr>
                <w:top w:val="none" w:sz="0" w:space="0" w:color="auto"/>
                <w:left w:val="none" w:sz="0" w:space="0" w:color="auto"/>
                <w:bottom w:val="none" w:sz="0" w:space="0" w:color="auto"/>
                <w:right w:val="none" w:sz="0" w:space="0" w:color="auto"/>
              </w:divBdr>
              <w:divsChild>
                <w:div w:id="94178760">
                  <w:marLeft w:val="0"/>
                  <w:marRight w:val="0"/>
                  <w:marTop w:val="0"/>
                  <w:marBottom w:val="0"/>
                  <w:divBdr>
                    <w:top w:val="none" w:sz="0" w:space="0" w:color="auto"/>
                    <w:left w:val="none" w:sz="0" w:space="0" w:color="auto"/>
                    <w:bottom w:val="none" w:sz="0" w:space="0" w:color="auto"/>
                    <w:right w:val="none" w:sz="0" w:space="0" w:color="auto"/>
                  </w:divBdr>
                  <w:divsChild>
                    <w:div w:id="792213051">
                      <w:marLeft w:val="0"/>
                      <w:marRight w:val="0"/>
                      <w:marTop w:val="0"/>
                      <w:marBottom w:val="0"/>
                      <w:divBdr>
                        <w:top w:val="none" w:sz="0" w:space="0" w:color="auto"/>
                        <w:left w:val="none" w:sz="0" w:space="0" w:color="auto"/>
                        <w:bottom w:val="none" w:sz="0" w:space="0" w:color="auto"/>
                        <w:right w:val="none" w:sz="0" w:space="0" w:color="auto"/>
                      </w:divBdr>
                      <w:divsChild>
                        <w:div w:id="1758870110">
                          <w:marLeft w:val="0"/>
                          <w:marRight w:val="0"/>
                          <w:marTop w:val="0"/>
                          <w:marBottom w:val="0"/>
                          <w:divBdr>
                            <w:top w:val="none" w:sz="0" w:space="0" w:color="auto"/>
                            <w:left w:val="none" w:sz="0" w:space="0" w:color="auto"/>
                            <w:bottom w:val="none" w:sz="0" w:space="0" w:color="auto"/>
                            <w:right w:val="none" w:sz="0" w:space="0" w:color="auto"/>
                          </w:divBdr>
                          <w:divsChild>
                            <w:div w:id="1507012354">
                              <w:marLeft w:val="0"/>
                              <w:marRight w:val="0"/>
                              <w:marTop w:val="0"/>
                              <w:marBottom w:val="0"/>
                              <w:divBdr>
                                <w:top w:val="none" w:sz="0" w:space="0" w:color="auto"/>
                                <w:left w:val="none" w:sz="0" w:space="0" w:color="auto"/>
                                <w:bottom w:val="none" w:sz="0" w:space="0" w:color="auto"/>
                                <w:right w:val="none" w:sz="0" w:space="0" w:color="auto"/>
                              </w:divBdr>
                              <w:divsChild>
                                <w:div w:id="250436196">
                                  <w:marLeft w:val="0"/>
                                  <w:marRight w:val="0"/>
                                  <w:marTop w:val="0"/>
                                  <w:marBottom w:val="0"/>
                                  <w:divBdr>
                                    <w:top w:val="none" w:sz="0" w:space="0" w:color="auto"/>
                                    <w:left w:val="none" w:sz="0" w:space="0" w:color="auto"/>
                                    <w:bottom w:val="none" w:sz="0" w:space="0" w:color="auto"/>
                                    <w:right w:val="none" w:sz="0" w:space="0" w:color="auto"/>
                                  </w:divBdr>
                                  <w:divsChild>
                                    <w:div w:id="329871228">
                                      <w:marLeft w:val="0"/>
                                      <w:marRight w:val="0"/>
                                      <w:marTop w:val="0"/>
                                      <w:marBottom w:val="0"/>
                                      <w:divBdr>
                                        <w:top w:val="none" w:sz="0" w:space="0" w:color="auto"/>
                                        <w:left w:val="none" w:sz="0" w:space="0" w:color="auto"/>
                                        <w:bottom w:val="none" w:sz="0" w:space="0" w:color="auto"/>
                                        <w:right w:val="none" w:sz="0" w:space="0" w:color="auto"/>
                                      </w:divBdr>
                                      <w:divsChild>
                                        <w:div w:id="2141458534">
                                          <w:marLeft w:val="0"/>
                                          <w:marRight w:val="0"/>
                                          <w:marTop w:val="0"/>
                                          <w:marBottom w:val="0"/>
                                          <w:divBdr>
                                            <w:top w:val="none" w:sz="0" w:space="0" w:color="auto"/>
                                            <w:left w:val="none" w:sz="0" w:space="0" w:color="auto"/>
                                            <w:bottom w:val="none" w:sz="0" w:space="0" w:color="auto"/>
                                            <w:right w:val="none" w:sz="0" w:space="0" w:color="auto"/>
                                          </w:divBdr>
                                          <w:divsChild>
                                            <w:div w:id="37049740">
                                              <w:marLeft w:val="0"/>
                                              <w:marRight w:val="0"/>
                                              <w:marTop w:val="0"/>
                                              <w:marBottom w:val="0"/>
                                              <w:divBdr>
                                                <w:top w:val="none" w:sz="0" w:space="0" w:color="auto"/>
                                                <w:left w:val="none" w:sz="0" w:space="0" w:color="auto"/>
                                                <w:bottom w:val="none" w:sz="0" w:space="0" w:color="auto"/>
                                                <w:right w:val="none" w:sz="0" w:space="0" w:color="auto"/>
                                              </w:divBdr>
                                              <w:divsChild>
                                                <w:div w:id="1178540103">
                                                  <w:marLeft w:val="0"/>
                                                  <w:marRight w:val="0"/>
                                                  <w:marTop w:val="0"/>
                                                  <w:marBottom w:val="0"/>
                                                  <w:divBdr>
                                                    <w:top w:val="none" w:sz="0" w:space="0" w:color="auto"/>
                                                    <w:left w:val="none" w:sz="0" w:space="0" w:color="auto"/>
                                                    <w:bottom w:val="none" w:sz="0" w:space="0" w:color="auto"/>
                                                    <w:right w:val="none" w:sz="0" w:space="0" w:color="auto"/>
                                                  </w:divBdr>
                                                  <w:divsChild>
                                                    <w:div w:id="85342707">
                                                      <w:marLeft w:val="0"/>
                                                      <w:marRight w:val="0"/>
                                                      <w:marTop w:val="0"/>
                                                      <w:marBottom w:val="0"/>
                                                      <w:divBdr>
                                                        <w:top w:val="none" w:sz="0" w:space="0" w:color="auto"/>
                                                        <w:left w:val="none" w:sz="0" w:space="0" w:color="auto"/>
                                                        <w:bottom w:val="none" w:sz="0" w:space="0" w:color="auto"/>
                                                        <w:right w:val="none" w:sz="0" w:space="0" w:color="auto"/>
                                                      </w:divBdr>
                                                      <w:divsChild>
                                                        <w:div w:id="154358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9137">
                                                  <w:marLeft w:val="0"/>
                                                  <w:marRight w:val="0"/>
                                                  <w:marTop w:val="0"/>
                                                  <w:marBottom w:val="0"/>
                                                  <w:divBdr>
                                                    <w:top w:val="none" w:sz="0" w:space="0" w:color="auto"/>
                                                    <w:left w:val="none" w:sz="0" w:space="0" w:color="auto"/>
                                                    <w:bottom w:val="none" w:sz="0" w:space="0" w:color="auto"/>
                                                    <w:right w:val="none" w:sz="0" w:space="0" w:color="auto"/>
                                                  </w:divBdr>
                                                  <w:divsChild>
                                                    <w:div w:id="863516780">
                                                      <w:marLeft w:val="0"/>
                                                      <w:marRight w:val="0"/>
                                                      <w:marTop w:val="0"/>
                                                      <w:marBottom w:val="0"/>
                                                      <w:divBdr>
                                                        <w:top w:val="none" w:sz="0" w:space="0" w:color="auto"/>
                                                        <w:left w:val="none" w:sz="0" w:space="0" w:color="auto"/>
                                                        <w:bottom w:val="none" w:sz="0" w:space="0" w:color="auto"/>
                                                        <w:right w:val="none" w:sz="0" w:space="0" w:color="auto"/>
                                                      </w:divBdr>
                                                      <w:divsChild>
                                                        <w:div w:id="190441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6820133">
      <w:bodyDiv w:val="1"/>
      <w:marLeft w:val="0"/>
      <w:marRight w:val="0"/>
      <w:marTop w:val="0"/>
      <w:marBottom w:val="0"/>
      <w:divBdr>
        <w:top w:val="none" w:sz="0" w:space="0" w:color="auto"/>
        <w:left w:val="none" w:sz="0" w:space="0" w:color="auto"/>
        <w:bottom w:val="none" w:sz="0" w:space="0" w:color="auto"/>
        <w:right w:val="none" w:sz="0" w:space="0" w:color="auto"/>
      </w:divBdr>
      <w:divsChild>
        <w:div w:id="1383097897">
          <w:marLeft w:val="0"/>
          <w:marRight w:val="0"/>
          <w:marTop w:val="0"/>
          <w:marBottom w:val="0"/>
          <w:divBdr>
            <w:top w:val="none" w:sz="0" w:space="0" w:color="auto"/>
            <w:left w:val="none" w:sz="0" w:space="0" w:color="auto"/>
            <w:bottom w:val="none" w:sz="0" w:space="0" w:color="auto"/>
            <w:right w:val="none" w:sz="0" w:space="0" w:color="auto"/>
          </w:divBdr>
          <w:divsChild>
            <w:div w:id="382025321">
              <w:marLeft w:val="0"/>
              <w:marRight w:val="0"/>
              <w:marTop w:val="0"/>
              <w:marBottom w:val="0"/>
              <w:divBdr>
                <w:top w:val="none" w:sz="0" w:space="0" w:color="auto"/>
                <w:left w:val="none" w:sz="0" w:space="0" w:color="auto"/>
                <w:bottom w:val="none" w:sz="0" w:space="0" w:color="auto"/>
                <w:right w:val="none" w:sz="0" w:space="0" w:color="auto"/>
              </w:divBdr>
              <w:divsChild>
                <w:div w:id="770121781">
                  <w:marLeft w:val="0"/>
                  <w:marRight w:val="0"/>
                  <w:marTop w:val="0"/>
                  <w:marBottom w:val="0"/>
                  <w:divBdr>
                    <w:top w:val="none" w:sz="0" w:space="0" w:color="auto"/>
                    <w:left w:val="none" w:sz="0" w:space="0" w:color="auto"/>
                    <w:bottom w:val="none" w:sz="0" w:space="0" w:color="auto"/>
                    <w:right w:val="none" w:sz="0" w:space="0" w:color="auto"/>
                  </w:divBdr>
                  <w:divsChild>
                    <w:div w:id="993801107">
                      <w:marLeft w:val="0"/>
                      <w:marRight w:val="0"/>
                      <w:marTop w:val="0"/>
                      <w:marBottom w:val="0"/>
                      <w:divBdr>
                        <w:top w:val="none" w:sz="0" w:space="0" w:color="auto"/>
                        <w:left w:val="none" w:sz="0" w:space="0" w:color="auto"/>
                        <w:bottom w:val="none" w:sz="0" w:space="0" w:color="auto"/>
                        <w:right w:val="none" w:sz="0" w:space="0" w:color="auto"/>
                      </w:divBdr>
                      <w:divsChild>
                        <w:div w:id="982927560">
                          <w:marLeft w:val="0"/>
                          <w:marRight w:val="0"/>
                          <w:marTop w:val="0"/>
                          <w:marBottom w:val="0"/>
                          <w:divBdr>
                            <w:top w:val="none" w:sz="0" w:space="0" w:color="auto"/>
                            <w:left w:val="none" w:sz="0" w:space="0" w:color="auto"/>
                            <w:bottom w:val="none" w:sz="0" w:space="0" w:color="auto"/>
                            <w:right w:val="none" w:sz="0" w:space="0" w:color="auto"/>
                          </w:divBdr>
                          <w:divsChild>
                            <w:div w:id="1819570382">
                              <w:marLeft w:val="0"/>
                              <w:marRight w:val="0"/>
                              <w:marTop w:val="0"/>
                              <w:marBottom w:val="0"/>
                              <w:divBdr>
                                <w:top w:val="none" w:sz="0" w:space="0" w:color="auto"/>
                                <w:left w:val="none" w:sz="0" w:space="0" w:color="auto"/>
                                <w:bottom w:val="none" w:sz="0" w:space="0" w:color="auto"/>
                                <w:right w:val="none" w:sz="0" w:space="0" w:color="auto"/>
                              </w:divBdr>
                              <w:divsChild>
                                <w:div w:id="226763841">
                                  <w:marLeft w:val="0"/>
                                  <w:marRight w:val="0"/>
                                  <w:marTop w:val="0"/>
                                  <w:marBottom w:val="0"/>
                                  <w:divBdr>
                                    <w:top w:val="none" w:sz="0" w:space="0" w:color="auto"/>
                                    <w:left w:val="none" w:sz="0" w:space="0" w:color="auto"/>
                                    <w:bottom w:val="none" w:sz="0" w:space="0" w:color="auto"/>
                                    <w:right w:val="none" w:sz="0" w:space="0" w:color="auto"/>
                                  </w:divBdr>
                                  <w:divsChild>
                                    <w:div w:id="141121943">
                                      <w:marLeft w:val="0"/>
                                      <w:marRight w:val="0"/>
                                      <w:marTop w:val="0"/>
                                      <w:marBottom w:val="0"/>
                                      <w:divBdr>
                                        <w:top w:val="none" w:sz="0" w:space="0" w:color="auto"/>
                                        <w:left w:val="none" w:sz="0" w:space="0" w:color="auto"/>
                                        <w:bottom w:val="none" w:sz="0" w:space="0" w:color="auto"/>
                                        <w:right w:val="none" w:sz="0" w:space="0" w:color="auto"/>
                                      </w:divBdr>
                                      <w:divsChild>
                                        <w:div w:id="418020654">
                                          <w:marLeft w:val="0"/>
                                          <w:marRight w:val="0"/>
                                          <w:marTop w:val="0"/>
                                          <w:marBottom w:val="0"/>
                                          <w:divBdr>
                                            <w:top w:val="none" w:sz="0" w:space="0" w:color="auto"/>
                                            <w:left w:val="none" w:sz="0" w:space="0" w:color="auto"/>
                                            <w:bottom w:val="none" w:sz="0" w:space="0" w:color="auto"/>
                                            <w:right w:val="none" w:sz="0" w:space="0" w:color="auto"/>
                                          </w:divBdr>
                                          <w:divsChild>
                                            <w:div w:id="1875193960">
                                              <w:marLeft w:val="0"/>
                                              <w:marRight w:val="0"/>
                                              <w:marTop w:val="0"/>
                                              <w:marBottom w:val="0"/>
                                              <w:divBdr>
                                                <w:top w:val="none" w:sz="0" w:space="0" w:color="auto"/>
                                                <w:left w:val="none" w:sz="0" w:space="0" w:color="auto"/>
                                                <w:bottom w:val="none" w:sz="0" w:space="0" w:color="auto"/>
                                                <w:right w:val="none" w:sz="0" w:space="0" w:color="auto"/>
                                              </w:divBdr>
                                              <w:divsChild>
                                                <w:div w:id="937520573">
                                                  <w:marLeft w:val="0"/>
                                                  <w:marRight w:val="0"/>
                                                  <w:marTop w:val="0"/>
                                                  <w:marBottom w:val="0"/>
                                                  <w:divBdr>
                                                    <w:top w:val="none" w:sz="0" w:space="0" w:color="auto"/>
                                                    <w:left w:val="none" w:sz="0" w:space="0" w:color="auto"/>
                                                    <w:bottom w:val="none" w:sz="0" w:space="0" w:color="auto"/>
                                                    <w:right w:val="none" w:sz="0" w:space="0" w:color="auto"/>
                                                  </w:divBdr>
                                                  <w:divsChild>
                                                    <w:div w:id="1754399012">
                                                      <w:marLeft w:val="0"/>
                                                      <w:marRight w:val="0"/>
                                                      <w:marTop w:val="0"/>
                                                      <w:marBottom w:val="0"/>
                                                      <w:divBdr>
                                                        <w:top w:val="none" w:sz="0" w:space="0" w:color="auto"/>
                                                        <w:left w:val="none" w:sz="0" w:space="0" w:color="auto"/>
                                                        <w:bottom w:val="none" w:sz="0" w:space="0" w:color="auto"/>
                                                        <w:right w:val="none" w:sz="0" w:space="0" w:color="auto"/>
                                                      </w:divBdr>
                                                      <w:divsChild>
                                                        <w:div w:id="214238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53181">
                                                  <w:marLeft w:val="0"/>
                                                  <w:marRight w:val="0"/>
                                                  <w:marTop w:val="0"/>
                                                  <w:marBottom w:val="0"/>
                                                  <w:divBdr>
                                                    <w:top w:val="none" w:sz="0" w:space="0" w:color="auto"/>
                                                    <w:left w:val="none" w:sz="0" w:space="0" w:color="auto"/>
                                                    <w:bottom w:val="none" w:sz="0" w:space="0" w:color="auto"/>
                                                    <w:right w:val="none" w:sz="0" w:space="0" w:color="auto"/>
                                                  </w:divBdr>
                                                  <w:divsChild>
                                                    <w:div w:id="1326126493">
                                                      <w:marLeft w:val="0"/>
                                                      <w:marRight w:val="0"/>
                                                      <w:marTop w:val="0"/>
                                                      <w:marBottom w:val="0"/>
                                                      <w:divBdr>
                                                        <w:top w:val="none" w:sz="0" w:space="0" w:color="auto"/>
                                                        <w:left w:val="none" w:sz="0" w:space="0" w:color="auto"/>
                                                        <w:bottom w:val="none" w:sz="0" w:space="0" w:color="auto"/>
                                                        <w:right w:val="none" w:sz="0" w:space="0" w:color="auto"/>
                                                      </w:divBdr>
                                                      <w:divsChild>
                                                        <w:div w:id="44512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6186764">
      <w:bodyDiv w:val="1"/>
      <w:marLeft w:val="0"/>
      <w:marRight w:val="0"/>
      <w:marTop w:val="0"/>
      <w:marBottom w:val="0"/>
      <w:divBdr>
        <w:top w:val="none" w:sz="0" w:space="0" w:color="auto"/>
        <w:left w:val="none" w:sz="0" w:space="0" w:color="auto"/>
        <w:bottom w:val="none" w:sz="0" w:space="0" w:color="auto"/>
        <w:right w:val="none" w:sz="0" w:space="0" w:color="auto"/>
      </w:divBdr>
      <w:divsChild>
        <w:div w:id="1973905254">
          <w:marLeft w:val="0"/>
          <w:marRight w:val="0"/>
          <w:marTop w:val="0"/>
          <w:marBottom w:val="0"/>
          <w:divBdr>
            <w:top w:val="none" w:sz="0" w:space="0" w:color="auto"/>
            <w:left w:val="none" w:sz="0" w:space="0" w:color="auto"/>
            <w:bottom w:val="none" w:sz="0" w:space="0" w:color="auto"/>
            <w:right w:val="none" w:sz="0" w:space="0" w:color="auto"/>
          </w:divBdr>
          <w:divsChild>
            <w:div w:id="1979411753">
              <w:marLeft w:val="0"/>
              <w:marRight w:val="0"/>
              <w:marTop w:val="0"/>
              <w:marBottom w:val="0"/>
              <w:divBdr>
                <w:top w:val="none" w:sz="0" w:space="0" w:color="auto"/>
                <w:left w:val="none" w:sz="0" w:space="0" w:color="auto"/>
                <w:bottom w:val="none" w:sz="0" w:space="0" w:color="auto"/>
                <w:right w:val="none" w:sz="0" w:space="0" w:color="auto"/>
              </w:divBdr>
              <w:divsChild>
                <w:div w:id="518593014">
                  <w:marLeft w:val="0"/>
                  <w:marRight w:val="0"/>
                  <w:marTop w:val="0"/>
                  <w:marBottom w:val="0"/>
                  <w:divBdr>
                    <w:top w:val="none" w:sz="0" w:space="0" w:color="auto"/>
                    <w:left w:val="none" w:sz="0" w:space="0" w:color="auto"/>
                    <w:bottom w:val="none" w:sz="0" w:space="0" w:color="auto"/>
                    <w:right w:val="none" w:sz="0" w:space="0" w:color="auto"/>
                  </w:divBdr>
                  <w:divsChild>
                    <w:div w:id="1418745436">
                      <w:marLeft w:val="0"/>
                      <w:marRight w:val="0"/>
                      <w:marTop w:val="0"/>
                      <w:marBottom w:val="0"/>
                      <w:divBdr>
                        <w:top w:val="none" w:sz="0" w:space="0" w:color="auto"/>
                        <w:left w:val="none" w:sz="0" w:space="0" w:color="auto"/>
                        <w:bottom w:val="none" w:sz="0" w:space="0" w:color="auto"/>
                        <w:right w:val="none" w:sz="0" w:space="0" w:color="auto"/>
                      </w:divBdr>
                      <w:divsChild>
                        <w:div w:id="56976867">
                          <w:marLeft w:val="0"/>
                          <w:marRight w:val="0"/>
                          <w:marTop w:val="0"/>
                          <w:marBottom w:val="0"/>
                          <w:divBdr>
                            <w:top w:val="none" w:sz="0" w:space="0" w:color="auto"/>
                            <w:left w:val="none" w:sz="0" w:space="0" w:color="auto"/>
                            <w:bottom w:val="none" w:sz="0" w:space="0" w:color="auto"/>
                            <w:right w:val="none" w:sz="0" w:space="0" w:color="auto"/>
                          </w:divBdr>
                          <w:divsChild>
                            <w:div w:id="346641874">
                              <w:marLeft w:val="0"/>
                              <w:marRight w:val="0"/>
                              <w:marTop w:val="0"/>
                              <w:marBottom w:val="0"/>
                              <w:divBdr>
                                <w:top w:val="none" w:sz="0" w:space="0" w:color="auto"/>
                                <w:left w:val="none" w:sz="0" w:space="0" w:color="auto"/>
                                <w:bottom w:val="none" w:sz="0" w:space="0" w:color="auto"/>
                                <w:right w:val="none" w:sz="0" w:space="0" w:color="auto"/>
                              </w:divBdr>
                              <w:divsChild>
                                <w:div w:id="1646161355">
                                  <w:marLeft w:val="0"/>
                                  <w:marRight w:val="0"/>
                                  <w:marTop w:val="0"/>
                                  <w:marBottom w:val="0"/>
                                  <w:divBdr>
                                    <w:top w:val="none" w:sz="0" w:space="0" w:color="auto"/>
                                    <w:left w:val="none" w:sz="0" w:space="0" w:color="auto"/>
                                    <w:bottom w:val="none" w:sz="0" w:space="0" w:color="auto"/>
                                    <w:right w:val="none" w:sz="0" w:space="0" w:color="auto"/>
                                  </w:divBdr>
                                  <w:divsChild>
                                    <w:div w:id="1158376294">
                                      <w:marLeft w:val="0"/>
                                      <w:marRight w:val="0"/>
                                      <w:marTop w:val="0"/>
                                      <w:marBottom w:val="0"/>
                                      <w:divBdr>
                                        <w:top w:val="none" w:sz="0" w:space="0" w:color="auto"/>
                                        <w:left w:val="none" w:sz="0" w:space="0" w:color="auto"/>
                                        <w:bottom w:val="none" w:sz="0" w:space="0" w:color="auto"/>
                                        <w:right w:val="none" w:sz="0" w:space="0" w:color="auto"/>
                                      </w:divBdr>
                                      <w:divsChild>
                                        <w:div w:id="521624070">
                                          <w:marLeft w:val="0"/>
                                          <w:marRight w:val="0"/>
                                          <w:marTop w:val="0"/>
                                          <w:marBottom w:val="0"/>
                                          <w:divBdr>
                                            <w:top w:val="none" w:sz="0" w:space="0" w:color="auto"/>
                                            <w:left w:val="none" w:sz="0" w:space="0" w:color="auto"/>
                                            <w:bottom w:val="none" w:sz="0" w:space="0" w:color="auto"/>
                                            <w:right w:val="none" w:sz="0" w:space="0" w:color="auto"/>
                                          </w:divBdr>
                                          <w:divsChild>
                                            <w:div w:id="982389181">
                                              <w:marLeft w:val="0"/>
                                              <w:marRight w:val="0"/>
                                              <w:marTop w:val="0"/>
                                              <w:marBottom w:val="0"/>
                                              <w:divBdr>
                                                <w:top w:val="none" w:sz="0" w:space="0" w:color="auto"/>
                                                <w:left w:val="none" w:sz="0" w:space="0" w:color="auto"/>
                                                <w:bottom w:val="none" w:sz="0" w:space="0" w:color="auto"/>
                                                <w:right w:val="none" w:sz="0" w:space="0" w:color="auto"/>
                                              </w:divBdr>
                                              <w:divsChild>
                                                <w:div w:id="1925993510">
                                                  <w:marLeft w:val="0"/>
                                                  <w:marRight w:val="0"/>
                                                  <w:marTop w:val="0"/>
                                                  <w:marBottom w:val="0"/>
                                                  <w:divBdr>
                                                    <w:top w:val="none" w:sz="0" w:space="0" w:color="auto"/>
                                                    <w:left w:val="none" w:sz="0" w:space="0" w:color="auto"/>
                                                    <w:bottom w:val="none" w:sz="0" w:space="0" w:color="auto"/>
                                                    <w:right w:val="none" w:sz="0" w:space="0" w:color="auto"/>
                                                  </w:divBdr>
                                                  <w:divsChild>
                                                    <w:div w:id="1244292199">
                                                      <w:marLeft w:val="0"/>
                                                      <w:marRight w:val="0"/>
                                                      <w:marTop w:val="0"/>
                                                      <w:marBottom w:val="0"/>
                                                      <w:divBdr>
                                                        <w:top w:val="none" w:sz="0" w:space="0" w:color="auto"/>
                                                        <w:left w:val="none" w:sz="0" w:space="0" w:color="auto"/>
                                                        <w:bottom w:val="none" w:sz="0" w:space="0" w:color="auto"/>
                                                        <w:right w:val="none" w:sz="0" w:space="0" w:color="auto"/>
                                                      </w:divBdr>
                                                      <w:divsChild>
                                                        <w:div w:id="155715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85362">
                                                  <w:marLeft w:val="0"/>
                                                  <w:marRight w:val="0"/>
                                                  <w:marTop w:val="0"/>
                                                  <w:marBottom w:val="0"/>
                                                  <w:divBdr>
                                                    <w:top w:val="none" w:sz="0" w:space="0" w:color="auto"/>
                                                    <w:left w:val="none" w:sz="0" w:space="0" w:color="auto"/>
                                                    <w:bottom w:val="none" w:sz="0" w:space="0" w:color="auto"/>
                                                    <w:right w:val="none" w:sz="0" w:space="0" w:color="auto"/>
                                                  </w:divBdr>
                                                  <w:divsChild>
                                                    <w:div w:id="1786080169">
                                                      <w:marLeft w:val="0"/>
                                                      <w:marRight w:val="0"/>
                                                      <w:marTop w:val="0"/>
                                                      <w:marBottom w:val="0"/>
                                                      <w:divBdr>
                                                        <w:top w:val="none" w:sz="0" w:space="0" w:color="auto"/>
                                                        <w:left w:val="none" w:sz="0" w:space="0" w:color="auto"/>
                                                        <w:bottom w:val="none" w:sz="0" w:space="0" w:color="auto"/>
                                                        <w:right w:val="none" w:sz="0" w:space="0" w:color="auto"/>
                                                      </w:divBdr>
                                                      <w:divsChild>
                                                        <w:div w:id="11404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4CE4DE-8676-4D0E-ADD0-C5CDD5C33812}"/>
</file>

<file path=customXml/itemProps2.xml><?xml version="1.0" encoding="utf-8"?>
<ds:datastoreItem xmlns:ds="http://schemas.openxmlformats.org/officeDocument/2006/customXml" ds:itemID="{5490A2D6-4FC0-4689-9FD6-17D6B8CE9AC1}"/>
</file>

<file path=customXml/itemProps3.xml><?xml version="1.0" encoding="utf-8"?>
<ds:datastoreItem xmlns:ds="http://schemas.openxmlformats.org/officeDocument/2006/customXml" ds:itemID="{EE2D9D2E-0A06-42F6-8B92-433CCB6D7C59}"/>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4150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Абросимова Анастасия Владимировна</dc:creator>
  <cp:lastModifiedBy>anisimova</cp:lastModifiedBy>
  <cp:revision>3</cp:revision>
  <dcterms:created xsi:type="dcterms:W3CDTF">2017-11-03T12:08:00Z</dcterms:created>
  <dcterms:modified xsi:type="dcterms:W3CDTF">2017-11-03T12:09:00Z</dcterms:modified>
</cp:coreProperties>
</file>