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EF" w:rsidRDefault="00521EEF" w:rsidP="00632507">
      <w:pPr>
        <w:pStyle w:val="1"/>
        <w:spacing w:before="0" w:beforeAutospacing="0" w:after="0" w:afterAutospacing="0"/>
        <w:ind w:left="5103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УТВЕРЖДЕНЫ </w:t>
      </w:r>
    </w:p>
    <w:p w:rsidR="00521EEF" w:rsidRPr="001920AE" w:rsidRDefault="00521EEF" w:rsidP="00632507">
      <w:pPr>
        <w:autoSpaceDN w:val="0"/>
        <w:adjustRightInd w:val="0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решением </w:t>
      </w:r>
      <w:r w:rsidRPr="001920AE">
        <w:rPr>
          <w:sz w:val="28"/>
          <w:szCs w:val="28"/>
          <w:lang w:val="ru-RU"/>
        </w:rPr>
        <w:t xml:space="preserve">общественного совета при администрации Волгограда по проведению независимой оценки качества оказания услуг муниципальными учреждениями культуры Волгограда </w:t>
      </w:r>
    </w:p>
    <w:p w:rsidR="00521EEF" w:rsidRPr="001920AE" w:rsidRDefault="00521EEF" w:rsidP="00632507">
      <w:pPr>
        <w:autoSpaceDN w:val="0"/>
        <w:adjustRightInd w:val="0"/>
        <w:ind w:left="5103" w:right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 июня</w:t>
      </w:r>
      <w:r w:rsidRPr="001920AE">
        <w:rPr>
          <w:sz w:val="28"/>
          <w:szCs w:val="28"/>
          <w:lang w:val="ru-RU"/>
        </w:rPr>
        <w:t xml:space="preserve"> 2017 г.</w:t>
      </w:r>
    </w:p>
    <w:p w:rsidR="00521EEF" w:rsidRDefault="00521EEF" w:rsidP="009A6CED">
      <w:pPr>
        <w:ind w:left="5670"/>
        <w:rPr>
          <w:sz w:val="28"/>
          <w:szCs w:val="28"/>
          <w:lang w:val="ru-RU"/>
        </w:rPr>
      </w:pPr>
    </w:p>
    <w:p w:rsidR="00521EEF" w:rsidRDefault="00521EEF" w:rsidP="009A6CED">
      <w:pPr>
        <w:ind w:left="5670"/>
        <w:rPr>
          <w:sz w:val="28"/>
          <w:szCs w:val="28"/>
          <w:lang w:val="ru-RU"/>
        </w:rPr>
      </w:pPr>
    </w:p>
    <w:p w:rsidR="00521EEF" w:rsidRDefault="00521EEF" w:rsidP="009A6CED">
      <w:pPr>
        <w:ind w:left="5670"/>
        <w:rPr>
          <w:sz w:val="28"/>
          <w:szCs w:val="28"/>
          <w:lang w:val="ru-RU"/>
        </w:rPr>
      </w:pPr>
    </w:p>
    <w:p w:rsidR="00521EEF" w:rsidRDefault="00521EEF" w:rsidP="009A6CED">
      <w:pPr>
        <w:ind w:left="5670"/>
        <w:rPr>
          <w:sz w:val="28"/>
          <w:szCs w:val="28"/>
          <w:lang w:val="ru-RU"/>
        </w:rPr>
      </w:pPr>
    </w:p>
    <w:p w:rsidR="00521EEF" w:rsidRDefault="00521EEF" w:rsidP="009A6CE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РЕЗУЛЬТАТЫ </w:t>
      </w:r>
    </w:p>
    <w:p w:rsidR="00521EEF" w:rsidRPr="00632507" w:rsidRDefault="00521EEF" w:rsidP="009A6CED">
      <w:pPr>
        <w:jc w:val="center"/>
        <w:rPr>
          <w:sz w:val="28"/>
          <w:szCs w:val="28"/>
          <w:lang w:val="ru-RU"/>
        </w:rPr>
      </w:pPr>
      <w:r w:rsidRPr="00632507">
        <w:rPr>
          <w:sz w:val="28"/>
          <w:szCs w:val="28"/>
          <w:lang w:val="ru-RU"/>
        </w:rPr>
        <w:t xml:space="preserve">независимой оценки качества оказания услуг </w:t>
      </w:r>
    </w:p>
    <w:p w:rsidR="00521EEF" w:rsidRPr="00632507" w:rsidRDefault="00521EEF" w:rsidP="009A6CED">
      <w:pPr>
        <w:jc w:val="center"/>
        <w:rPr>
          <w:sz w:val="28"/>
          <w:szCs w:val="28"/>
          <w:lang w:val="ru-RU"/>
        </w:rPr>
      </w:pPr>
      <w:r w:rsidRPr="00632507">
        <w:rPr>
          <w:sz w:val="28"/>
          <w:szCs w:val="28"/>
          <w:lang w:val="ru-RU"/>
        </w:rPr>
        <w:t>муниципальным</w:t>
      </w:r>
      <w:r>
        <w:rPr>
          <w:sz w:val="28"/>
          <w:szCs w:val="28"/>
          <w:lang w:val="ru-RU"/>
        </w:rPr>
        <w:t xml:space="preserve"> бюджетным учреждением</w:t>
      </w:r>
      <w:r w:rsidRPr="00632507">
        <w:rPr>
          <w:sz w:val="28"/>
          <w:szCs w:val="28"/>
          <w:lang w:val="ru-RU"/>
        </w:rPr>
        <w:t xml:space="preserve"> культуры </w:t>
      </w:r>
      <w:r w:rsidRPr="005016AA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Комплекс культуры и отдыха им. Ю.А. Гагарина Краснооктябрьского района</w:t>
      </w:r>
      <w:r w:rsidRPr="005016AA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в 2017</w:t>
      </w:r>
      <w:r w:rsidRPr="00632507">
        <w:rPr>
          <w:sz w:val="28"/>
          <w:szCs w:val="28"/>
          <w:lang w:val="ru-RU"/>
        </w:rPr>
        <w:t xml:space="preserve"> году</w:t>
      </w:r>
    </w:p>
    <w:p w:rsidR="00521EEF" w:rsidRDefault="00521EEF" w:rsidP="009A6CED">
      <w:pPr>
        <w:jc w:val="center"/>
        <w:rPr>
          <w:sz w:val="28"/>
          <w:szCs w:val="28"/>
          <w:lang w:val="ru-RU"/>
        </w:rPr>
      </w:pPr>
    </w:p>
    <w:p w:rsidR="00521EEF" w:rsidRDefault="00521EEF" w:rsidP="009A6CED">
      <w:pPr>
        <w:jc w:val="center"/>
        <w:rPr>
          <w:sz w:val="28"/>
          <w:szCs w:val="28"/>
          <w:lang w:val="ru-RU"/>
        </w:rPr>
      </w:pPr>
    </w:p>
    <w:p w:rsidR="00521EEF" w:rsidRDefault="00521EEF" w:rsidP="005016A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30725C">
        <w:rPr>
          <w:sz w:val="28"/>
          <w:szCs w:val="28"/>
          <w:lang w:val="ru-RU"/>
        </w:rPr>
        <w:t xml:space="preserve"> целях проведения независимой </w:t>
      </w:r>
      <w:r w:rsidRPr="0030725C">
        <w:rPr>
          <w:spacing w:val="-4"/>
          <w:sz w:val="28"/>
          <w:szCs w:val="28"/>
          <w:lang w:val="ru-RU"/>
        </w:rPr>
        <w:t>оценки качества оказания услуг муниципальными учреждениями культуры Волго</w:t>
      </w:r>
      <w:r w:rsidRPr="0030725C">
        <w:rPr>
          <w:sz w:val="28"/>
          <w:szCs w:val="28"/>
          <w:lang w:val="ru-RU"/>
        </w:rPr>
        <w:t xml:space="preserve">града, подведомственными комитету по культуре администрации Волгограда и администрациям районов Волгограда (далее – </w:t>
      </w:r>
      <w:r>
        <w:rPr>
          <w:sz w:val="28"/>
          <w:szCs w:val="28"/>
          <w:lang w:val="ru-RU"/>
        </w:rPr>
        <w:t>У</w:t>
      </w:r>
      <w:r w:rsidRPr="0030725C">
        <w:rPr>
          <w:sz w:val="28"/>
          <w:szCs w:val="28"/>
          <w:lang w:val="ru-RU"/>
        </w:rPr>
        <w:t>чреждения культуры)</w:t>
      </w:r>
      <w:r>
        <w:rPr>
          <w:sz w:val="28"/>
          <w:szCs w:val="28"/>
          <w:lang w:val="ru-RU"/>
        </w:rPr>
        <w:t>, Общественный совет</w:t>
      </w:r>
      <w:r w:rsidRPr="0030725C">
        <w:rPr>
          <w:sz w:val="28"/>
          <w:szCs w:val="28"/>
          <w:lang w:val="ru-RU"/>
        </w:rPr>
        <w:t xml:space="preserve"> при администрации Волгограда по независимой оценке качества оказания услуг муниципальными учреждениями культуры Волгограда (далее – </w:t>
      </w:r>
      <w:r>
        <w:rPr>
          <w:sz w:val="28"/>
          <w:szCs w:val="28"/>
          <w:lang w:val="ru-RU"/>
        </w:rPr>
        <w:t>О</w:t>
      </w:r>
      <w:r w:rsidRPr="0030725C">
        <w:rPr>
          <w:sz w:val="28"/>
          <w:szCs w:val="28"/>
          <w:lang w:val="ru-RU"/>
        </w:rPr>
        <w:t>бщественный совет)</w:t>
      </w:r>
      <w:r>
        <w:rPr>
          <w:sz w:val="28"/>
          <w:szCs w:val="28"/>
          <w:lang w:val="ru-RU"/>
        </w:rPr>
        <w:t xml:space="preserve">, созданный постановлением администрации Волгограда от </w:t>
      </w:r>
      <w:r w:rsidRPr="0030725C">
        <w:rPr>
          <w:sz w:val="28"/>
          <w:szCs w:val="28"/>
          <w:lang w:val="ru-RU"/>
        </w:rPr>
        <w:t>29.03.2017  № 425</w:t>
      </w:r>
      <w:r>
        <w:rPr>
          <w:sz w:val="28"/>
          <w:szCs w:val="28"/>
          <w:lang w:val="ru-RU"/>
        </w:rPr>
        <w:t>, осуществил независимую оценку</w:t>
      </w:r>
      <w:r w:rsidRPr="0030725C">
        <w:rPr>
          <w:sz w:val="28"/>
          <w:szCs w:val="28"/>
          <w:lang w:val="ru-RU"/>
        </w:rPr>
        <w:t xml:space="preserve"> качества оказания услуг учреждениями культуры</w:t>
      </w:r>
      <w:r>
        <w:rPr>
          <w:sz w:val="28"/>
          <w:szCs w:val="28"/>
          <w:lang w:val="ru-RU"/>
        </w:rPr>
        <w:t xml:space="preserve"> с учё</w:t>
      </w:r>
      <w:r w:rsidRPr="0030725C">
        <w:rPr>
          <w:sz w:val="28"/>
          <w:szCs w:val="28"/>
          <w:lang w:val="ru-RU"/>
        </w:rPr>
        <w:t>том информации, представленной оператором</w:t>
      </w:r>
      <w:r>
        <w:rPr>
          <w:sz w:val="28"/>
          <w:szCs w:val="28"/>
          <w:lang w:val="ru-RU"/>
        </w:rPr>
        <w:t xml:space="preserve"> – </w:t>
      </w:r>
      <w:r w:rsidRPr="0013226F">
        <w:rPr>
          <w:sz w:val="28"/>
          <w:szCs w:val="28"/>
          <w:lang w:val="ru-RU"/>
        </w:rPr>
        <w:lastRenderedPageBreak/>
        <w:t>м</w:t>
      </w:r>
      <w:r>
        <w:rPr>
          <w:sz w:val="28"/>
          <w:szCs w:val="28"/>
          <w:lang w:val="ru-RU"/>
        </w:rPr>
        <w:t>униципальным</w:t>
      </w:r>
      <w:r w:rsidRPr="0013226F">
        <w:rPr>
          <w:sz w:val="28"/>
          <w:szCs w:val="28"/>
          <w:lang w:val="ru-RU"/>
        </w:rPr>
        <w:t xml:space="preserve"> казё</w:t>
      </w:r>
      <w:r>
        <w:rPr>
          <w:sz w:val="28"/>
          <w:szCs w:val="28"/>
          <w:lang w:val="ru-RU"/>
        </w:rPr>
        <w:t>нным</w:t>
      </w:r>
      <w:r w:rsidRPr="0013226F">
        <w:rPr>
          <w:sz w:val="28"/>
          <w:szCs w:val="28"/>
          <w:lang w:val="ru-RU"/>
        </w:rPr>
        <w:t xml:space="preserve"> учреждение</w:t>
      </w:r>
      <w:r>
        <w:rPr>
          <w:sz w:val="28"/>
          <w:szCs w:val="28"/>
          <w:lang w:val="ru-RU"/>
        </w:rPr>
        <w:t>м</w:t>
      </w:r>
      <w:r w:rsidRPr="0013226F">
        <w:rPr>
          <w:sz w:val="28"/>
          <w:szCs w:val="28"/>
          <w:lang w:val="ru-RU"/>
        </w:rPr>
        <w:t xml:space="preserve"> «Центр бухгалтерского и инженерного обслуживания учреждений в сфере культуры и искусства Волгограда» (далее </w:t>
      </w:r>
      <w:r>
        <w:rPr>
          <w:sz w:val="28"/>
          <w:szCs w:val="28"/>
          <w:lang w:val="ru-RU"/>
        </w:rPr>
        <w:t xml:space="preserve">– Оператор). </w:t>
      </w:r>
    </w:p>
    <w:p w:rsidR="00521EEF" w:rsidRPr="005016AA" w:rsidRDefault="00521EEF" w:rsidP="005016A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5016AA">
        <w:rPr>
          <w:sz w:val="28"/>
          <w:szCs w:val="28"/>
          <w:lang w:val="ru-RU"/>
        </w:rPr>
        <w:t>Независимая оценка проводилась оператором в муниципально</w:t>
      </w:r>
      <w:r>
        <w:rPr>
          <w:sz w:val="28"/>
          <w:szCs w:val="28"/>
          <w:lang w:val="ru-RU"/>
        </w:rPr>
        <w:t xml:space="preserve">м </w:t>
      </w:r>
      <w:r w:rsidRPr="005016AA">
        <w:rPr>
          <w:sz w:val="28"/>
          <w:szCs w:val="28"/>
          <w:lang w:val="ru-RU"/>
        </w:rPr>
        <w:t>бюджетно</w:t>
      </w:r>
      <w:r>
        <w:rPr>
          <w:sz w:val="28"/>
          <w:szCs w:val="28"/>
          <w:lang w:val="ru-RU"/>
        </w:rPr>
        <w:t>м</w:t>
      </w:r>
      <w:r w:rsidRPr="005016AA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и</w:t>
      </w:r>
      <w:r w:rsidRPr="005016AA">
        <w:rPr>
          <w:sz w:val="28"/>
          <w:szCs w:val="28"/>
          <w:lang w:val="ru-RU"/>
        </w:rPr>
        <w:t xml:space="preserve"> культуры «</w:t>
      </w:r>
      <w:r>
        <w:rPr>
          <w:sz w:val="28"/>
          <w:szCs w:val="28"/>
          <w:lang w:val="ru-RU"/>
        </w:rPr>
        <w:t>Комплекс культуры и отдыха им. Ю.А. Гагарина Краснооктябрьского района</w:t>
      </w:r>
      <w:r w:rsidRPr="005016AA">
        <w:rPr>
          <w:sz w:val="28"/>
          <w:szCs w:val="28"/>
          <w:lang w:val="ru-RU"/>
        </w:rPr>
        <w:t xml:space="preserve">» (далее – </w:t>
      </w:r>
      <w:r>
        <w:rPr>
          <w:sz w:val="28"/>
          <w:szCs w:val="28"/>
          <w:lang w:val="ru-RU"/>
        </w:rPr>
        <w:t>«ККиО им. Ю.А. Гагарина Краснооктябрьского района</w:t>
      </w:r>
      <w:r w:rsidRPr="005016AA">
        <w:rPr>
          <w:sz w:val="28"/>
          <w:szCs w:val="28"/>
          <w:lang w:val="ru-RU"/>
        </w:rPr>
        <w:t>»).</w:t>
      </w:r>
    </w:p>
    <w:p w:rsidR="00521EEF" w:rsidRPr="00B80A75" w:rsidRDefault="00521EEF" w:rsidP="005016A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>Целью</w:t>
      </w:r>
      <w:r w:rsidRPr="00B80A75">
        <w:rPr>
          <w:sz w:val="28"/>
          <w:szCs w:val="28"/>
          <w:lang w:val="ru-RU"/>
        </w:rPr>
        <w:t xml:space="preserve"> реализации независимой оценки явля</w:t>
      </w:r>
      <w:r>
        <w:rPr>
          <w:sz w:val="28"/>
          <w:szCs w:val="28"/>
          <w:lang w:val="ru-RU"/>
        </w:rPr>
        <w:t>лось</w:t>
      </w:r>
      <w:r w:rsidRPr="00B80A75">
        <w:rPr>
          <w:sz w:val="28"/>
          <w:szCs w:val="28"/>
          <w:lang w:val="ru-RU"/>
        </w:rPr>
        <w:t xml:space="preserve"> повышение качества и эффективности оказания муниципальных услуг.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Проведение </w:t>
      </w:r>
      <w:r>
        <w:rPr>
          <w:sz w:val="28"/>
          <w:szCs w:val="28"/>
          <w:lang w:val="ru-RU"/>
        </w:rPr>
        <w:t xml:space="preserve">оператором </w:t>
      </w:r>
      <w:r w:rsidRPr="00B46B52">
        <w:rPr>
          <w:sz w:val="28"/>
          <w:szCs w:val="28"/>
          <w:lang w:val="ru-RU"/>
        </w:rPr>
        <w:t xml:space="preserve">независимой оценки качества оказания услуг состояло из следующих этапов: 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</w:rPr>
        <w:t>I</w:t>
      </w:r>
      <w:r w:rsidRPr="00B46B52">
        <w:rPr>
          <w:sz w:val="28"/>
          <w:szCs w:val="28"/>
          <w:lang w:val="ru-RU"/>
        </w:rPr>
        <w:t xml:space="preserve"> этап – исследовательский (опрос населения - потребителей услуг </w:t>
      </w:r>
      <w:r w:rsidRPr="00B46B52">
        <w:rPr>
          <w:sz w:val="28"/>
          <w:szCs w:val="28"/>
          <w:lang w:val="ru-RU"/>
        </w:rPr>
        <w:lastRenderedPageBreak/>
        <w:t>учреждения культуры посредством личного опроса, опроса в электронном формате - в информационно-к</w:t>
      </w:r>
      <w:r>
        <w:rPr>
          <w:sz w:val="28"/>
          <w:szCs w:val="28"/>
          <w:lang w:val="ru-RU"/>
        </w:rPr>
        <w:t>оммуникационной сети «Интернет»).</w:t>
      </w:r>
      <w:r w:rsidRPr="00B46B52">
        <w:rPr>
          <w:sz w:val="28"/>
          <w:szCs w:val="28"/>
          <w:lang w:val="ru-RU"/>
        </w:rPr>
        <w:t xml:space="preserve"> При проведении оценки была выбрана</w:t>
      </w:r>
      <w:r>
        <w:rPr>
          <w:sz w:val="28"/>
          <w:szCs w:val="28"/>
          <w:lang w:val="ru-RU"/>
        </w:rPr>
        <w:t xml:space="preserve"> процедура опроса населения путё</w:t>
      </w:r>
      <w:r w:rsidRPr="00B46B52">
        <w:rPr>
          <w:sz w:val="28"/>
          <w:szCs w:val="28"/>
          <w:lang w:val="ru-RU"/>
        </w:rPr>
        <w:t xml:space="preserve">м анкетирования. 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Изучение и оценка данных на официальном сайте для размещения информации о государственных и муниципальных учреждениях в сети «Интернет» </w:t>
      </w:r>
      <w:hyperlink r:id="rId7" w:history="1">
        <w:r w:rsidRPr="000C5A51">
          <w:rPr>
            <w:rStyle w:val="a8"/>
            <w:sz w:val="28"/>
            <w:szCs w:val="28"/>
          </w:rPr>
          <w:t>www</w:t>
        </w:r>
        <w:r w:rsidRPr="000C5A51">
          <w:rPr>
            <w:rStyle w:val="a8"/>
            <w:sz w:val="28"/>
            <w:szCs w:val="28"/>
            <w:lang w:val="ru-RU"/>
          </w:rPr>
          <w:t>.</w:t>
        </w:r>
        <w:r w:rsidRPr="000C5A51">
          <w:rPr>
            <w:rStyle w:val="a8"/>
            <w:sz w:val="28"/>
            <w:szCs w:val="28"/>
          </w:rPr>
          <w:t>bus</w:t>
        </w:r>
        <w:r w:rsidRPr="000C5A51">
          <w:rPr>
            <w:rStyle w:val="a8"/>
            <w:sz w:val="28"/>
            <w:szCs w:val="28"/>
            <w:lang w:val="ru-RU"/>
          </w:rPr>
          <w:t>.</w:t>
        </w:r>
        <w:r w:rsidRPr="000C5A51">
          <w:rPr>
            <w:rStyle w:val="a8"/>
            <w:sz w:val="28"/>
            <w:szCs w:val="28"/>
          </w:rPr>
          <w:t>gov</w:t>
        </w:r>
        <w:r w:rsidRPr="000C5A51">
          <w:rPr>
            <w:rStyle w:val="a8"/>
            <w:sz w:val="28"/>
            <w:szCs w:val="28"/>
            <w:lang w:val="ru-RU"/>
          </w:rPr>
          <w:t>.</w:t>
        </w:r>
        <w:r w:rsidRPr="000C5A51">
          <w:rPr>
            <w:rStyle w:val="a8"/>
            <w:sz w:val="28"/>
            <w:szCs w:val="28"/>
          </w:rPr>
          <w:t>ru</w:t>
        </w:r>
      </w:hyperlink>
      <w:r w:rsidRPr="000C5A51">
        <w:rPr>
          <w:sz w:val="28"/>
          <w:szCs w:val="28"/>
          <w:lang w:val="ru-RU"/>
        </w:rPr>
        <w:t>,</w:t>
      </w:r>
      <w:r w:rsidRPr="00B46B52">
        <w:rPr>
          <w:sz w:val="28"/>
          <w:szCs w:val="28"/>
          <w:lang w:val="ru-RU"/>
        </w:rPr>
        <w:t xml:space="preserve"> а также изучение и оценка данных, размещённых на официальном сайте учреждения культуры</w:t>
      </w:r>
      <w:r w:rsidRPr="00B46B52">
        <w:rPr>
          <w:color w:val="000000"/>
          <w:sz w:val="28"/>
          <w:szCs w:val="28"/>
          <w:lang w:val="ru-RU"/>
        </w:rPr>
        <w:t>.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</w:rPr>
        <w:t>II</w:t>
      </w:r>
      <w:r w:rsidRPr="00B46B52">
        <w:rPr>
          <w:sz w:val="28"/>
          <w:szCs w:val="28"/>
          <w:lang w:val="ru-RU"/>
        </w:rPr>
        <w:t xml:space="preserve"> этап – информационно-аналитический (анализ результатов, сформированных в ходе исследования).</w:t>
      </w:r>
    </w:p>
    <w:p w:rsidR="00521EEF" w:rsidRPr="00B46B52" w:rsidRDefault="00521EEF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</w:rPr>
        <w:t>III</w:t>
      </w:r>
      <w:r w:rsidRPr="00B46B52">
        <w:rPr>
          <w:sz w:val="28"/>
          <w:szCs w:val="28"/>
          <w:lang w:val="ru-RU"/>
        </w:rPr>
        <w:t xml:space="preserve"> этап – рекомендательный (предложения по улучшению работы </w:t>
      </w:r>
      <w:r w:rsidRPr="00B46B52">
        <w:rPr>
          <w:sz w:val="28"/>
          <w:szCs w:val="28"/>
          <w:lang w:val="ru-RU"/>
        </w:rPr>
        <w:lastRenderedPageBreak/>
        <w:t>учреждения по оказанию услуг) и передача информации общественному совету.</w:t>
      </w:r>
    </w:p>
    <w:p w:rsidR="00521EEF" w:rsidRDefault="00521EEF" w:rsidP="00E01CCF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>Независимая оценка качества оказания услуг учреж</w:t>
      </w:r>
      <w:r>
        <w:rPr>
          <w:sz w:val="28"/>
          <w:szCs w:val="28"/>
          <w:lang w:val="ru-RU"/>
        </w:rPr>
        <w:t>дениями культуры предусматривала</w:t>
      </w:r>
      <w:r w:rsidRPr="00B46B52">
        <w:rPr>
          <w:sz w:val="28"/>
          <w:szCs w:val="28"/>
          <w:lang w:val="ru-RU"/>
        </w:rPr>
        <w:t xml:space="preserve"> оценку условий оказания услуг по </w:t>
      </w:r>
      <w:r>
        <w:rPr>
          <w:sz w:val="28"/>
          <w:szCs w:val="28"/>
          <w:lang w:val="ru-RU"/>
        </w:rPr>
        <w:t>общим критериям:</w:t>
      </w:r>
    </w:p>
    <w:p w:rsidR="00521EEF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>открытость и доступность информации об учреждении культуры;</w:t>
      </w:r>
    </w:p>
    <w:p w:rsidR="00521EEF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 комфортность условий предоставления услуг и доступность их получения; </w:t>
      </w:r>
    </w:p>
    <w:p w:rsidR="00521EEF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время ожидания предоставления услуги; </w:t>
      </w:r>
    </w:p>
    <w:p w:rsidR="00521EEF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доброжелательность, вежливость, компетентность работников </w:t>
      </w:r>
      <w:r>
        <w:rPr>
          <w:sz w:val="28"/>
          <w:szCs w:val="28"/>
          <w:lang w:val="ru-RU"/>
        </w:rPr>
        <w:t xml:space="preserve">учреждения культуры; </w:t>
      </w:r>
    </w:p>
    <w:p w:rsidR="00521EEF" w:rsidRPr="00B46B52" w:rsidRDefault="00521EEF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удовлетворё</w:t>
      </w:r>
      <w:r w:rsidRPr="00B46B52">
        <w:rPr>
          <w:sz w:val="28"/>
          <w:szCs w:val="28"/>
          <w:lang w:val="ru-RU"/>
        </w:rPr>
        <w:t>нность качеством оказания услуг.</w:t>
      </w:r>
    </w:p>
    <w:p w:rsidR="00521EEF" w:rsidRDefault="00521EEF" w:rsidP="000F4106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lastRenderedPageBreak/>
        <w:t xml:space="preserve">Максимальная оценка по </w:t>
      </w:r>
      <w:r>
        <w:rPr>
          <w:sz w:val="28"/>
          <w:szCs w:val="28"/>
          <w:lang w:val="ru-RU"/>
        </w:rPr>
        <w:t xml:space="preserve">этим </w:t>
      </w:r>
      <w:r w:rsidRPr="00B46B52">
        <w:rPr>
          <w:sz w:val="28"/>
          <w:szCs w:val="28"/>
          <w:lang w:val="ru-RU"/>
        </w:rPr>
        <w:t xml:space="preserve">пяти </w:t>
      </w:r>
      <w:r>
        <w:rPr>
          <w:sz w:val="28"/>
          <w:szCs w:val="28"/>
          <w:lang w:val="ru-RU"/>
        </w:rPr>
        <w:t>критериям в сумме составляла 16</w:t>
      </w:r>
      <w:r w:rsidRPr="00B46B52">
        <w:rPr>
          <w:sz w:val="28"/>
          <w:szCs w:val="28"/>
          <w:lang w:val="ru-RU"/>
        </w:rPr>
        <w:t>0 баллов.</w:t>
      </w:r>
    </w:p>
    <w:p w:rsidR="00521EEF" w:rsidRDefault="00521EEF" w:rsidP="006A3867">
      <w:pPr>
        <w:pStyle w:val="aa"/>
        <w:spacing w:line="30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6A3867">
        <w:rPr>
          <w:b/>
          <w:bCs/>
          <w:sz w:val="28"/>
          <w:szCs w:val="28"/>
          <w:lang w:val="ru-RU"/>
        </w:rPr>
        <w:t>Результаты независимой оценки</w:t>
      </w:r>
      <w:r>
        <w:rPr>
          <w:b/>
          <w:bCs/>
          <w:sz w:val="28"/>
          <w:szCs w:val="28"/>
          <w:lang w:val="ru-RU"/>
        </w:rPr>
        <w:t xml:space="preserve"> качества</w:t>
      </w:r>
      <w:r w:rsidRPr="006A3867">
        <w:rPr>
          <w:b/>
          <w:bCs/>
          <w:sz w:val="28"/>
          <w:szCs w:val="28"/>
          <w:lang w:val="ru-RU"/>
        </w:rPr>
        <w:t xml:space="preserve"> оказания услуг </w:t>
      </w:r>
    </w:p>
    <w:p w:rsidR="00521EEF" w:rsidRPr="008A4B31" w:rsidRDefault="00521EEF" w:rsidP="006A3867">
      <w:pPr>
        <w:pStyle w:val="aa"/>
        <w:spacing w:line="30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8A4B31">
        <w:rPr>
          <w:b/>
          <w:bCs/>
          <w:sz w:val="28"/>
          <w:szCs w:val="28"/>
          <w:lang w:val="ru-RU"/>
        </w:rPr>
        <w:t>муниципальным бюджетным учреждением культуры «Комплекс культуры и отдыха им. Ю.А. Гагарина Краснооктябрьского района»</w:t>
      </w:r>
    </w:p>
    <w:p w:rsidR="00521EEF" w:rsidRDefault="00521EEF" w:rsidP="006A3867">
      <w:pPr>
        <w:pStyle w:val="aa"/>
        <w:spacing w:line="300" w:lineRule="auto"/>
        <w:ind w:left="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1057"/>
        <w:gridCol w:w="1058"/>
        <w:gridCol w:w="1059"/>
        <w:gridCol w:w="1059"/>
        <w:gridCol w:w="1059"/>
        <w:gridCol w:w="1507"/>
      </w:tblGrid>
      <w:tr w:rsidR="00521EEF" w:rsidRPr="008A2CAC">
        <w:tc>
          <w:tcPr>
            <w:tcW w:w="2478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Учреждени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C82F2D">
              <w:rPr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1060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1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0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2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3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4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5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507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Итоговая оценка</w:t>
            </w:r>
          </w:p>
        </w:tc>
      </w:tr>
      <w:tr w:rsidR="00521EEF" w:rsidRPr="008A2CAC">
        <w:tc>
          <w:tcPr>
            <w:tcW w:w="2478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i/>
                <w:iCs/>
                <w:lang w:val="ru-RU"/>
              </w:rPr>
              <w:t>Максимальные баллы:</w:t>
            </w:r>
          </w:p>
        </w:tc>
        <w:tc>
          <w:tcPr>
            <w:tcW w:w="1060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30</w:t>
            </w:r>
          </w:p>
        </w:tc>
        <w:tc>
          <w:tcPr>
            <w:tcW w:w="1060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50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20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20</w:t>
            </w:r>
          </w:p>
        </w:tc>
        <w:tc>
          <w:tcPr>
            <w:tcW w:w="1061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40</w:t>
            </w:r>
          </w:p>
        </w:tc>
        <w:tc>
          <w:tcPr>
            <w:tcW w:w="1507" w:type="dxa"/>
          </w:tcPr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160</w:t>
            </w:r>
          </w:p>
          <w:p w:rsidR="00521EEF" w:rsidRPr="00C82F2D" w:rsidRDefault="00521EEF" w:rsidP="00C82F2D">
            <w:pPr>
              <w:pStyle w:val="aa"/>
              <w:spacing w:line="300" w:lineRule="auto"/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i/>
                <w:iCs/>
                <w:sz w:val="22"/>
                <w:szCs w:val="22"/>
                <w:lang w:val="ru-RU"/>
              </w:rPr>
              <w:t>(1+2+3+4+5)</w:t>
            </w:r>
          </w:p>
        </w:tc>
      </w:tr>
      <w:tr w:rsidR="00521EEF" w:rsidRPr="008A2CAC">
        <w:tc>
          <w:tcPr>
            <w:tcW w:w="2478" w:type="dxa"/>
          </w:tcPr>
          <w:p w:rsidR="00521EEF" w:rsidRPr="00C82F2D" w:rsidRDefault="00521EEF" w:rsidP="00CB5EB2">
            <w:pPr>
              <w:pStyle w:val="aa"/>
              <w:spacing w:line="300" w:lineRule="auto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«</w:t>
            </w:r>
            <w:r w:rsidRPr="00C82F2D">
              <w:rPr>
                <w:b/>
                <w:bCs/>
                <w:sz w:val="24"/>
                <w:szCs w:val="24"/>
                <w:lang w:val="ru-RU"/>
              </w:rPr>
              <w:t>ККиО им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C82F2D">
              <w:rPr>
                <w:b/>
                <w:bCs/>
                <w:sz w:val="24"/>
                <w:szCs w:val="24"/>
                <w:lang w:val="ru-RU"/>
              </w:rPr>
              <w:t xml:space="preserve"> Ю.А.Гагарина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Краснооктябрьского района»</w:t>
            </w:r>
          </w:p>
        </w:tc>
        <w:tc>
          <w:tcPr>
            <w:tcW w:w="1060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26,2</w:t>
            </w:r>
          </w:p>
        </w:tc>
        <w:tc>
          <w:tcPr>
            <w:tcW w:w="1060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34,8</w:t>
            </w:r>
          </w:p>
        </w:tc>
        <w:tc>
          <w:tcPr>
            <w:tcW w:w="1061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061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15,8</w:t>
            </w:r>
          </w:p>
        </w:tc>
        <w:tc>
          <w:tcPr>
            <w:tcW w:w="1061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8,4</w:t>
            </w:r>
          </w:p>
        </w:tc>
        <w:tc>
          <w:tcPr>
            <w:tcW w:w="1507" w:type="dxa"/>
            <w:vAlign w:val="center"/>
          </w:tcPr>
          <w:p w:rsidR="00521EEF" w:rsidRPr="00C82F2D" w:rsidRDefault="00521EEF" w:rsidP="005E6F07">
            <w:pPr>
              <w:pStyle w:val="aa"/>
              <w:spacing w:line="300" w:lineRule="auto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22,2</w:t>
            </w:r>
          </w:p>
        </w:tc>
      </w:tr>
    </w:tbl>
    <w:p w:rsidR="00521EEF" w:rsidRDefault="00521EEF" w:rsidP="008F65D2">
      <w:pPr>
        <w:pStyle w:val="aa"/>
        <w:spacing w:line="300" w:lineRule="auto"/>
        <w:ind w:left="0"/>
        <w:jc w:val="both"/>
        <w:rPr>
          <w:sz w:val="24"/>
          <w:szCs w:val="24"/>
          <w:lang w:val="ru-RU"/>
        </w:rPr>
      </w:pPr>
    </w:p>
    <w:p w:rsidR="00521EEF" w:rsidRPr="00290B86" w:rsidRDefault="00521EEF" w:rsidP="00B80A75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1</w:t>
      </w:r>
      <w:r w:rsidRPr="00290B86">
        <w:rPr>
          <w:sz w:val="28"/>
          <w:szCs w:val="28"/>
          <w:lang w:val="ru-RU"/>
        </w:rPr>
        <w:t xml:space="preserve"> («Открытость и доступность информации об организации культуры») открытость, доступность, </w:t>
      </w:r>
      <w:r w:rsidRPr="00290B86">
        <w:rPr>
          <w:sz w:val="28"/>
          <w:szCs w:val="28"/>
          <w:lang w:val="ru-RU"/>
        </w:rPr>
        <w:lastRenderedPageBreak/>
        <w:t>полноту и актуальность информации на официальн</w:t>
      </w:r>
      <w:r>
        <w:rPr>
          <w:sz w:val="28"/>
          <w:szCs w:val="28"/>
          <w:lang w:val="ru-RU"/>
        </w:rPr>
        <w:t>ом</w:t>
      </w:r>
      <w:r w:rsidRPr="00290B86">
        <w:rPr>
          <w:sz w:val="28"/>
          <w:szCs w:val="28"/>
          <w:lang w:val="ru-RU"/>
        </w:rPr>
        <w:t xml:space="preserve"> сайт</w:t>
      </w:r>
      <w:r>
        <w:rPr>
          <w:sz w:val="28"/>
          <w:szCs w:val="28"/>
          <w:lang w:val="ru-RU"/>
        </w:rPr>
        <w:t>е</w:t>
      </w:r>
      <w:r w:rsidRPr="00290B86">
        <w:rPr>
          <w:sz w:val="28"/>
          <w:szCs w:val="28"/>
          <w:lang w:val="ru-RU"/>
        </w:rPr>
        <w:t xml:space="preserve"> и на территории учреждени</w:t>
      </w:r>
      <w:r>
        <w:rPr>
          <w:sz w:val="28"/>
          <w:szCs w:val="28"/>
          <w:lang w:val="ru-RU"/>
        </w:rPr>
        <w:t>я</w:t>
      </w:r>
      <w:r w:rsidRPr="00290B86">
        <w:rPr>
          <w:sz w:val="28"/>
          <w:szCs w:val="28"/>
          <w:lang w:val="ru-RU"/>
        </w:rPr>
        <w:t xml:space="preserve"> «ККиО им. Ю.А. Гагарина Краснооктябрьского района» получил оценку «В целом хорошо».</w:t>
      </w:r>
    </w:p>
    <w:p w:rsidR="00521EEF" w:rsidRPr="00290B86" w:rsidRDefault="00521EEF" w:rsidP="005016AA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2</w:t>
      </w:r>
      <w:r w:rsidRPr="00290B86">
        <w:rPr>
          <w:sz w:val="28"/>
          <w:szCs w:val="28"/>
          <w:lang w:val="ru-RU"/>
        </w:rPr>
        <w:t xml:space="preserve"> («Комфортность условий предоставления услуг и доступность их получения») уровень комфортности условий пребывания в учреждении культуры, удобство пользования электронными сервисами (в том числе с помощью мобильных устройств) и графика работы, доступность услуг для лиц с ограниченными возможностями здоровья «ККиО им. Ю.А. Гагарина Краснооктябрьского района» получил оценку «Удовлетворительно, незначительные недостатки».</w:t>
      </w:r>
    </w:p>
    <w:p w:rsidR="00521EEF" w:rsidRPr="00290B86" w:rsidRDefault="00521EEF" w:rsidP="005754B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lastRenderedPageBreak/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3</w:t>
      </w:r>
      <w:r w:rsidRPr="00290B86">
        <w:rPr>
          <w:sz w:val="28"/>
          <w:szCs w:val="28"/>
          <w:lang w:val="ru-RU"/>
        </w:rPr>
        <w:t xml:space="preserve"> («Время ожидания предоставления услуги») соблюдение учреждением культуры режима работы, установленных (заявленных) сроков предоставления услуг «ККиО им. Ю.А. Гагарина Краснооктябрьского района» получил оценку «В целом хорошо».</w:t>
      </w:r>
    </w:p>
    <w:p w:rsidR="00521EEF" w:rsidRPr="00290B86" w:rsidRDefault="00521EEF" w:rsidP="005754B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4</w:t>
      </w:r>
      <w:r w:rsidRPr="00290B86">
        <w:rPr>
          <w:sz w:val="28"/>
          <w:szCs w:val="28"/>
          <w:lang w:val="ru-RU"/>
        </w:rPr>
        <w:t xml:space="preserve"> («Доброжелательность, вежливость, компетентность работников организации культуры») «ККиО им. Ю.А. Гагарина Краснооктябрьского района» получил оценку «В целом хорошо».</w:t>
      </w:r>
    </w:p>
    <w:p w:rsidR="00521EEF" w:rsidRPr="00290B86" w:rsidRDefault="00521EEF" w:rsidP="005754B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290B86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290B86">
        <w:rPr>
          <w:b/>
          <w:bCs/>
          <w:sz w:val="28"/>
          <w:szCs w:val="28"/>
          <w:lang w:val="ru-RU"/>
        </w:rPr>
        <w:t>по критерию 5</w:t>
      </w:r>
      <w:r w:rsidRPr="00290B86">
        <w:rPr>
          <w:sz w:val="28"/>
          <w:szCs w:val="28"/>
          <w:lang w:val="ru-RU"/>
        </w:rPr>
        <w:t xml:space="preserve"> («Удовлетворённость качеством </w:t>
      </w:r>
      <w:r w:rsidRPr="00290B86">
        <w:rPr>
          <w:sz w:val="28"/>
          <w:szCs w:val="28"/>
          <w:lang w:val="ru-RU"/>
        </w:rPr>
        <w:lastRenderedPageBreak/>
        <w:t>оказания услуг) «ККиО им. Ю.А. Гагарина Краснооктябрьского района» получил оценку «Удовлетворительно, незначительные недостатки».</w:t>
      </w:r>
    </w:p>
    <w:p w:rsidR="00521EEF" w:rsidRPr="00290B86" w:rsidRDefault="00521EEF" w:rsidP="005754B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</w:p>
    <w:sectPr w:rsidR="00521EEF" w:rsidRPr="00290B86" w:rsidSect="00632507">
      <w:headerReference w:type="default" r:id="rId8"/>
      <w:foot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04" w:rsidRDefault="00A41004" w:rsidP="00826837">
      <w:r>
        <w:separator/>
      </w:r>
    </w:p>
  </w:endnote>
  <w:endnote w:type="continuationSeparator" w:id="0">
    <w:p w:rsidR="00A41004" w:rsidRDefault="00A41004" w:rsidP="0082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EF" w:rsidRDefault="00A4100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1EEF" w:rsidRPr="008A4B31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521EEF" w:rsidRDefault="00521E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04" w:rsidRDefault="00A41004" w:rsidP="00826837">
      <w:r>
        <w:separator/>
      </w:r>
    </w:p>
  </w:footnote>
  <w:footnote w:type="continuationSeparator" w:id="0">
    <w:p w:rsidR="00A41004" w:rsidRDefault="00A41004" w:rsidP="00826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EF" w:rsidRDefault="00521EEF">
    <w:pPr>
      <w:pStyle w:val="a4"/>
      <w:jc w:val="center"/>
    </w:pPr>
  </w:p>
  <w:p w:rsidR="00521EEF" w:rsidRDefault="00521E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B47"/>
    <w:multiLevelType w:val="hybridMultilevel"/>
    <w:tmpl w:val="912A94E6"/>
    <w:lvl w:ilvl="0" w:tplc="96DE7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B11AD"/>
    <w:multiLevelType w:val="hybridMultilevel"/>
    <w:tmpl w:val="6A746FA4"/>
    <w:lvl w:ilvl="0" w:tplc="7FDE09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B469A0"/>
    <w:multiLevelType w:val="multilevel"/>
    <w:tmpl w:val="F89A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452A14A6"/>
    <w:multiLevelType w:val="hybridMultilevel"/>
    <w:tmpl w:val="A7A0174C"/>
    <w:lvl w:ilvl="0" w:tplc="50483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402B7F"/>
    <w:multiLevelType w:val="hybridMultilevel"/>
    <w:tmpl w:val="E87C8074"/>
    <w:lvl w:ilvl="0" w:tplc="46CC6D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427A53"/>
    <w:multiLevelType w:val="hybridMultilevel"/>
    <w:tmpl w:val="09CAF462"/>
    <w:lvl w:ilvl="0" w:tplc="96DE70E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1B728D"/>
    <w:multiLevelType w:val="hybridMultilevel"/>
    <w:tmpl w:val="D2FA6FEC"/>
    <w:lvl w:ilvl="0" w:tplc="96DE70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F35C71"/>
    <w:multiLevelType w:val="hybridMultilevel"/>
    <w:tmpl w:val="25E41840"/>
    <w:lvl w:ilvl="0" w:tplc="96DE70E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F0"/>
    <w:rsid w:val="000131B7"/>
    <w:rsid w:val="00017FDA"/>
    <w:rsid w:val="00025487"/>
    <w:rsid w:val="000330E7"/>
    <w:rsid w:val="00040704"/>
    <w:rsid w:val="000775A7"/>
    <w:rsid w:val="0008175A"/>
    <w:rsid w:val="0009426A"/>
    <w:rsid w:val="000B218A"/>
    <w:rsid w:val="000C0A3F"/>
    <w:rsid w:val="000C5A51"/>
    <w:rsid w:val="000F4106"/>
    <w:rsid w:val="0013226F"/>
    <w:rsid w:val="00164BA2"/>
    <w:rsid w:val="00173F5E"/>
    <w:rsid w:val="00180F89"/>
    <w:rsid w:val="001920AE"/>
    <w:rsid w:val="00194E7B"/>
    <w:rsid w:val="001B22F0"/>
    <w:rsid w:val="001D19DD"/>
    <w:rsid w:val="001E34E9"/>
    <w:rsid w:val="00213561"/>
    <w:rsid w:val="00254A82"/>
    <w:rsid w:val="002671F3"/>
    <w:rsid w:val="00290B86"/>
    <w:rsid w:val="002A18B8"/>
    <w:rsid w:val="002A5E12"/>
    <w:rsid w:val="002D2BFA"/>
    <w:rsid w:val="002D4D8C"/>
    <w:rsid w:val="002D7955"/>
    <w:rsid w:val="0030725C"/>
    <w:rsid w:val="00312F20"/>
    <w:rsid w:val="0033733A"/>
    <w:rsid w:val="0034300F"/>
    <w:rsid w:val="003828E0"/>
    <w:rsid w:val="00391050"/>
    <w:rsid w:val="00420AC3"/>
    <w:rsid w:val="00443AA9"/>
    <w:rsid w:val="0046416F"/>
    <w:rsid w:val="00465BA4"/>
    <w:rsid w:val="0047708C"/>
    <w:rsid w:val="004826AC"/>
    <w:rsid w:val="004930E5"/>
    <w:rsid w:val="004B272D"/>
    <w:rsid w:val="004D3B36"/>
    <w:rsid w:val="004D539C"/>
    <w:rsid w:val="005016AA"/>
    <w:rsid w:val="00513C7A"/>
    <w:rsid w:val="00520272"/>
    <w:rsid w:val="00521EEF"/>
    <w:rsid w:val="00523055"/>
    <w:rsid w:val="00536272"/>
    <w:rsid w:val="0055701C"/>
    <w:rsid w:val="00561311"/>
    <w:rsid w:val="00572058"/>
    <w:rsid w:val="005754B8"/>
    <w:rsid w:val="0059586C"/>
    <w:rsid w:val="005C1E70"/>
    <w:rsid w:val="005D6FCA"/>
    <w:rsid w:val="005E6F07"/>
    <w:rsid w:val="005F75F5"/>
    <w:rsid w:val="00615890"/>
    <w:rsid w:val="006318D1"/>
    <w:rsid w:val="00632507"/>
    <w:rsid w:val="00660710"/>
    <w:rsid w:val="006A3867"/>
    <w:rsid w:val="006A3E80"/>
    <w:rsid w:val="006B31BC"/>
    <w:rsid w:val="006E540C"/>
    <w:rsid w:val="007045F3"/>
    <w:rsid w:val="00706CAC"/>
    <w:rsid w:val="00717364"/>
    <w:rsid w:val="00744ECA"/>
    <w:rsid w:val="00750D42"/>
    <w:rsid w:val="007833C7"/>
    <w:rsid w:val="00793370"/>
    <w:rsid w:val="007D662A"/>
    <w:rsid w:val="00826837"/>
    <w:rsid w:val="008806E9"/>
    <w:rsid w:val="0088374A"/>
    <w:rsid w:val="008974EE"/>
    <w:rsid w:val="008A2CAC"/>
    <w:rsid w:val="008A33E4"/>
    <w:rsid w:val="008A4B31"/>
    <w:rsid w:val="008B3706"/>
    <w:rsid w:val="008E1955"/>
    <w:rsid w:val="008F65D2"/>
    <w:rsid w:val="0096192B"/>
    <w:rsid w:val="00964343"/>
    <w:rsid w:val="00975E98"/>
    <w:rsid w:val="009943A6"/>
    <w:rsid w:val="009A550D"/>
    <w:rsid w:val="009A6CED"/>
    <w:rsid w:val="009B7CCE"/>
    <w:rsid w:val="009C16EA"/>
    <w:rsid w:val="00A00FFA"/>
    <w:rsid w:val="00A41004"/>
    <w:rsid w:val="00A450E3"/>
    <w:rsid w:val="00A46D31"/>
    <w:rsid w:val="00A5300C"/>
    <w:rsid w:val="00A55BB2"/>
    <w:rsid w:val="00A9494B"/>
    <w:rsid w:val="00AA0D7A"/>
    <w:rsid w:val="00AA412C"/>
    <w:rsid w:val="00AA7841"/>
    <w:rsid w:val="00B24D8E"/>
    <w:rsid w:val="00B40EA9"/>
    <w:rsid w:val="00B46B52"/>
    <w:rsid w:val="00B57035"/>
    <w:rsid w:val="00B608E8"/>
    <w:rsid w:val="00B655AA"/>
    <w:rsid w:val="00B80A75"/>
    <w:rsid w:val="00BB0EDB"/>
    <w:rsid w:val="00BD344E"/>
    <w:rsid w:val="00BF1AEF"/>
    <w:rsid w:val="00C2688C"/>
    <w:rsid w:val="00C3258D"/>
    <w:rsid w:val="00C445B9"/>
    <w:rsid w:val="00C46672"/>
    <w:rsid w:val="00C76B62"/>
    <w:rsid w:val="00C82F2D"/>
    <w:rsid w:val="00C903D2"/>
    <w:rsid w:val="00CB5EB2"/>
    <w:rsid w:val="00CC4551"/>
    <w:rsid w:val="00CD2C95"/>
    <w:rsid w:val="00D129FF"/>
    <w:rsid w:val="00D15DF0"/>
    <w:rsid w:val="00D21B11"/>
    <w:rsid w:val="00D261FB"/>
    <w:rsid w:val="00D27958"/>
    <w:rsid w:val="00D4037B"/>
    <w:rsid w:val="00D4132C"/>
    <w:rsid w:val="00D82CC0"/>
    <w:rsid w:val="00DC7606"/>
    <w:rsid w:val="00DD4625"/>
    <w:rsid w:val="00DF3EB7"/>
    <w:rsid w:val="00E01CCF"/>
    <w:rsid w:val="00E07EDC"/>
    <w:rsid w:val="00E36846"/>
    <w:rsid w:val="00E36B4D"/>
    <w:rsid w:val="00E43B94"/>
    <w:rsid w:val="00E460D4"/>
    <w:rsid w:val="00E46F8D"/>
    <w:rsid w:val="00E56E36"/>
    <w:rsid w:val="00E649E0"/>
    <w:rsid w:val="00E85ABA"/>
    <w:rsid w:val="00E85BA4"/>
    <w:rsid w:val="00E962B8"/>
    <w:rsid w:val="00EC099A"/>
    <w:rsid w:val="00EC346E"/>
    <w:rsid w:val="00EF378A"/>
    <w:rsid w:val="00F1090E"/>
    <w:rsid w:val="00F25C96"/>
    <w:rsid w:val="00F37469"/>
    <w:rsid w:val="00F50C45"/>
    <w:rsid w:val="00F6626A"/>
    <w:rsid w:val="00F77F45"/>
    <w:rsid w:val="00F87341"/>
    <w:rsid w:val="00F92886"/>
    <w:rsid w:val="00FA212C"/>
    <w:rsid w:val="00FD2B6D"/>
    <w:rsid w:val="00FF078E"/>
    <w:rsid w:val="00FF27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88B16565-3592-41C6-9DCA-A9B1CEC8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B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9"/>
    <w:qFormat/>
    <w:rsid w:val="00F77F45"/>
    <w:pPr>
      <w:suppressAutoHyphens w:val="0"/>
      <w:overflowPunct/>
      <w:autoSpaceDE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9"/>
    <w:qFormat/>
    <w:rsid w:val="00F77F45"/>
    <w:pPr>
      <w:suppressAutoHyphens w:val="0"/>
      <w:overflowPunct/>
      <w:autoSpaceDE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7F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7F4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F77F45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F77F45"/>
  </w:style>
  <w:style w:type="paragraph" w:styleId="a4">
    <w:name w:val="header"/>
    <w:basedOn w:val="a"/>
    <w:link w:val="a5"/>
    <w:uiPriority w:val="99"/>
    <w:rsid w:val="008268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6837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a6">
    <w:name w:val="footer"/>
    <w:basedOn w:val="a"/>
    <w:link w:val="a7"/>
    <w:uiPriority w:val="99"/>
    <w:rsid w:val="008268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6837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styleId="a8">
    <w:name w:val="Hyperlink"/>
    <w:basedOn w:val="a0"/>
    <w:uiPriority w:val="99"/>
    <w:rsid w:val="00E46F8D"/>
    <w:rPr>
      <w:color w:val="auto"/>
      <w:u w:val="single"/>
    </w:rPr>
  </w:style>
  <w:style w:type="character" w:styleId="a9">
    <w:name w:val="Strong"/>
    <w:basedOn w:val="a0"/>
    <w:uiPriority w:val="99"/>
    <w:qFormat/>
    <w:rsid w:val="0096192B"/>
    <w:rPr>
      <w:b/>
      <w:bCs/>
    </w:rPr>
  </w:style>
  <w:style w:type="paragraph" w:styleId="aa">
    <w:name w:val="List Paragraph"/>
    <w:basedOn w:val="a"/>
    <w:uiPriority w:val="99"/>
    <w:qFormat/>
    <w:rsid w:val="0013226F"/>
    <w:pPr>
      <w:ind w:left="720"/>
    </w:pPr>
  </w:style>
  <w:style w:type="table" w:styleId="ab">
    <w:name w:val="Table Grid"/>
    <w:basedOn w:val="a1"/>
    <w:uiPriority w:val="99"/>
    <w:rsid w:val="006607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38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394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80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39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392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4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77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402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220BA-8ADA-4E17-B5BC-B6046BC32279}"/>
</file>

<file path=customXml/itemProps2.xml><?xml version="1.0" encoding="utf-8"?>
<ds:datastoreItem xmlns:ds="http://schemas.openxmlformats.org/officeDocument/2006/customXml" ds:itemID="{55E13BA3-00BA-47EB-BE32-8CF791E1846C}"/>
</file>

<file path=customXml/itemProps3.xml><?xml version="1.0" encoding="utf-8"?>
<ds:datastoreItem xmlns:ds="http://schemas.openxmlformats.org/officeDocument/2006/customXml" ds:itemID="{6450E330-7F07-45EB-B628-94943E1F4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</vt:lpstr>
    </vt:vector>
  </TitlesOfParts>
  <Company>КДК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Евросет</dc:creator>
  <cp:keywords/>
  <dc:description/>
  <cp:lastModifiedBy>Ирина В. Питкевич</cp:lastModifiedBy>
  <cp:revision>2</cp:revision>
  <cp:lastPrinted>2017-06-27T14:16:00Z</cp:lastPrinted>
  <dcterms:created xsi:type="dcterms:W3CDTF">2017-07-10T08:18:00Z</dcterms:created>
  <dcterms:modified xsi:type="dcterms:W3CDTF">2017-07-10T08:18:00Z</dcterms:modified>
</cp:coreProperties>
</file>