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C1" w:rsidRDefault="004609AC" w:rsidP="003837C1">
      <w:pPr>
        <w:tabs>
          <w:tab w:val="left" w:pos="284"/>
        </w:tabs>
        <w:spacing w:line="276" w:lineRule="auto"/>
        <w:ind w:left="284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4609A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РЕДКИЕ И</w:t>
      </w:r>
      <w:r w:rsidR="003837C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МАССОВЫЕ</w:t>
      </w:r>
      <w:r w:rsidRPr="004609A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 НА КАКИХ ЯЗЫКАХ ГОВОРЯТ РОССИЯНЕ?</w:t>
      </w:r>
    </w:p>
    <w:p w:rsidR="003837C1" w:rsidRDefault="003837C1" w:rsidP="003837C1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Население России знает более 170 языков. На втором месте по владению после русского — английский. Но насколько хорошо жители страны знают национальные языки? И как перепись н</w:t>
      </w:r>
      <w:r w:rsidR="003E41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аселения поможет их сохранить? Об этом в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День этнографа, 17 июля</w:t>
      </w:r>
      <w:r w:rsidR="003E41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</w:t>
      </w:r>
      <w:r w:rsidR="003E419E" w:rsidRPr="003E419E">
        <w:rPr>
          <w:rFonts w:ascii="Arial" w:eastAsia="Calibri" w:hAnsi="Arial" w:cs="Arial"/>
          <w:b/>
          <w:bCs/>
          <w:color w:val="525252"/>
          <w:sz w:val="24"/>
          <w:szCs w:val="24"/>
        </w:rPr>
        <w:t>рассказывает сайт Всероссийской переписи населения</w:t>
      </w:r>
      <w:r w:rsidR="003E41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hyperlink r:id="rId8" w:history="1">
        <w:r w:rsidR="003E419E" w:rsidRPr="003E419E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strana2020.ru</w:t>
        </w:r>
      </w:hyperlink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3837C1" w:rsidRPr="0007115E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Единственный источник сведений о национальном составе и используемых языках в нашей стране — Всероссийская перепись населения. Один из главных ее принципов — самоопределение человека. Во время переписи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Pr="0007115E">
        <w:rPr>
          <w:rFonts w:ascii="Arial" w:eastAsia="Calibri" w:hAnsi="Arial" w:cs="Arial"/>
          <w:bCs/>
          <w:color w:val="525252"/>
          <w:sz w:val="24"/>
          <w:szCs w:val="24"/>
        </w:rPr>
        <w:t xml:space="preserve">соответствии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 Конституцией РФ каждый участник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может по самоопределению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назвать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свою национальность, а также родной и другие языки, которыми владеет. </w:t>
      </w:r>
    </w:p>
    <w:p w:rsidR="003837C1" w:rsidRDefault="00984787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При переписи 2010 года 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русский язык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родным 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назвали 85,73% населения, а владение им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указали 137,5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3837C1" w:rsidRPr="0094057F">
        <w:rPr>
          <w:rFonts w:ascii="Arial" w:eastAsia="Calibri" w:hAnsi="Arial" w:cs="Arial"/>
          <w:bCs/>
          <w:color w:val="525252"/>
          <w:sz w:val="24"/>
          <w:szCs w:val="24"/>
        </w:rPr>
        <w:t>млн человек (99,4% из числа ответивших на вопрос о владении языком)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 первую десятку языков, которыми владеет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 население России, также вошли: 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>английский (7,57 млн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>), тата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рский (4,28 млн), немецкий (2,07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млн), чеченский (1,35 млн), башкирс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кий (1,15 млн), украинский (1,13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млн), чувашский (1,04 млн), аварский (71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5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 тыс.)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армянский (661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 тыс.).</w:t>
      </w:r>
    </w:p>
    <w:p w:rsidR="003837C1" w:rsidRPr="00DA1512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Самый редкий в России язык — югский, входящий в енисейскую семью языков. Владеет им, по данным последней переписи, только один житель страны. До 1960-х годов югский язык рассматривался как сымский диалект кетского языка. Уже в советские годы он считался практически исчезнувшим, использовали его редкие жители окрестностей г. Енисейска и верховья Кети (правого притока Оби). Сохранился ли югский в языках общения местных жителей и каковы шансы на его восстановление — покажет предстоящая перепись населения. </w:t>
      </w:r>
    </w:p>
    <w:p w:rsidR="003837C1" w:rsidRPr="00A66B0C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десятку</w:t>
      </w:r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 самых редких языков народов России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также входят</w:t>
      </w:r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>: юитский (4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носителя</w:t>
      </w:r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), сиреникский (5), орочский (8), керекский (10), алюторский (25), энецкий (43), чулымско-тюркский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(44), алеутский (45) и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язык </w:t>
      </w:r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уйльта (47). </w:t>
      </w:r>
    </w:p>
    <w:p w:rsidR="003837C1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Сопоставление этих цифр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 с численностью этносов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по данным переписи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позволяет экспертам оценить возможности сохранения  и развития таких языков, разработать программы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их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поддержки — в этом заключается одна из задач переписи населения. К примеру, в 2010 году насчитывалось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596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 представителей этноса орочи и 482 алеута, а свой национальный язык из них знало 3 и 19 человек соответственно. </w:t>
      </w:r>
    </w:p>
    <w:p w:rsidR="003837C1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Чукотским языком в нашей стране на данный момент владеет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почти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каждый третий чукча (4563 из </w:t>
      </w:r>
      <w:r w:rsidRPr="00C26BA1">
        <w:rPr>
          <w:rFonts w:ascii="Arial" w:eastAsia="Calibri" w:hAnsi="Arial" w:cs="Arial"/>
          <w:bCs/>
          <w:color w:val="525252"/>
          <w:sz w:val="24"/>
          <w:szCs w:val="24"/>
        </w:rPr>
        <w:t>15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908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), эскимосским —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каждый четвертый эскимос (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456 из 1738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),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 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орякским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почти 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каждый пятый коряк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(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1460 из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7953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). Зато в</w:t>
      </w:r>
      <w:r w:rsidRPr="00C26BA1">
        <w:rPr>
          <w:rFonts w:ascii="Arial" w:eastAsia="Calibri" w:hAnsi="Arial" w:cs="Arial"/>
          <w:bCs/>
          <w:color w:val="525252"/>
          <w:sz w:val="24"/>
          <w:szCs w:val="24"/>
        </w:rPr>
        <w:t xml:space="preserve">епсский язык знает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почти </w:t>
      </w:r>
      <w:r w:rsidRPr="00C26BA1">
        <w:rPr>
          <w:rFonts w:ascii="Arial" w:eastAsia="Calibri" w:hAnsi="Arial" w:cs="Arial"/>
          <w:bCs/>
          <w:color w:val="525252"/>
          <w:sz w:val="24"/>
          <w:szCs w:val="24"/>
        </w:rPr>
        <w:t>к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аждый второй вепс (2362 из 5936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), а абазинский язык — 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>подавляющее большинство абазинов (34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699 из 43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341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3837C1" w:rsidRPr="00B66A8D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>Эксперты видят несколько причин такого различия в знании национальных языков.</w:t>
      </w:r>
    </w:p>
    <w:p w:rsidR="003837C1" w:rsidRPr="00B66A8D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>«Во-первых, многие национальные языки еще недавно не имели учебников, букварей и передавались только устно. С развитием письменности, а этот процесс продолжается, знания повышаются. Недавно, например, свой букварь и учебники появились у народа у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й</w:t>
      </w: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 xml:space="preserve">льта на Сахалине. Во-вторых, многое определяет среда обитания: национальный состав населения. Очень часто русский язык является единственным средством межнационального общения в местности, регионе. Например, в Дагестане, где проживает много народностей», — отмечает </w:t>
      </w:r>
      <w:r w:rsidRPr="00B66A8D">
        <w:rPr>
          <w:rFonts w:ascii="Arial" w:eastAsia="Calibri" w:hAnsi="Arial" w:cs="Arial"/>
          <w:b/>
          <w:bCs/>
          <w:color w:val="525252"/>
          <w:sz w:val="24"/>
          <w:szCs w:val="24"/>
        </w:rPr>
        <w:t>главный научный сотрудник Института этнологии и антропологии РАН, председатель комиссии по гармонизации межнациональных и межрелигиозных отношений Общественной палаты России Владимир Зорин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3837C1" w:rsidRPr="00B66A8D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 xml:space="preserve">По его мнению, многое зависит и от престижности знания родного языка, которая сейчас повышается в регионах. </w:t>
      </w:r>
    </w:p>
    <w:p w:rsidR="003837C1" w:rsidRPr="00B66A8D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 xml:space="preserve">«Два года назад </w:t>
      </w:r>
      <w:r w:rsidRPr="000E2D1A">
        <w:rPr>
          <w:rFonts w:ascii="Arial" w:eastAsia="Calibri" w:hAnsi="Arial" w:cs="Arial"/>
          <w:bCs/>
          <w:color w:val="525252"/>
          <w:sz w:val="24"/>
          <w:szCs w:val="24"/>
        </w:rPr>
        <w:t xml:space="preserve">в стране </w:t>
      </w: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>прошла большая дискуссия по изучению и преподаванию национальных языков. Изменены программы обучения, а вопросы знания родных языков стали приоритетными в стратегии реализации государственной национальной политики. Как результат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 xml:space="preserve"> в 2012 году преподавалось 85 языков народов России, теперь — 105. Но поддержка национальных языков — процесс обоюдный. Должен быть и большой интерес со стороны самих народов, прежде всего родителей, которые инициируют изучение языков в школах», — подчеркивает эксперт. </w:t>
      </w:r>
    </w:p>
    <w:p w:rsidR="003837C1" w:rsidRPr="00B66A8D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>Последнее особенно важно при сохранении редких языков, носителей которых остал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 xml:space="preserve">сь единицы, уверен Владимир Зорин. </w:t>
      </w:r>
    </w:p>
    <w:p w:rsidR="003837C1" w:rsidRPr="00B66A8D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«В мире ежегодно исчезает несколько сотен языков. Это процесс всеобщий. Но политика нашего государства направлена на сохранение и развитие языкового многообразия. И Всероссийская перепись населения позволит проводить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A02725">
        <w:rPr>
          <w:rFonts w:ascii="Arial" w:eastAsia="Calibri" w:hAnsi="Arial" w:cs="Arial"/>
          <w:bCs/>
          <w:color w:val="525252"/>
          <w:sz w:val="24"/>
          <w:szCs w:val="24"/>
        </w:rPr>
        <w:t>ее</w:t>
      </w:r>
      <w:r w:rsidRPr="00B66A8D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более выверенно и эффективно», — отмечает эксперт.</w:t>
      </w:r>
    </w:p>
    <w:p w:rsidR="00423443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>Самые высо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кие показатели владения языком своей национальности, по данным последней переписи, </w:t>
      </w:r>
      <w:r w:rsidR="00423443">
        <w:rPr>
          <w:rFonts w:ascii="Arial" w:eastAsia="Calibri" w:hAnsi="Arial" w:cs="Arial"/>
          <w:bCs/>
          <w:color w:val="525252"/>
          <w:sz w:val="24"/>
          <w:szCs w:val="24"/>
        </w:rPr>
        <w:t>среди русских (99,8%), чеченцев (93,1%), кабардинцев и якутов (по 85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%). </w:t>
      </w:r>
    </w:p>
    <w:p w:rsidR="003837C1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Всероссийская перепись населения, которая пройдет 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октябре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 2021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года, позволит собрать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новые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уникальные сведения о национальном составе страны и используемых языках.</w:t>
      </w:r>
    </w:p>
    <w:p w:rsidR="003837C1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В 2021 году в переписные листы включены сразу несколько этнолингвистических вопросов,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которые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 будут адресованы постоянным жителям страны: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национальная принадлежность;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родной язык;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владение и пользование русским языком;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владение и пользование иными языками.</w:t>
      </w:r>
    </w:p>
    <w:p w:rsidR="003837C1" w:rsidRPr="004769B5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:rsidR="003837C1" w:rsidRPr="009C3868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пись населения пройдет с 1 по 31 октября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2021</w:t>
      </w:r>
      <w:r>
        <w:rPr>
          <w:rFonts w:ascii="Arial" w:eastAsia="Calibri" w:hAnsi="Arial" w:cs="Arial"/>
          <w:i/>
          <w:color w:val="525252"/>
          <w:sz w:val="24"/>
          <w:szCs w:val="24"/>
        </w:rPr>
        <w:t> 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4938A5">
        <w:rPr>
          <w:rFonts w:ascii="Arial" w:eastAsia="Calibri" w:hAnsi="Arial" w:cs="Arial"/>
          <w:i/>
          <w:iCs/>
          <w:color w:val="525252"/>
          <w:sz w:val="24"/>
          <w:szCs w:val="24"/>
        </w:rPr>
        <w:t>с 1 по 25 октября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:rsidR="009C4997" w:rsidRPr="009C4997" w:rsidRDefault="00AF4E4B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AF4E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AF4E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AF4E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AF4E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AF4E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AF4E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4B" w:rsidRDefault="00AF4E4B" w:rsidP="00A02726">
      <w:pPr>
        <w:spacing w:after="0" w:line="240" w:lineRule="auto"/>
      </w:pPr>
      <w:r>
        <w:separator/>
      </w:r>
    </w:p>
  </w:endnote>
  <w:endnote w:type="continuationSeparator" w:id="0">
    <w:p w:rsidR="00AF4E4B" w:rsidRDefault="00AF4E4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E1323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4B" w:rsidRDefault="00AF4E4B" w:rsidP="00A02726">
      <w:pPr>
        <w:spacing w:after="0" w:line="240" w:lineRule="auto"/>
      </w:pPr>
      <w:r>
        <w:separator/>
      </w:r>
    </w:p>
  </w:footnote>
  <w:footnote w:type="continuationSeparator" w:id="0">
    <w:p w:rsidR="00AF4E4B" w:rsidRDefault="00AF4E4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AF4E4B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E4B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AF4E4B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58DB04DC"/>
    <w:multiLevelType w:val="multilevel"/>
    <w:tmpl w:val="34C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27C9A"/>
    <w:rsid w:val="00030152"/>
    <w:rsid w:val="00030AE8"/>
    <w:rsid w:val="00031980"/>
    <w:rsid w:val="00031A48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15E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5AA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17B1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37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67B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419E"/>
    <w:rsid w:val="003E527C"/>
    <w:rsid w:val="003E56BB"/>
    <w:rsid w:val="003E5ACA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07B06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43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09AC"/>
    <w:rsid w:val="00461A4C"/>
    <w:rsid w:val="00463FE7"/>
    <w:rsid w:val="004646D6"/>
    <w:rsid w:val="00465DB6"/>
    <w:rsid w:val="00465E55"/>
    <w:rsid w:val="00467E0E"/>
    <w:rsid w:val="00467EBF"/>
    <w:rsid w:val="004707DB"/>
    <w:rsid w:val="004769B5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69D5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54D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3EF5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1323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2E4F"/>
    <w:rsid w:val="00824599"/>
    <w:rsid w:val="0082556B"/>
    <w:rsid w:val="00825C7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118F"/>
    <w:rsid w:val="00843754"/>
    <w:rsid w:val="00844764"/>
    <w:rsid w:val="0084641C"/>
    <w:rsid w:val="00846A03"/>
    <w:rsid w:val="00847513"/>
    <w:rsid w:val="008538DD"/>
    <w:rsid w:val="00854892"/>
    <w:rsid w:val="00856444"/>
    <w:rsid w:val="00856A0B"/>
    <w:rsid w:val="00857DEE"/>
    <w:rsid w:val="0086050A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3A25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057F"/>
    <w:rsid w:val="00942621"/>
    <w:rsid w:val="00942758"/>
    <w:rsid w:val="00943AF5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87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AD9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3F1D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B0C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0B4"/>
    <w:rsid w:val="00A91E9B"/>
    <w:rsid w:val="00A931CC"/>
    <w:rsid w:val="00A93D50"/>
    <w:rsid w:val="00A94123"/>
    <w:rsid w:val="00A972B7"/>
    <w:rsid w:val="00A9742B"/>
    <w:rsid w:val="00A97766"/>
    <w:rsid w:val="00AA007B"/>
    <w:rsid w:val="00AA25F2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4E4B"/>
    <w:rsid w:val="00B0177D"/>
    <w:rsid w:val="00B01CF2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5B40"/>
    <w:rsid w:val="00B57882"/>
    <w:rsid w:val="00B578EF"/>
    <w:rsid w:val="00B6164B"/>
    <w:rsid w:val="00B6367E"/>
    <w:rsid w:val="00B66894"/>
    <w:rsid w:val="00B66A8D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4561"/>
    <w:rsid w:val="00C259AC"/>
    <w:rsid w:val="00C26BA1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3A7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2569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3E1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69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512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382A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3425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8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956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32CC18D-012A-4CEC-BE92-3F2D55C1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redkie-i-massovye-na-kakikh-yazykakh-govoryat-rossiyane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02A4E-D8A7-498C-B84F-CBDE1CD08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1C204-9C51-4956-9062-D7F1F49383F0}"/>
</file>

<file path=customXml/itemProps3.xml><?xml version="1.0" encoding="utf-8"?>
<ds:datastoreItem xmlns:ds="http://schemas.openxmlformats.org/officeDocument/2006/customXml" ds:itemID="{E1182A61-1C89-4724-A380-D96924962A93}"/>
</file>

<file path=customXml/itemProps4.xml><?xml version="1.0" encoding="utf-8"?>
<ds:datastoreItem xmlns:ds="http://schemas.openxmlformats.org/officeDocument/2006/customXml" ds:itemID="{FE82796C-E18D-425A-BC36-7C3A2CDBA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Макарова Елена Викторовна</cp:lastModifiedBy>
  <cp:revision>2</cp:revision>
  <cp:lastPrinted>2021-05-28T08:53:00Z</cp:lastPrinted>
  <dcterms:created xsi:type="dcterms:W3CDTF">2021-07-22T13:44:00Z</dcterms:created>
  <dcterms:modified xsi:type="dcterms:W3CDTF">2021-07-22T13:44:00Z</dcterms:modified>
</cp:coreProperties>
</file>