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753"/>
      </w:tblGrid>
      <w:tr w:rsidR="00CA5ECE" w:rsidTr="00CE5C5A">
        <w:trPr>
          <w:trHeight w:val="1691"/>
        </w:trPr>
        <w:tc>
          <w:tcPr>
            <w:tcW w:w="1951" w:type="dxa"/>
          </w:tcPr>
          <w:p w:rsidR="00CA5ECE" w:rsidRPr="00CA5ECE" w:rsidRDefault="00CA5ECE" w:rsidP="00CA5ECE">
            <w:pPr>
              <w:rPr>
                <w:rFonts w:ascii="Times New Roman" w:eastAsia="Times New Roman" w:hAnsi="Times New Roman" w:cs="Times New Roman"/>
                <w:bCs/>
                <w:kern w:val="36"/>
                <w:sz w:val="2"/>
                <w:szCs w:val="2"/>
                <w:lang w:eastAsia="ru-RU"/>
              </w:rPr>
            </w:pPr>
            <w:bookmarkStart w:id="0" w:name="_GoBack"/>
            <w:bookmarkEnd w:id="0"/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B54D1E7" wp14:editId="5005322E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69215</wp:posOffset>
                  </wp:positionV>
                  <wp:extent cx="942975" cy="924560"/>
                  <wp:effectExtent l="0" t="0" r="9525" b="889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4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53" w:type="dxa"/>
            <w:vAlign w:val="center"/>
          </w:tcPr>
          <w:p w:rsidR="00CA5ECE" w:rsidRPr="00CA5ECE" w:rsidRDefault="00CA5ECE" w:rsidP="00CA5ECE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CA5EC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О мерах пожарной безопасности</w:t>
            </w:r>
          </w:p>
          <w:p w:rsidR="00CA5ECE" w:rsidRPr="00CA5ECE" w:rsidRDefault="00CA5ECE" w:rsidP="00CA5ECE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CA5EC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при эксплуатации электронагревательных приборов</w:t>
            </w:r>
          </w:p>
        </w:tc>
      </w:tr>
    </w:tbl>
    <w:p w:rsidR="00006CFD" w:rsidRPr="00CE5C5A" w:rsidRDefault="00006CFD" w:rsidP="00CE5C5A">
      <w:pPr>
        <w:ind w:firstLine="51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E5C5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Основные причины возникновения пожара от электричества – это короткое замыкание, перегрузка в сети. </w:t>
      </w:r>
    </w:p>
    <w:p w:rsidR="002C2493" w:rsidRPr="00CE5C5A" w:rsidRDefault="002C2493" w:rsidP="00CE5C5A">
      <w:pPr>
        <w:ind w:firstLine="51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E5C5A">
        <w:rPr>
          <w:rFonts w:ascii="Times New Roman" w:hAnsi="Times New Roman" w:cs="Times New Roman"/>
          <w:color w:val="000000" w:themeColor="text1"/>
          <w:sz w:val="25"/>
          <w:szCs w:val="25"/>
        </w:rPr>
        <w:t>Причины все те же и об их профилактике из года в год говорится</w:t>
      </w:r>
      <w:r w:rsidR="004A11A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очень много. Тем не менее, </w:t>
      </w:r>
      <w:r w:rsidRPr="00CE5C5A">
        <w:rPr>
          <w:rFonts w:ascii="Times New Roman" w:hAnsi="Times New Roman" w:cs="Times New Roman"/>
          <w:color w:val="000000" w:themeColor="text1"/>
          <w:sz w:val="25"/>
          <w:szCs w:val="25"/>
        </w:rPr>
        <w:t>пожары продолжаются, поэтому необходимо еще раз остановиться на том, как уберечься от огня и не стать «героем» оперативной сводки пожарных служб. На этот раз поговорим об электроприборах.</w:t>
      </w:r>
    </w:p>
    <w:p w:rsidR="002C2493" w:rsidRPr="00CE5C5A" w:rsidRDefault="002C2493" w:rsidP="00CE5C5A">
      <w:pPr>
        <w:ind w:firstLine="51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E5C5A">
        <w:rPr>
          <w:rFonts w:ascii="Times New Roman" w:hAnsi="Times New Roman" w:cs="Times New Roman"/>
          <w:color w:val="000000" w:themeColor="text1"/>
          <w:sz w:val="25"/>
          <w:szCs w:val="25"/>
        </w:rPr>
        <w:t>В наших домах по разным причинам далеко не всегда бывает тепло. Люди спасаются от холода, как могут, используя для этого и электрообогреватели, и газовые плиты. Конечно же, в этом ничего плохого нет – тепло необходимо всем. Но опасность возникает оттого, что многие их этих источников тепла часто находятся в неисправном состоянии, а то и вовсе изготовлены с грубейшими нарушениями правил устройства и эксплуатации. Не нужно экономить на своей безопасности и держать дома потенциальный источник пожара: подобным электроприборам место только на свалке.</w:t>
      </w:r>
    </w:p>
    <w:p w:rsidR="002C2493" w:rsidRPr="00CE5C5A" w:rsidRDefault="002C2493" w:rsidP="00CE5C5A">
      <w:pPr>
        <w:ind w:firstLine="51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E5C5A">
        <w:rPr>
          <w:rFonts w:ascii="Times New Roman" w:hAnsi="Times New Roman" w:cs="Times New Roman"/>
          <w:color w:val="000000" w:themeColor="text1"/>
          <w:sz w:val="25"/>
          <w:szCs w:val="25"/>
        </w:rPr>
        <w:t>Что касается непосредственно мер безопасности, то они довольно простые. Осмотрите электроприборы, обратите внимание на то, чтобы изоляция электропроводов, а также штепсельные розетки не были повреждены. Если после включения прибора вы почувствовали подозрительный запах, лучше не рискуйте и отключите его, а после отремонтируйте. Помните о том, что электрообогреватель – мощный потребитель энергии, поэтому старайтесь не включать в одну розетку сразу несколько электроприборов. Опасно оставлять их без присмотра или доверять надзор за ними детям. Нельзя сушить с помощью обогревателей одежду, располагать их в непосредственной близости от сгораемых предметов: штор, газет, мебели и т.п.</w:t>
      </w:r>
    </w:p>
    <w:p w:rsidR="002C2493" w:rsidRPr="00CE5C5A" w:rsidRDefault="002C2493" w:rsidP="00CE5C5A">
      <w:pPr>
        <w:ind w:firstLine="51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E5C5A">
        <w:rPr>
          <w:rFonts w:ascii="Times New Roman" w:hAnsi="Times New Roman" w:cs="Times New Roman"/>
          <w:color w:val="000000" w:themeColor="text1"/>
          <w:sz w:val="25"/>
          <w:szCs w:val="25"/>
        </w:rPr>
        <w:t>Важный момент: каждый жилой дом, каждая квартира должны быть оборудованы автоматическими предохранителями или предохранителями с плавкими вставками. Данные приборы являются мощным средством профилактики пожаров от электрооборудования. К сожалению, многие этого не понимают, и пытаются сэкономить, устанавливая в домах «жучки» кустарного производства. Но разве это можно назвать экономией? Посчитайте, сколько стоит установка предохранителя и сколько, например, ваша квартира или мебель – сразу почувствуете разницу. А разве можно определить цену человеческой жизни? Кстати, о человеческих жертвах.</w:t>
      </w:r>
    </w:p>
    <w:p w:rsidR="00411736" w:rsidRPr="00CE5C5A" w:rsidRDefault="002C2493" w:rsidP="00594361">
      <w:pPr>
        <w:ind w:firstLine="51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E5C5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Так, </w:t>
      </w:r>
      <w:r w:rsidR="00025F89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19</w:t>
      </w:r>
      <w:r w:rsidRPr="00CE5C5A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="0059436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декабря</w:t>
      </w:r>
      <w:r w:rsidRPr="00CE5C5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CE5C5A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2022 года</w:t>
      </w:r>
      <w:r w:rsidR="00025F8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 02 часа 5</w:t>
      </w:r>
      <w:r w:rsidR="00594361">
        <w:rPr>
          <w:rFonts w:ascii="Times New Roman" w:hAnsi="Times New Roman" w:cs="Times New Roman"/>
          <w:color w:val="000000" w:themeColor="text1"/>
          <w:sz w:val="25"/>
          <w:szCs w:val="25"/>
        </w:rPr>
        <w:t>2</w:t>
      </w:r>
      <w:r w:rsidRPr="00CE5C5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минут</w:t>
      </w:r>
      <w:r w:rsidR="00025F89">
        <w:rPr>
          <w:rFonts w:ascii="Times New Roman" w:hAnsi="Times New Roman" w:cs="Times New Roman"/>
          <w:color w:val="000000" w:themeColor="text1"/>
          <w:sz w:val="25"/>
          <w:szCs w:val="25"/>
        </w:rPr>
        <w:t>ы</w:t>
      </w:r>
      <w:r w:rsidRPr="00CE5C5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411736" w:rsidRPr="00CE5C5A">
        <w:rPr>
          <w:rFonts w:ascii="Times New Roman" w:hAnsi="Times New Roman" w:cs="Times New Roman"/>
          <w:color w:val="000000" w:themeColor="text1"/>
          <w:sz w:val="25"/>
          <w:szCs w:val="25"/>
        </w:rPr>
        <w:t>в одном из многоквартирных</w:t>
      </w:r>
      <w:r w:rsidRPr="00CE5C5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411736" w:rsidRPr="00CE5C5A">
        <w:rPr>
          <w:rFonts w:ascii="Times New Roman" w:hAnsi="Times New Roman" w:cs="Times New Roman"/>
          <w:color w:val="000000" w:themeColor="text1"/>
          <w:sz w:val="25"/>
          <w:szCs w:val="25"/>
        </w:rPr>
        <w:t>домов</w:t>
      </w:r>
      <w:r w:rsidRPr="00CE5C5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 </w:t>
      </w:r>
      <w:r w:rsidRPr="00CE5C5A">
        <w:rPr>
          <w:rFonts w:ascii="Times New Roman" w:hAnsi="Times New Roman" w:cs="Times New Roman"/>
          <w:color w:val="000000" w:themeColor="text1"/>
          <w:sz w:val="25"/>
          <w:szCs w:val="25"/>
        </w:rPr>
        <w:br/>
      </w:r>
      <w:r w:rsidR="00411736" w:rsidRPr="00CE5C5A">
        <w:rPr>
          <w:rFonts w:ascii="Times New Roman" w:hAnsi="Times New Roman" w:cs="Times New Roman"/>
          <w:color w:val="000000" w:themeColor="text1"/>
          <w:sz w:val="25"/>
          <w:szCs w:val="25"/>
        </w:rPr>
        <w:t>улице</w:t>
      </w:r>
      <w:r w:rsidRPr="00CE5C5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025F89">
        <w:rPr>
          <w:rFonts w:ascii="Times New Roman" w:hAnsi="Times New Roman" w:cs="Times New Roman"/>
          <w:color w:val="000000" w:themeColor="text1"/>
          <w:sz w:val="25"/>
          <w:szCs w:val="25"/>
        </w:rPr>
        <w:t>Грамши</w:t>
      </w:r>
      <w:r w:rsidR="00411736" w:rsidRPr="00CE5C5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proofErr w:type="spellStart"/>
      <w:r w:rsidR="00025F89">
        <w:rPr>
          <w:rFonts w:ascii="Times New Roman" w:hAnsi="Times New Roman" w:cs="Times New Roman"/>
          <w:color w:val="000000" w:themeColor="text1"/>
          <w:sz w:val="25"/>
          <w:szCs w:val="25"/>
        </w:rPr>
        <w:t>Тракторозаводского</w:t>
      </w:r>
      <w:proofErr w:type="spellEnd"/>
      <w:r w:rsidR="00411736" w:rsidRPr="00CE5C5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района Волгограда произошел пожар. На место</w:t>
      </w:r>
      <w:r w:rsidRPr="00CE5C5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пожара </w:t>
      </w:r>
      <w:r w:rsidR="00411736" w:rsidRPr="00CE5C5A">
        <w:rPr>
          <w:rFonts w:ascii="Times New Roman" w:hAnsi="Times New Roman" w:cs="Times New Roman"/>
          <w:color w:val="000000" w:themeColor="text1"/>
          <w:sz w:val="25"/>
          <w:szCs w:val="25"/>
        </w:rPr>
        <w:t>прибыли по</w:t>
      </w:r>
      <w:r w:rsidR="00025F89">
        <w:rPr>
          <w:rFonts w:ascii="Times New Roman" w:hAnsi="Times New Roman" w:cs="Times New Roman"/>
          <w:color w:val="000000" w:themeColor="text1"/>
          <w:sz w:val="25"/>
          <w:szCs w:val="25"/>
        </w:rPr>
        <w:t>дразделения 1</w:t>
      </w:r>
      <w:r w:rsidR="0059436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-ой пожарно-спасательной части </w:t>
      </w:r>
      <w:r w:rsidR="00411736" w:rsidRPr="00CE5C5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1-го </w:t>
      </w:r>
      <w:r w:rsidR="00594361">
        <w:rPr>
          <w:rFonts w:ascii="Times New Roman" w:hAnsi="Times New Roman" w:cs="Times New Roman"/>
          <w:color w:val="000000" w:themeColor="text1"/>
          <w:sz w:val="25"/>
          <w:szCs w:val="25"/>
        </w:rPr>
        <w:t>ПСО</w:t>
      </w:r>
      <w:r w:rsidR="009322B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ФПС </w:t>
      </w:r>
      <w:r w:rsidR="00594361">
        <w:rPr>
          <w:rFonts w:ascii="Times New Roman" w:hAnsi="Times New Roman" w:cs="Times New Roman"/>
          <w:color w:val="000000" w:themeColor="text1"/>
          <w:sz w:val="25"/>
          <w:szCs w:val="25"/>
        </w:rPr>
        <w:t>ГПС Главного управления</w:t>
      </w:r>
      <w:r w:rsidR="00411736" w:rsidRPr="00CE5C5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МЧС </w:t>
      </w:r>
      <w:r w:rsidR="00CE5C5A" w:rsidRPr="00CE5C5A">
        <w:rPr>
          <w:rFonts w:ascii="Times New Roman" w:hAnsi="Times New Roman" w:cs="Times New Roman"/>
          <w:color w:val="000000" w:themeColor="text1"/>
          <w:sz w:val="25"/>
          <w:szCs w:val="25"/>
        </w:rPr>
        <w:t>Р</w:t>
      </w:r>
      <w:r w:rsidR="00411736" w:rsidRPr="00CE5C5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оссии по Волгоградской области. По прибытию к месту пожара, </w:t>
      </w:r>
      <w:r w:rsidR="00594361">
        <w:rPr>
          <w:rFonts w:ascii="Times New Roman" w:hAnsi="Times New Roman" w:cs="Times New Roman"/>
          <w:color w:val="000000" w:themeColor="text1"/>
          <w:sz w:val="25"/>
          <w:szCs w:val="25"/>
        </w:rPr>
        <w:t>в двухкомнатной квартире на кухне</w:t>
      </w:r>
      <w:r w:rsidR="00411736" w:rsidRPr="00CE5C5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594361">
        <w:rPr>
          <w:rFonts w:ascii="Times New Roman" w:hAnsi="Times New Roman" w:cs="Times New Roman"/>
          <w:color w:val="000000" w:themeColor="text1"/>
          <w:sz w:val="25"/>
          <w:szCs w:val="25"/>
        </w:rPr>
        <w:t>г</w:t>
      </w:r>
      <w:r w:rsidR="00025F89">
        <w:rPr>
          <w:rFonts w:ascii="Times New Roman" w:hAnsi="Times New Roman" w:cs="Times New Roman"/>
          <w:color w:val="000000" w:themeColor="text1"/>
          <w:sz w:val="25"/>
          <w:szCs w:val="25"/>
        </w:rPr>
        <w:t>орели домашние вещи на площади 3</w:t>
      </w:r>
      <w:r w:rsidR="0059436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CE5C5A" w:rsidRPr="00CE5C5A">
        <w:rPr>
          <w:rFonts w:ascii="Times New Roman" w:hAnsi="Times New Roman" w:cs="Times New Roman"/>
          <w:color w:val="000000" w:themeColor="text1"/>
          <w:sz w:val="25"/>
          <w:szCs w:val="25"/>
        </w:rPr>
        <w:t>м</w:t>
      </w:r>
      <w:proofErr w:type="gramStart"/>
      <w:r w:rsidR="00CE5C5A" w:rsidRPr="00CE5C5A">
        <w:rPr>
          <w:rFonts w:ascii="Times New Roman" w:hAnsi="Times New Roman" w:cs="Times New Roman"/>
          <w:color w:val="000000" w:themeColor="text1"/>
          <w:sz w:val="25"/>
          <w:szCs w:val="25"/>
          <w:vertAlign w:val="superscript"/>
        </w:rPr>
        <w:t>2</w:t>
      </w:r>
      <w:proofErr w:type="gramEnd"/>
      <w:r w:rsidR="00CE5C5A" w:rsidRPr="00CE5C5A">
        <w:rPr>
          <w:rFonts w:ascii="Times New Roman" w:hAnsi="Times New Roman" w:cs="Times New Roman"/>
          <w:color w:val="000000" w:themeColor="text1"/>
          <w:sz w:val="25"/>
          <w:szCs w:val="25"/>
        </w:rPr>
        <w:t>. Во время тушения пожара в комнате был обнару</w:t>
      </w:r>
      <w:r w:rsidR="00594361">
        <w:rPr>
          <w:rFonts w:ascii="Times New Roman" w:hAnsi="Times New Roman" w:cs="Times New Roman"/>
          <w:color w:val="000000" w:themeColor="text1"/>
          <w:sz w:val="25"/>
          <w:szCs w:val="25"/>
        </w:rPr>
        <w:t>жен труп мужчины. Предполагаемая причина</w:t>
      </w:r>
      <w:r w:rsidR="00CE5C5A" w:rsidRPr="00CE5C5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пожара </w:t>
      </w:r>
      <w:r w:rsidR="00594361">
        <w:rPr>
          <w:rFonts w:ascii="Times New Roman" w:hAnsi="Times New Roman" w:cs="Times New Roman"/>
          <w:color w:val="000000" w:themeColor="text1"/>
          <w:sz w:val="25"/>
          <w:szCs w:val="25"/>
        </w:rPr>
        <w:t>– аварийный режим работы электрооборудования</w:t>
      </w:r>
      <w:r w:rsidR="00025F8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(удлинитель)</w:t>
      </w:r>
      <w:r w:rsidR="00594361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2C2493" w:rsidRPr="00CE5C5A" w:rsidRDefault="002C2493" w:rsidP="00CE5C5A">
      <w:pPr>
        <w:ind w:firstLine="510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E5C5A">
        <w:rPr>
          <w:rFonts w:ascii="Times New Roman" w:hAnsi="Times New Roman" w:cs="Times New Roman"/>
          <w:color w:val="000000" w:themeColor="text1"/>
          <w:sz w:val="25"/>
          <w:szCs w:val="25"/>
        </w:rPr>
        <w:t>Поэтому никогда не забывайте о том, что при небрежном отношении электричество из верного товарища, несущего в дом тепло и свет, может легко превратиться в злого и опасного недруга.</w:t>
      </w:r>
    </w:p>
    <w:p w:rsidR="00CE5C5A" w:rsidRPr="00CE5C5A" w:rsidRDefault="00594361" w:rsidP="00CE5C5A">
      <w:pPr>
        <w:ind w:firstLine="510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На 20</w:t>
      </w:r>
      <w:r w:rsidR="00CE5C5A" w:rsidRPr="00CE5C5A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декабря</w:t>
      </w:r>
      <w:r w:rsidR="00CE5C5A" w:rsidRPr="00CE5C5A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2022 года </w:t>
      </w:r>
      <w:r w:rsidR="00CE5C5A" w:rsidRPr="00CE5C5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</w:t>
      </w:r>
      <w:proofErr w:type="spellStart"/>
      <w:r w:rsidR="00025F89">
        <w:rPr>
          <w:rFonts w:ascii="Times New Roman" w:hAnsi="Times New Roman" w:cs="Times New Roman"/>
          <w:color w:val="000000" w:themeColor="text1"/>
          <w:sz w:val="25"/>
          <w:szCs w:val="25"/>
        </w:rPr>
        <w:t>Тракторозаводском</w:t>
      </w:r>
      <w:proofErr w:type="spellEnd"/>
      <w:r w:rsidR="00CE5C5A" w:rsidRPr="00CE5C5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районе Волгограда произошло </w:t>
      </w:r>
      <w:r w:rsidR="00025F89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205</w:t>
      </w:r>
      <w:r w:rsidR="000561C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пожаров</w:t>
      </w:r>
      <w:r w:rsidR="00CE5C5A" w:rsidRPr="00CE5C5A">
        <w:rPr>
          <w:rFonts w:ascii="Times New Roman" w:hAnsi="Times New Roman" w:cs="Times New Roman"/>
          <w:color w:val="000000" w:themeColor="text1"/>
          <w:sz w:val="25"/>
          <w:szCs w:val="25"/>
        </w:rPr>
        <w:t>, в результате пожаров погиб</w:t>
      </w:r>
      <w:r w:rsidR="000561C8">
        <w:rPr>
          <w:rFonts w:ascii="Times New Roman" w:hAnsi="Times New Roman" w:cs="Times New Roman"/>
          <w:color w:val="000000" w:themeColor="text1"/>
          <w:sz w:val="25"/>
          <w:szCs w:val="25"/>
        </w:rPr>
        <w:t>ло</w:t>
      </w:r>
      <w:r w:rsidR="00CE5C5A" w:rsidRPr="00CE5C5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0561C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7</w:t>
      </w:r>
      <w:r w:rsidR="00CE5C5A" w:rsidRPr="00CE5C5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человек</w:t>
      </w:r>
      <w:r w:rsidR="000561C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получили травмы различной степени тяжести </w:t>
      </w:r>
      <w:r w:rsidR="00025F89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6</w:t>
      </w:r>
      <w:r w:rsidR="000561C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человек</w:t>
      </w:r>
      <w:r w:rsidR="00CE5C5A" w:rsidRPr="00CE5C5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 Пожарными подразделениями на пожарах спасено </w:t>
      </w:r>
      <w:r w:rsidR="00025F89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65</w:t>
      </w:r>
      <w:r w:rsidR="000561C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человек и </w:t>
      </w:r>
      <w:r w:rsidR="00CE5C5A" w:rsidRPr="00CE5C5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материальных ценностей на сумму более </w:t>
      </w:r>
      <w:r w:rsidR="00025F89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77</w:t>
      </w:r>
      <w:r w:rsidR="00CE5C5A" w:rsidRPr="00CE5C5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млн. рублей.</w:t>
      </w:r>
    </w:p>
    <w:p w:rsidR="004D36A2" w:rsidRPr="00CE5C5A" w:rsidRDefault="004D36A2" w:rsidP="004D36A2">
      <w:pPr>
        <w:tabs>
          <w:tab w:val="left" w:pos="993"/>
        </w:tabs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</w:p>
    <w:p w:rsidR="00CA5ECE" w:rsidRPr="00CE5C5A" w:rsidRDefault="0073154B" w:rsidP="004D36A2">
      <w:pPr>
        <w:tabs>
          <w:tab w:val="left" w:pos="993"/>
        </w:tabs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CE5C5A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Уважаемые жители города-героя Волгограда помните – нарушение требований пожарной безопасности может привести к гибели людей!</w:t>
      </w:r>
    </w:p>
    <w:p w:rsidR="00DF3152" w:rsidRPr="00CE5C5A" w:rsidRDefault="00DF3152" w:rsidP="004D36A2">
      <w:pPr>
        <w:tabs>
          <w:tab w:val="left" w:pos="993"/>
        </w:tabs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</w:p>
    <w:p w:rsidR="0073154B" w:rsidRPr="00CE5C5A" w:rsidRDefault="0073154B" w:rsidP="0073154B">
      <w:pPr>
        <w:tabs>
          <w:tab w:val="left" w:pos="993"/>
        </w:tabs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CE5C5A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Комитет гражданской защиты населения</w:t>
      </w:r>
    </w:p>
    <w:p w:rsidR="00126DB4" w:rsidRPr="00CE5C5A" w:rsidRDefault="0073154B" w:rsidP="0073154B">
      <w:pPr>
        <w:jc w:val="right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E5C5A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администрации Волгограда</w:t>
      </w:r>
    </w:p>
    <w:sectPr w:rsidR="00126DB4" w:rsidRPr="00CE5C5A" w:rsidSect="009322B5">
      <w:pgSz w:w="11906" w:h="16838"/>
      <w:pgMar w:top="39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19"/>
    <w:rsid w:val="00006CFD"/>
    <w:rsid w:val="00025F7B"/>
    <w:rsid w:val="00025F89"/>
    <w:rsid w:val="000305ED"/>
    <w:rsid w:val="000561C8"/>
    <w:rsid w:val="000B5C70"/>
    <w:rsid w:val="00113F50"/>
    <w:rsid w:val="00126DB4"/>
    <w:rsid w:val="00173DF1"/>
    <w:rsid w:val="00196DFD"/>
    <w:rsid w:val="00206BB5"/>
    <w:rsid w:val="00281067"/>
    <w:rsid w:val="002B5CBC"/>
    <w:rsid w:val="002C2493"/>
    <w:rsid w:val="003024A1"/>
    <w:rsid w:val="00411736"/>
    <w:rsid w:val="004746DA"/>
    <w:rsid w:val="004A11A8"/>
    <w:rsid w:val="004D36A2"/>
    <w:rsid w:val="00564538"/>
    <w:rsid w:val="0057712E"/>
    <w:rsid w:val="00594361"/>
    <w:rsid w:val="00623E3C"/>
    <w:rsid w:val="006520DD"/>
    <w:rsid w:val="0073154B"/>
    <w:rsid w:val="00763A91"/>
    <w:rsid w:val="00771559"/>
    <w:rsid w:val="007B44CF"/>
    <w:rsid w:val="00860E10"/>
    <w:rsid w:val="008C6118"/>
    <w:rsid w:val="0090393F"/>
    <w:rsid w:val="009322B5"/>
    <w:rsid w:val="00954F14"/>
    <w:rsid w:val="00A40A19"/>
    <w:rsid w:val="00A606BB"/>
    <w:rsid w:val="00A63614"/>
    <w:rsid w:val="00AD6746"/>
    <w:rsid w:val="00AF019D"/>
    <w:rsid w:val="00B6342A"/>
    <w:rsid w:val="00B636CC"/>
    <w:rsid w:val="00CA5ECE"/>
    <w:rsid w:val="00CE5C5A"/>
    <w:rsid w:val="00D06F8D"/>
    <w:rsid w:val="00D14789"/>
    <w:rsid w:val="00D37F91"/>
    <w:rsid w:val="00D61DA0"/>
    <w:rsid w:val="00D901C8"/>
    <w:rsid w:val="00DF3152"/>
    <w:rsid w:val="00E13B69"/>
    <w:rsid w:val="00EB07F7"/>
    <w:rsid w:val="00EE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3E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3E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E008E8-760F-4B40-BFD1-942A0992A57B}"/>
</file>

<file path=customXml/itemProps2.xml><?xml version="1.0" encoding="utf-8"?>
<ds:datastoreItem xmlns:ds="http://schemas.openxmlformats.org/officeDocument/2006/customXml" ds:itemID="{C1330EC1-A1F7-4882-B228-0531406695B7}"/>
</file>

<file path=customXml/itemProps3.xml><?xml version="1.0" encoding="utf-8"?>
<ds:datastoreItem xmlns:ds="http://schemas.openxmlformats.org/officeDocument/2006/customXml" ds:itemID="{30E12907-0534-4DA1-8FE9-6E81E368D3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Ширинкин Валерий Викторович</cp:lastModifiedBy>
  <cp:revision>2</cp:revision>
  <dcterms:created xsi:type="dcterms:W3CDTF">2022-12-21T05:34:00Z</dcterms:created>
  <dcterms:modified xsi:type="dcterms:W3CDTF">2022-12-21T05:34:00Z</dcterms:modified>
</cp:coreProperties>
</file>