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3EA" w:rsidRDefault="008A51BF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513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E513EA">
            <w:pPr>
              <w:rPr>
                <w:color w:val="000000"/>
              </w:rPr>
            </w:pPr>
          </w:p>
        </w:tc>
      </w:tr>
      <w:tr w:rsidR="00E513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14"/>
            </w:tblGrid>
            <w:tr w:rsidR="00E513E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13EA" w:rsidRDefault="008A51B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E513E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13EA" w:rsidRDefault="00E513EA">
                  <w:pPr>
                    <w:rPr>
                      <w:color w:val="000000"/>
                    </w:rPr>
                  </w:pPr>
                </w:p>
              </w:tc>
            </w:tr>
          </w:tbl>
          <w:p w:rsidR="00E513EA" w:rsidRDefault="00E513EA">
            <w:pPr>
              <w:rPr>
                <w:color w:val="000000"/>
              </w:rPr>
            </w:pPr>
          </w:p>
        </w:tc>
      </w:tr>
    </w:tbl>
    <w:p w:rsidR="00E513EA" w:rsidRDefault="00E513E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513E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513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E513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513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color w:val="000000"/>
              </w:rPr>
            </w:pPr>
            <w:r>
              <w:rPr>
                <w:color w:val="000000"/>
              </w:rPr>
              <w:t>SBR012-2402060062</w:t>
            </w:r>
          </w:p>
        </w:tc>
      </w:tr>
      <w:tr w:rsidR="00E513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E513EA" w:rsidRDefault="00E513E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513E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513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E513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221,7 кв.м (1 этаж), кадастровый номер </w:t>
            </w:r>
            <w:r>
              <w:rPr>
                <w:color w:val="000000"/>
              </w:rPr>
              <w:t>34:03:180003:630. Волгоград, Советский район, тер. р.п. Горьковский, ул. им. Голубятникова, 10в.</w:t>
            </w:r>
          </w:p>
        </w:tc>
      </w:tr>
      <w:tr w:rsidR="00E513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color w:val="000000"/>
              </w:rPr>
            </w:pPr>
            <w:r>
              <w:rPr>
                <w:color w:val="000000"/>
              </w:rPr>
              <w:t>483 000.00</w:t>
            </w:r>
          </w:p>
        </w:tc>
      </w:tr>
    </w:tbl>
    <w:p w:rsidR="00E513EA" w:rsidRDefault="00E513E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513E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513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E513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E513EA">
            <w:pPr>
              <w:rPr>
                <w:color w:val="000000"/>
              </w:rPr>
            </w:pPr>
          </w:p>
        </w:tc>
      </w:tr>
      <w:tr w:rsidR="00E513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заключается с </w:t>
            </w:r>
            <w:r>
              <w:rPr>
                <w:color w:val="000000"/>
              </w:rPr>
              <w:t>единственным участником, признанным единственным участником аукциона</w:t>
            </w:r>
          </w:p>
        </w:tc>
      </w:tr>
    </w:tbl>
    <w:p w:rsidR="00E513EA" w:rsidRDefault="00E513EA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621"/>
        <w:gridCol w:w="10195"/>
      </w:tblGrid>
      <w:tr w:rsidR="00E513E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Сведения о единственном участнике</w:t>
            </w:r>
            <w:r>
              <w:rPr>
                <w:b/>
                <w:bCs/>
                <w:color w:val="000000"/>
                <w:sz w:val="16"/>
              </w:rPr>
              <w:br/>
            </w:r>
          </w:p>
        </w:tc>
      </w:tr>
      <w:tr w:rsidR="00E513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Заявки на участие </w:t>
            </w:r>
            <w:r>
              <w:rPr>
                <w:color w:val="000000"/>
                <w:sz w:val="16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56"/>
              <w:gridCol w:w="929"/>
              <w:gridCol w:w="888"/>
              <w:gridCol w:w="1560"/>
              <w:gridCol w:w="1337"/>
              <w:gridCol w:w="1254"/>
              <w:gridCol w:w="1253"/>
              <w:gridCol w:w="1128"/>
              <w:gridCol w:w="1130"/>
            </w:tblGrid>
            <w:tr w:rsidR="00E513E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13EA" w:rsidRDefault="008A51BF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13EA" w:rsidRDefault="008A51BF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13EA" w:rsidRDefault="008A51BF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КПП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13EA" w:rsidRDefault="008A51BF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13EA" w:rsidRDefault="008A51BF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13EA" w:rsidRDefault="008A51BF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13EA" w:rsidRDefault="008A51BF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13EA" w:rsidRDefault="008A51BF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13EA" w:rsidRDefault="008A51BF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</w:tr>
            <w:tr w:rsidR="00E513E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13EA" w:rsidRDefault="008A51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4662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13EA" w:rsidRDefault="008A51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3444276239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13EA" w:rsidRDefault="008A51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344401001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13EA" w:rsidRDefault="008A51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Общество с ограниченной ответственностью "СТЭП ФОРВАРД"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13EA" w:rsidRDefault="00E513EA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13EA" w:rsidRDefault="00E513EA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13EA" w:rsidRDefault="00E513EA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13EA" w:rsidRDefault="008A51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06.03.2024 11:09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13EA" w:rsidRDefault="008A51B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483000.00</w:t>
                  </w:r>
                </w:p>
              </w:tc>
            </w:tr>
          </w:tbl>
          <w:p w:rsidR="00E513EA" w:rsidRDefault="00E513EA">
            <w:pPr>
              <w:rPr>
                <w:color w:val="000000"/>
                <w:sz w:val="16"/>
              </w:rPr>
            </w:pPr>
          </w:p>
        </w:tc>
      </w:tr>
    </w:tbl>
    <w:p w:rsidR="00E513EA" w:rsidRDefault="00E513E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513E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513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E513E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13EA" w:rsidRDefault="008A51B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513EA" w:rsidRDefault="00E513EA">
            <w:pPr>
              <w:rPr>
                <w:color w:val="000000"/>
              </w:rPr>
            </w:pPr>
          </w:p>
        </w:tc>
      </w:tr>
      <w:tr w:rsidR="00E513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E513E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E513E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513EA" w:rsidRDefault="008A51B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513EA" w:rsidRDefault="00E513EA">
            <w:pPr>
              <w:rPr>
                <w:color w:val="000000"/>
              </w:rPr>
            </w:pPr>
          </w:p>
        </w:tc>
      </w:tr>
    </w:tbl>
    <w:p w:rsidR="00E513EA" w:rsidRDefault="00E513EA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E513E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513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</w:t>
            </w:r>
            <w:r>
              <w:rPr>
                <w:color w:val="000000"/>
              </w:rPr>
              <w:t>Елена Владимировна</w:t>
            </w:r>
          </w:p>
        </w:tc>
      </w:tr>
      <w:tr w:rsidR="00E513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513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E513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E513EA" w:rsidRDefault="00E513EA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E513E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513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E513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E513EA">
            <w:pPr>
              <w:rPr>
                <w:color w:val="000000"/>
              </w:rPr>
            </w:pPr>
          </w:p>
        </w:tc>
      </w:tr>
      <w:tr w:rsidR="00E513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color w:val="000000"/>
              </w:rPr>
            </w:pPr>
            <w:r>
              <w:rPr>
                <w:color w:val="000000"/>
              </w:rPr>
              <w:t xml:space="preserve">12.03.2024 </w:t>
            </w:r>
            <w:r>
              <w:rPr>
                <w:color w:val="000000"/>
              </w:rPr>
              <w:t>09:38:06</w:t>
            </w:r>
          </w:p>
        </w:tc>
      </w:tr>
      <w:tr w:rsidR="00E513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color w:val="000000"/>
              </w:rPr>
            </w:pPr>
            <w:r>
              <w:rPr>
                <w:color w:val="000000"/>
              </w:rPr>
              <w:t>12.03.2024 09:38:07</w:t>
            </w:r>
          </w:p>
        </w:tc>
      </w:tr>
      <w:tr w:rsidR="00E513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E513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color w:val="000000"/>
              </w:rPr>
            </w:pPr>
            <w:r>
              <w:rPr>
                <w:color w:val="000000"/>
              </w:rPr>
              <w:t>12.03.2024 09:38</w:t>
            </w:r>
          </w:p>
        </w:tc>
      </w:tr>
      <w:tr w:rsidR="00E513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E513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E513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513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513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color w:val="000000"/>
              </w:rPr>
            </w:pPr>
            <w:r>
              <w:rPr>
                <w:color w:val="000000"/>
              </w:rPr>
              <w:t>Номер извещ</w:t>
            </w:r>
            <w:r>
              <w:rPr>
                <w:color w:val="000000"/>
              </w:rPr>
              <w:t xml:space="preserve">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color w:val="000000"/>
              </w:rPr>
            </w:pPr>
            <w:r>
              <w:rPr>
                <w:color w:val="000000"/>
              </w:rPr>
              <w:t>1591607</w:t>
            </w:r>
          </w:p>
        </w:tc>
      </w:tr>
      <w:tr w:rsidR="00E513E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513EA" w:rsidRDefault="008A51BF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8A51BF"/>
    <w:rsid w:val="00A77B3E"/>
    <w:rsid w:val="00CA2A55"/>
    <w:rsid w:val="00E5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2024-03-12T06:50:00+00:00</DatePub>
    <LongName xmlns="e4d50f4a-1345-415d-aadd-f942b5769167">П Р О Т О К О Л № 24-3.3-8 от 12.03.2024 об итогах аукционных торгов в ЭФ_Единственный участник_Лот 8</LongName>
    <Public xmlns="e4d50f4a-1345-415d-aadd-f942b5769167">true</Public>
    <VidTorgov xmlns="e4d50f4a-1345-415d-aadd-f942b5769167">Электронный аукцион</VidTorgov>
    <DateEndRcv xmlns="e4d50f4a-1345-415d-aadd-f942b5769167">2024-03-11T08:00:00+00:00</DateEndRcv>
    <DateOfSale xmlns="e4d50f4a-1345-415d-aadd-f942b5769167">2024-03-13T05:00:00+00:00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0540BCDA-F3CC-41E6-826F-624825719826}"/>
</file>

<file path=customXml/itemProps2.xml><?xml version="1.0" encoding="utf-8"?>
<ds:datastoreItem xmlns:ds="http://schemas.openxmlformats.org/officeDocument/2006/customXml" ds:itemID="{6C4BD6B9-FC4D-4506-BBFC-3D71E36FBD28}"/>
</file>

<file path=customXml/itemProps3.xml><?xml version="1.0" encoding="utf-8"?>
<ds:datastoreItem xmlns:ds="http://schemas.openxmlformats.org/officeDocument/2006/customXml" ds:itemID="{3FA755BF-15D3-427F-A2C7-87770CBBE3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8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24-3.3-8 от 12.03.2024 об итогах аукционных торгов в ЭФ_Единственный участник</dc:title>
  <dc:creator>Летова Инна Сергеевна</dc:creator>
  <cp:lastModifiedBy>Летова Инна Сергеевна</cp:lastModifiedBy>
  <cp:revision>2</cp:revision>
  <dcterms:created xsi:type="dcterms:W3CDTF">2024-03-12T06:39:00Z</dcterms:created>
  <dcterms:modified xsi:type="dcterms:W3CDTF">2024-03-12T06:39:00Z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