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B6" w:rsidRPr="007456F2" w:rsidRDefault="00C77DB6" w:rsidP="00C77DB6">
      <w:pPr>
        <w:spacing w:before="120" w:after="120"/>
        <w:ind w:firstLine="567"/>
        <w:jc w:val="center"/>
        <w:rPr>
          <w:b/>
          <w:i/>
          <w:color w:val="FF0000"/>
        </w:rPr>
      </w:pPr>
      <w:r w:rsidRPr="007456F2">
        <w:rPr>
          <w:b/>
          <w:i/>
          <w:color w:val="FF0000"/>
        </w:rPr>
        <w:t>Правила поведения населения в пожароопасный период</w:t>
      </w:r>
    </w:p>
    <w:p w:rsidR="00C77DB6" w:rsidRPr="007456F2" w:rsidRDefault="00C77DB6" w:rsidP="00C77DB6">
      <w:pPr>
        <w:ind w:firstLine="567"/>
        <w:jc w:val="both"/>
        <w:rPr>
          <w:i/>
        </w:rPr>
      </w:pPr>
      <w:r>
        <w:rPr>
          <w:i/>
        </w:rPr>
        <w:t xml:space="preserve">Приближается ВЕСНА! </w:t>
      </w:r>
      <w:r w:rsidRPr="007456F2">
        <w:rPr>
          <w:i/>
        </w:rPr>
        <w:t>Ежегодно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Правила противопожарного режима предусматривают сжигание мусора, отходов и тары в специально отведенных для этих целей местах, не ближе </w:t>
      </w:r>
      <w:smartTag w:uri="urn:schemas-microsoft-com:office:smarttags" w:element="metricconverter">
        <w:smartTagPr>
          <w:attr w:name="ProductID" w:val="50 метров"/>
        </w:smartTagPr>
        <w:r w:rsidRPr="007456F2">
          <w:rPr>
            <w:i/>
          </w:rPr>
          <w:t>50 метров</w:t>
        </w:r>
      </w:smartTag>
      <w:r w:rsidRPr="007456F2">
        <w:rPr>
          <w:i/>
        </w:rPr>
        <w:t xml:space="preserve"> до зданий и сооружений и строго под контролем обслуживающего персонала. 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За нарушение правил пожарной безопасности предусмотрена административная ответственность по ст.20.4 Кодекса об административных правонарушениях в РФ: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• на граждан – наложение штрафа в размере от </w:t>
      </w:r>
      <w:r>
        <w:rPr>
          <w:i/>
        </w:rPr>
        <w:t xml:space="preserve">2 </w:t>
      </w:r>
      <w:r w:rsidRPr="007456F2">
        <w:rPr>
          <w:i/>
        </w:rPr>
        <w:t xml:space="preserve">000 до </w:t>
      </w:r>
      <w:r>
        <w:rPr>
          <w:i/>
        </w:rPr>
        <w:t>3 0</w:t>
      </w:r>
      <w:r w:rsidRPr="007456F2">
        <w:rPr>
          <w:i/>
        </w:rPr>
        <w:t>00 рублей (от 2</w:t>
      </w:r>
      <w:r>
        <w:rPr>
          <w:i/>
        </w:rPr>
        <w:t xml:space="preserve"> 0</w:t>
      </w:r>
      <w:r w:rsidRPr="007456F2">
        <w:rPr>
          <w:i/>
        </w:rPr>
        <w:t>00 до 4</w:t>
      </w:r>
      <w:r>
        <w:rPr>
          <w:i/>
        </w:rPr>
        <w:t xml:space="preserve"> </w:t>
      </w:r>
      <w:r w:rsidRPr="007456F2">
        <w:rPr>
          <w:i/>
        </w:rPr>
        <w:t>000 рублей в условиях особого противопожарного режима);</w:t>
      </w:r>
    </w:p>
    <w:p w:rsidR="00C77DB6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• на должностных лиц – наложение штрафа в размере от 6</w:t>
      </w:r>
      <w:r>
        <w:rPr>
          <w:i/>
        </w:rPr>
        <w:t xml:space="preserve"> </w:t>
      </w:r>
      <w:r w:rsidRPr="007456F2">
        <w:rPr>
          <w:i/>
        </w:rPr>
        <w:t>000 до 15 000 рублей (от 15</w:t>
      </w:r>
      <w:r>
        <w:rPr>
          <w:i/>
        </w:rPr>
        <w:t xml:space="preserve"> 000 до 30 </w:t>
      </w:r>
      <w:r w:rsidRPr="007456F2">
        <w:rPr>
          <w:i/>
        </w:rPr>
        <w:t>000 рублей в условиях особого противопожарного режима);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• на </w:t>
      </w:r>
      <w:r>
        <w:rPr>
          <w:i/>
        </w:rPr>
        <w:t>лиц, осуществляющих предпринимательскую деятельность</w:t>
      </w:r>
      <w:r w:rsidRPr="007456F2">
        <w:rPr>
          <w:i/>
        </w:rPr>
        <w:t xml:space="preserve"> – наложение штрафа в размере от </w:t>
      </w:r>
      <w:r>
        <w:rPr>
          <w:i/>
        </w:rPr>
        <w:t xml:space="preserve">20 </w:t>
      </w:r>
      <w:r w:rsidRPr="007456F2">
        <w:rPr>
          <w:i/>
        </w:rPr>
        <w:t xml:space="preserve">000 до </w:t>
      </w:r>
      <w:r>
        <w:rPr>
          <w:i/>
        </w:rPr>
        <w:t>30</w:t>
      </w:r>
      <w:r w:rsidRPr="007456F2">
        <w:rPr>
          <w:i/>
        </w:rPr>
        <w:t xml:space="preserve"> 000 рублей (от </w:t>
      </w:r>
      <w:r>
        <w:rPr>
          <w:i/>
        </w:rPr>
        <w:t xml:space="preserve">30 000 до 40 </w:t>
      </w:r>
      <w:r w:rsidRPr="007456F2">
        <w:rPr>
          <w:i/>
        </w:rPr>
        <w:t>000 рублей в условиях особого противопожарного режима);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• на юридическое лицо – наложение штрафа в размере от 150 000 до 200 000 рублей (от </w:t>
      </w:r>
      <w:r>
        <w:rPr>
          <w:i/>
        </w:rPr>
        <w:t>2</w:t>
      </w:r>
      <w:r w:rsidRPr="007456F2">
        <w:rPr>
          <w:i/>
        </w:rPr>
        <w:t xml:space="preserve">00 000 до </w:t>
      </w:r>
      <w:r>
        <w:rPr>
          <w:i/>
        </w:rPr>
        <w:t>4</w:t>
      </w:r>
      <w:r w:rsidRPr="007456F2">
        <w:rPr>
          <w:i/>
        </w:rPr>
        <w:t>00 000 рублей в условиях особого противопожарного режима).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За нарушение правил пожарной безопасности в лесах (а также насаждениях, не входящих в лесной фонд) предусмотрена административная ответственность по ст. 8.32 Кодекса об административных правонарушениях в РФ:</w:t>
      </w:r>
    </w:p>
    <w:p w:rsidR="00C77DB6" w:rsidRPr="00890409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• на граждан – наложение штрафа в размере от 1</w:t>
      </w:r>
      <w:r>
        <w:rPr>
          <w:i/>
        </w:rPr>
        <w:t xml:space="preserve"> </w:t>
      </w:r>
      <w:r w:rsidRPr="007456F2">
        <w:rPr>
          <w:i/>
        </w:rPr>
        <w:t xml:space="preserve">500 до </w:t>
      </w:r>
      <w:r>
        <w:rPr>
          <w:i/>
        </w:rPr>
        <w:t>3 0</w:t>
      </w:r>
      <w:r w:rsidRPr="007456F2">
        <w:rPr>
          <w:i/>
        </w:rPr>
        <w:t xml:space="preserve">00 рублей </w:t>
      </w:r>
      <w:r w:rsidRPr="00890409">
        <w:rPr>
          <w:i/>
        </w:rPr>
        <w:t>(от 4 000 до 5 000 рублей в условиях особого противопожарного режима);</w:t>
      </w:r>
    </w:p>
    <w:p w:rsidR="00C77DB6" w:rsidRPr="00890409" w:rsidRDefault="00C77DB6" w:rsidP="00C77DB6">
      <w:pPr>
        <w:ind w:firstLine="567"/>
        <w:jc w:val="both"/>
        <w:rPr>
          <w:i/>
        </w:rPr>
      </w:pPr>
      <w:r w:rsidRPr="00890409">
        <w:rPr>
          <w:i/>
        </w:rPr>
        <w:t xml:space="preserve">• на должностных лиц – наложение штрафа в размере от 10 000 до 20 000 рублей (от </w:t>
      </w:r>
      <w:r>
        <w:rPr>
          <w:i/>
        </w:rPr>
        <w:t xml:space="preserve">        </w:t>
      </w:r>
      <w:r w:rsidRPr="00890409">
        <w:rPr>
          <w:i/>
        </w:rPr>
        <w:t>20 000 до 40 000 рублей в условиях особого противопожарного режима);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890409">
        <w:rPr>
          <w:i/>
        </w:rPr>
        <w:t xml:space="preserve">• на юридических лиц - от 50 000 до </w:t>
      </w:r>
      <w:r>
        <w:rPr>
          <w:i/>
        </w:rPr>
        <w:t>2</w:t>
      </w:r>
      <w:r w:rsidRPr="00890409">
        <w:rPr>
          <w:i/>
        </w:rPr>
        <w:t>00 000 рублей (от 300 000 до 500 000 рублей в условиях особого противопожарного режима).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А также предусмотрена и уголовная ответственность.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Если пожар не удалось предотвратить, немедленно позвоните в пожарную охрану.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Необходимо быстро реагировать на пожар, используя все доступные способы для тушения огня (песок, вода, покрывала, одежда, огнетушители и т.д.). Ответственность за обеспечение пожарной безопасности на территории приусадебного участка, жилого дома, дачного участка возлагается на их владельцев!!!</w:t>
      </w:r>
    </w:p>
    <w:p w:rsidR="00C77DB6" w:rsidRPr="007456F2" w:rsidRDefault="00C77DB6" w:rsidP="00C77DB6">
      <w:pPr>
        <w:ind w:firstLine="567"/>
        <w:jc w:val="both"/>
        <w:rPr>
          <w:b/>
          <w:i/>
        </w:rPr>
      </w:pPr>
      <w:r w:rsidRPr="007456F2">
        <w:rPr>
          <w:i/>
        </w:rPr>
        <w:t xml:space="preserve">Лесные пожары можно предупредить. Печальная статистика свидетельствует о том, что в девяти случаях из десяти причинами лесных пожаров являются брошенные не затушенные костры, оставленные окурки и спички, сжигание сухой травы. В жаркую, сухую погоду достаточно искры, чтобы вспыхнул огонь, особенно в хвойном лесу. Трудно найти человека, который не любит посидеть у костра. А порой костер в лесу – единственное средство согреться и приготовить пищу. Но неумело разведенные костры обезображивают лесные поляны, берега рек и озер. </w:t>
      </w:r>
      <w:r w:rsidRPr="007456F2">
        <w:rPr>
          <w:b/>
          <w:i/>
          <w:color w:val="FF0000"/>
        </w:rPr>
        <w:t>Как же правильно развести костер, чтобы не причинить вреда себе и окружающим?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Правила разведения и тушения костров должны знать и взрослые, и дети. Прежде всего, не следует разводить костры без особой надобности. Следует помнить, что правилами пожарной безопасности запрещается разведение костров в хвойных молодняках, вблизи деревьев, на лесосеках, </w:t>
      </w:r>
      <w:proofErr w:type="gramStart"/>
      <w:r w:rsidRPr="007456F2">
        <w:rPr>
          <w:i/>
        </w:rPr>
        <w:t>захламленных</w:t>
      </w:r>
      <w:proofErr w:type="gramEnd"/>
      <w:r w:rsidRPr="007456F2">
        <w:rPr>
          <w:i/>
        </w:rPr>
        <w:t xml:space="preserve"> порубочными остатками, на торфяниках и участках с сухой травой, мхом, в лесопосадках. Категорически запрещается не только разводить костры, но и посещать лесные массивы в сухую ветряную погоду. Костры разводят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7456F2">
          <w:rPr>
            <w:i/>
          </w:rPr>
          <w:t>10 м</w:t>
        </w:r>
      </w:smartTag>
      <w:r w:rsidRPr="007456F2">
        <w:rPr>
          <w:i/>
        </w:rPr>
        <w:t xml:space="preserve"> от деревьев на площадках, очищенных от хвои, веток, сухой травы, защищенных минерализованной полосой не менее </w:t>
      </w:r>
      <w:smartTag w:uri="urn:schemas-microsoft-com:office:smarttags" w:element="metricconverter">
        <w:smartTagPr>
          <w:attr w:name="ProductID" w:val="0,5 м"/>
        </w:smartTagPr>
        <w:r w:rsidRPr="007456F2">
          <w:rPr>
            <w:i/>
          </w:rPr>
          <w:t>0,5 м</w:t>
        </w:r>
      </w:smartTag>
      <w:r w:rsidRPr="007456F2">
        <w:rPr>
          <w:i/>
        </w:rPr>
        <w:t xml:space="preserve">. 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Покидая место отдыха, необходимо обязательно </w:t>
      </w:r>
      <w:proofErr w:type="gramStart"/>
      <w:r w:rsidRPr="007456F2">
        <w:rPr>
          <w:i/>
        </w:rPr>
        <w:t>по тушить</w:t>
      </w:r>
      <w:proofErr w:type="gramEnd"/>
      <w:r w:rsidRPr="007456F2">
        <w:rPr>
          <w:i/>
        </w:rPr>
        <w:t xml:space="preserve"> костер. Если не найдется поблизости воды, тщательно засыпать его землей. Не следует отходить от костра до тех пор, пока угли в нем не затухнут. Лес может загореться и от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</w:t>
      </w:r>
    </w:p>
    <w:p w:rsidR="00C77DB6" w:rsidRPr="007456F2" w:rsidRDefault="00C77DB6" w:rsidP="00C77DB6">
      <w:pPr>
        <w:ind w:firstLine="567"/>
        <w:jc w:val="both"/>
        <w:rPr>
          <w:b/>
          <w:i/>
          <w:color w:val="FF0000"/>
        </w:rPr>
      </w:pPr>
      <w:r w:rsidRPr="007456F2">
        <w:rPr>
          <w:b/>
          <w:i/>
          <w:color w:val="FF0000"/>
        </w:rPr>
        <w:lastRenderedPageBreak/>
        <w:t>Находясь в лесу, не нарушайте правила пожарной безопасности: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При разведении костров используйте места вдали от кустарников и скошенной травы, хвойного молодняка и низко свисающих крон деревьев.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Запрещается разводить костёр в лесопосадках, находящихся вблизи полей с созревшими сельскохозяйственными культурами.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Для разжигания костров нельзя применять бензин и другие горючие смеси.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 поджигайте камыш, не выжигайте сухую траву под деревьями, на лесных полянах, в садах, на полях.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 бросайте горящие спички, окурки, тлеющие тряпки и ветошь.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 оставляйте костёр без присмотра, особенно в ветреную погоду.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Уходя из леса, потушите костёр: залейте водой, присыпьте землей. </w:t>
      </w:r>
    </w:p>
    <w:p w:rsidR="00C77DB6" w:rsidRPr="007456F2" w:rsidRDefault="00C77DB6" w:rsidP="00C77DB6">
      <w:pPr>
        <w:ind w:firstLine="567"/>
        <w:jc w:val="both"/>
        <w:rPr>
          <w:b/>
          <w:i/>
          <w:color w:val="FF0000"/>
        </w:rPr>
      </w:pPr>
      <w:r w:rsidRPr="007456F2">
        <w:rPr>
          <w:b/>
          <w:i/>
          <w:color w:val="FF0000"/>
        </w:rPr>
        <w:t>Если вы обнаружили пожар в лесу: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 суетитесь и не паникуйте. Проанализируйте обстановку. Выявите границы очага пожара, направление и скорость его распространения.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Если невозможно потушить пожар своими силами, отходите в безопасное место. Поднявшись на возвышенную точку на местности либо забравшись на высокое дерево, внимательно осмотритесь по сторонам и определите путь эвакуации.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Немедленно предупредите всех находящихся поблизости людей о необходимости выхода из опасной зоны. Пригнувшись, уходите от пожара в наветренную сторону, параллельно фронту огня. Либо старайтесь обойти очаг пожара сбоку, чтобы выйти ему в тыл.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Сообщите о месте, размерах и характере пожара в администрацию ближайшего населенного пункта, лесничество, пожарную охрану или единую службу спасения по телефону «112».</w:t>
      </w:r>
    </w:p>
    <w:p w:rsidR="00C77DB6" w:rsidRPr="007456F2" w:rsidRDefault="00C77DB6" w:rsidP="00C77DB6">
      <w:pPr>
        <w:ind w:firstLine="567"/>
        <w:jc w:val="both"/>
        <w:rPr>
          <w:b/>
          <w:i/>
          <w:color w:val="FF0000"/>
        </w:rPr>
      </w:pPr>
      <w:r w:rsidRPr="007456F2">
        <w:rPr>
          <w:b/>
          <w:i/>
          <w:color w:val="FF0000"/>
        </w:rPr>
        <w:t>Если вы оказались в очаге лесного пожара: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>Окунитесь в ближайший водоем или обильно смочите водой одежду. Голову и открытые участки тела не очень плотно обмотайте любым негорючим материалом. Рот и нос прикройте мокрой ватно-марлевой повязкой, платком или полотенцем.</w:t>
      </w:r>
    </w:p>
    <w:p w:rsidR="00C77DB6" w:rsidRPr="007456F2" w:rsidRDefault="00C77DB6" w:rsidP="00C77DB6">
      <w:pPr>
        <w:ind w:firstLine="567"/>
        <w:jc w:val="both"/>
        <w:rPr>
          <w:i/>
        </w:rPr>
      </w:pPr>
      <w:r w:rsidRPr="007456F2">
        <w:rPr>
          <w:i/>
        </w:rPr>
        <w:t xml:space="preserve">Укрываться от пожара следует на холмах, расположенных выше уровня леса, на оголенных участках болот, на островах и отмелях, расположенных посреди больших озер. </w:t>
      </w:r>
    </w:p>
    <w:p w:rsidR="00C77DB6" w:rsidRDefault="00C77DB6" w:rsidP="00C77DB6">
      <w:pPr>
        <w:jc w:val="center"/>
        <w:rPr>
          <w:b/>
          <w:bCs/>
          <w:i/>
          <w:iCs/>
          <w:sz w:val="26"/>
          <w:szCs w:val="26"/>
        </w:rPr>
      </w:pPr>
    </w:p>
    <w:p w:rsidR="00C77DB6" w:rsidRPr="007456F2" w:rsidRDefault="00C77DB6" w:rsidP="00C77DB6">
      <w:pPr>
        <w:jc w:val="center"/>
        <w:rPr>
          <w:i/>
          <w:iCs/>
          <w:sz w:val="26"/>
          <w:szCs w:val="26"/>
        </w:rPr>
      </w:pPr>
      <w:r w:rsidRPr="007456F2">
        <w:rPr>
          <w:b/>
          <w:bCs/>
          <w:i/>
          <w:iCs/>
          <w:sz w:val="26"/>
          <w:szCs w:val="26"/>
        </w:rPr>
        <w:t>Телефон доверия ГУ МЧС России по Волгоградской области 78-99-99</w:t>
      </w:r>
    </w:p>
    <w:p w:rsidR="00C77DB6" w:rsidRPr="007456F2" w:rsidRDefault="00C77DB6" w:rsidP="00C77DB6">
      <w:pPr>
        <w:jc w:val="center"/>
        <w:rPr>
          <w:b/>
          <w:bCs/>
          <w:i/>
          <w:iCs/>
          <w:szCs w:val="28"/>
        </w:rPr>
      </w:pPr>
      <w:r w:rsidRPr="007456F2">
        <w:rPr>
          <w:b/>
          <w:bCs/>
          <w:i/>
          <w:iCs/>
          <w:sz w:val="26"/>
          <w:szCs w:val="26"/>
        </w:rPr>
        <w:t>Телефон доверия ЮРЦ МЧС России  (8 8632) 40-66-10</w:t>
      </w:r>
    </w:p>
    <w:p w:rsidR="00C77DB6" w:rsidRPr="007456F2" w:rsidRDefault="00C77DB6" w:rsidP="00C77DB6">
      <w:pPr>
        <w:rPr>
          <w:i/>
          <w:szCs w:val="28"/>
        </w:rPr>
      </w:pPr>
    </w:p>
    <w:p w:rsidR="00C77DB6" w:rsidRPr="007456F2" w:rsidRDefault="00C77DB6" w:rsidP="00C77DB6">
      <w:pPr>
        <w:pStyle w:val="6"/>
        <w:spacing w:before="0" w:after="0"/>
        <w:jc w:val="right"/>
        <w:rPr>
          <w:i/>
          <w:sz w:val="24"/>
          <w:szCs w:val="24"/>
        </w:rPr>
      </w:pPr>
      <w:r w:rsidRPr="007456F2">
        <w:rPr>
          <w:i/>
          <w:sz w:val="24"/>
          <w:szCs w:val="24"/>
        </w:rPr>
        <w:t xml:space="preserve">Главный государственный инспектор </w:t>
      </w:r>
    </w:p>
    <w:p w:rsidR="00C77DB6" w:rsidRPr="007456F2" w:rsidRDefault="00C77DB6" w:rsidP="00C77DB6">
      <w:pPr>
        <w:pStyle w:val="6"/>
        <w:spacing w:before="0" w:after="0"/>
        <w:jc w:val="right"/>
        <w:rPr>
          <w:i/>
          <w:sz w:val="24"/>
          <w:szCs w:val="24"/>
        </w:rPr>
      </w:pPr>
      <w:r w:rsidRPr="007456F2">
        <w:rPr>
          <w:i/>
          <w:sz w:val="24"/>
          <w:szCs w:val="24"/>
        </w:rPr>
        <w:t xml:space="preserve">города Волгограда по пожарному надзору </w:t>
      </w:r>
    </w:p>
    <w:p w:rsidR="00C77DB6" w:rsidRPr="007456F2" w:rsidRDefault="00C77DB6" w:rsidP="00C77DB6">
      <w:pPr>
        <w:pStyle w:val="6"/>
        <w:spacing w:before="0" w:after="0"/>
        <w:jc w:val="right"/>
        <w:rPr>
          <w:i/>
          <w:sz w:val="24"/>
          <w:szCs w:val="24"/>
        </w:rPr>
      </w:pPr>
      <w:r w:rsidRPr="007456F2">
        <w:rPr>
          <w:i/>
          <w:sz w:val="24"/>
          <w:szCs w:val="24"/>
        </w:rPr>
        <w:t>И. Чеботарев</w:t>
      </w:r>
    </w:p>
    <w:p w:rsidR="007B44CF" w:rsidRPr="00C77DB6" w:rsidRDefault="007B44CF" w:rsidP="00C77DB6">
      <w:bookmarkStart w:id="0" w:name="_GoBack"/>
      <w:bookmarkEnd w:id="0"/>
    </w:p>
    <w:sectPr w:rsidR="007B44CF" w:rsidRPr="00C77DB6" w:rsidSect="00915C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C2"/>
    <w:rsid w:val="007B44CF"/>
    <w:rsid w:val="00915CB8"/>
    <w:rsid w:val="009C1CC2"/>
    <w:rsid w:val="00C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7D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77DB6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77D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77DB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8EFDC-B68C-46E2-B0F3-201BB5ABA3EA}"/>
</file>

<file path=customXml/itemProps2.xml><?xml version="1.0" encoding="utf-8"?>
<ds:datastoreItem xmlns:ds="http://schemas.openxmlformats.org/officeDocument/2006/customXml" ds:itemID="{05070913-63EC-43EF-9048-699809E8D02E}"/>
</file>

<file path=customXml/itemProps3.xml><?xml version="1.0" encoding="utf-8"?>
<ds:datastoreItem xmlns:ds="http://schemas.openxmlformats.org/officeDocument/2006/customXml" ds:itemID="{F3CC8167-B010-428A-B3EA-B0A97A39F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</cp:revision>
  <dcterms:created xsi:type="dcterms:W3CDTF">2022-02-16T13:54:00Z</dcterms:created>
  <dcterms:modified xsi:type="dcterms:W3CDTF">2022-02-16T13:59:00Z</dcterms:modified>
</cp:coreProperties>
</file>