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4C" w:rsidRPr="001A5E4C" w:rsidRDefault="001A5E4C" w:rsidP="001A5E4C">
      <w:pPr>
        <w:spacing w:after="100" w:afterAutospacing="1" w:line="240" w:lineRule="auto"/>
        <w:jc w:val="center"/>
        <w:outlineLvl w:val="3"/>
        <w:rPr>
          <w:rFonts w:ascii="inherit" w:eastAsia="Times New Roman" w:hAnsi="inherit" w:cs="Segoe UI"/>
          <w:b/>
          <w:caps/>
          <w:color w:val="212529"/>
          <w:sz w:val="24"/>
          <w:szCs w:val="24"/>
          <w:lang w:eastAsia="ru-RU"/>
        </w:rPr>
      </w:pPr>
      <w:r w:rsidRPr="001A5E4C">
        <w:rPr>
          <w:rFonts w:ascii="inherit" w:eastAsia="Times New Roman" w:hAnsi="inherit" w:cs="Segoe UI"/>
          <w:b/>
          <w:caps/>
          <w:color w:val="212529"/>
          <w:sz w:val="24"/>
          <w:szCs w:val="24"/>
          <w:lang w:eastAsia="ru-RU"/>
        </w:rPr>
        <w:t>Алгоритм подачи документов для вступления в Реестр социальных предприятий</w:t>
      </w:r>
    </w:p>
    <w:p w:rsidR="001A5E4C" w:rsidRPr="001A5E4C" w:rsidRDefault="001A5E4C" w:rsidP="001A5E4C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A5E4C"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 wp14:anchorId="55730D09" wp14:editId="39C7E956">
            <wp:extent cx="9563100" cy="2371725"/>
            <wp:effectExtent l="0" t="0" r="0" b="9525"/>
            <wp:docPr id="1" name="Рисунок 1" descr="http://ciss34.ru/storage/images/News/61/eTOmzNTI00jYUPN1LH6XNmrysMsTeYDadrh1C7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ss34.ru/storage/images/News/61/eTOmzNTI00jYUPN1LH6XNmrysMsTeYDadrh1C7U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E4C" w:rsidRDefault="001A5E4C" w:rsidP="001A5E4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eastAsia="ru-RU"/>
        </w:rPr>
      </w:pPr>
    </w:p>
    <w:p w:rsidR="001A5E4C" w:rsidRPr="001A5E4C" w:rsidRDefault="001A5E4C" w:rsidP="001A5E4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A5E4C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eastAsia="ru-RU"/>
        </w:rPr>
        <w:t>До 1 марта 2020</w:t>
      </w:r>
      <w:r w:rsidRPr="001A5E4C">
        <w:rPr>
          <w:rFonts w:ascii="Verdana" w:eastAsia="Times New Roman" w:hAnsi="Verdana" w:cs="Times New Roman"/>
          <w:color w:val="212529"/>
          <w:sz w:val="21"/>
          <w:szCs w:val="21"/>
          <w:lang w:eastAsia="ru-RU"/>
        </w:rPr>
        <w:t xml:space="preserve"> года </w:t>
      </w:r>
      <w:proofErr w:type="spellStart"/>
      <w:proofErr w:type="gramStart"/>
      <w:r w:rsidRPr="001A5E4C">
        <w:rPr>
          <w:rFonts w:ascii="Verdana" w:eastAsia="Times New Roman" w:hAnsi="Verdana" w:cs="Times New Roman"/>
          <w:color w:val="212529"/>
          <w:sz w:val="21"/>
          <w:szCs w:val="21"/>
          <w:lang w:eastAsia="ru-RU"/>
        </w:rPr>
        <w:t>Минэконом</w:t>
      </w:r>
      <w:proofErr w:type="spellEnd"/>
      <w:r w:rsidRPr="001A5E4C">
        <w:rPr>
          <w:rFonts w:ascii="Verdana" w:eastAsia="Times New Roman" w:hAnsi="Verdana" w:cs="Times New Roman"/>
          <w:color w:val="212529"/>
          <w:sz w:val="21"/>
          <w:szCs w:val="21"/>
          <w:lang w:eastAsia="ru-RU"/>
        </w:rPr>
        <w:t xml:space="preserve"> развития</w:t>
      </w:r>
      <w:proofErr w:type="gramEnd"/>
      <w:r w:rsidRPr="001A5E4C">
        <w:rPr>
          <w:rFonts w:ascii="Verdana" w:eastAsia="Times New Roman" w:hAnsi="Verdana" w:cs="Times New Roman"/>
          <w:color w:val="212529"/>
          <w:sz w:val="21"/>
          <w:szCs w:val="21"/>
          <w:lang w:eastAsia="ru-RU"/>
        </w:rPr>
        <w:t xml:space="preserve"> РФ предложена упрощенная система признания субъекта Малого и Среднего предприятия (далее МСП) социальным. Это означает, что для вступления в Реестр заявитель подает сокращенный перечень документов.</w:t>
      </w:r>
    </w:p>
    <w:p w:rsidR="001A5E4C" w:rsidRPr="001A5E4C" w:rsidRDefault="001A5E4C" w:rsidP="001A5E4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A5E4C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eastAsia="ru-RU"/>
        </w:rPr>
        <w:t>ВАЖНО!</w:t>
      </w:r>
      <w:r w:rsidRPr="001A5E4C">
        <w:rPr>
          <w:rFonts w:ascii="Verdana" w:eastAsia="Times New Roman" w:hAnsi="Verdana" w:cs="Times New Roman"/>
          <w:color w:val="212529"/>
          <w:sz w:val="21"/>
          <w:szCs w:val="21"/>
          <w:lang w:eastAsia="ru-RU"/>
        </w:rPr>
        <w:t> В Реестр могут вступить только субъекты МСП.</w:t>
      </w:r>
    </w:p>
    <w:p w:rsidR="001A5E4C" w:rsidRPr="001A5E4C" w:rsidRDefault="001A5E4C" w:rsidP="001A5E4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A5E4C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eastAsia="ru-RU"/>
        </w:rPr>
        <w:t>Общий порядок действий:</w:t>
      </w:r>
    </w:p>
    <w:p w:rsidR="001A5E4C" w:rsidRPr="001A5E4C" w:rsidRDefault="001A5E4C" w:rsidP="001A5E4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A5E4C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ru-RU"/>
        </w:rPr>
        <w:t>Подача документов в уполномоченный орган.</w:t>
      </w:r>
      <w:r w:rsidRPr="001A5E4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 Подать оригиналы документов с живой подписью и печатью в Центр инноваций социальной сферы ГАУ ВО «Мой бизнес» по адресу: пр. Жукова, 3.</w:t>
      </w:r>
    </w:p>
    <w:p w:rsidR="001A5E4C" w:rsidRPr="001A5E4C" w:rsidRDefault="001A5E4C" w:rsidP="001A5E4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A5E4C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ru-RU"/>
        </w:rPr>
        <w:t>Техническая проверка документов.</w:t>
      </w:r>
      <w:r w:rsidRPr="001A5E4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 На данном этапе специалисты проверят пакет документов, а также поставят визу с указанием даты приема.</w:t>
      </w:r>
    </w:p>
    <w:p w:rsidR="001A5E4C" w:rsidRPr="001A5E4C" w:rsidRDefault="001A5E4C" w:rsidP="001A5E4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A5E4C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ru-RU"/>
        </w:rPr>
        <w:t>Заседание экспертной комиссии.</w:t>
      </w:r>
      <w:r w:rsidRPr="001A5E4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 На данном этапе комиссия заочно проверит документы, </w:t>
      </w:r>
      <w:proofErr w:type="gramStart"/>
      <w:r w:rsidRPr="001A5E4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определит</w:t>
      </w:r>
      <w:proofErr w:type="gramEnd"/>
      <w:r w:rsidRPr="001A5E4C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подходит ли предприятие под определение социального.</w:t>
      </w:r>
    </w:p>
    <w:p w:rsidR="001A5E4C" w:rsidRPr="001A5E4C" w:rsidRDefault="001A5E4C" w:rsidP="001A5E4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A5E4C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ru-RU"/>
        </w:rPr>
        <w:t xml:space="preserve">Признание предприятия </w:t>
      </w:r>
      <w:proofErr w:type="gramStart"/>
      <w:r w:rsidRPr="001A5E4C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ru-RU"/>
        </w:rPr>
        <w:t>социальным</w:t>
      </w:r>
      <w:proofErr w:type="gramEnd"/>
      <w:r w:rsidRPr="001A5E4C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ru-RU"/>
        </w:rPr>
        <w:t>, внесение в Реестр социальных предприятий.</w:t>
      </w:r>
    </w:p>
    <w:p w:rsidR="001A5E4C" w:rsidRPr="001A5E4C" w:rsidRDefault="001A5E4C" w:rsidP="001A5E4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A5E4C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ru-RU"/>
        </w:rPr>
        <w:t>Передача Реестра в Федеральную налоговую службу.</w:t>
      </w:r>
    </w:p>
    <w:p w:rsidR="001A5E4C" w:rsidRPr="001A5E4C" w:rsidRDefault="001A5E4C" w:rsidP="001A5E4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_GoBack"/>
      <w:bookmarkEnd w:id="0"/>
      <w:r w:rsidRPr="001A5E4C">
        <w:rPr>
          <w:rFonts w:ascii="Verdana" w:eastAsia="Times New Roman" w:hAnsi="Verdana" w:cs="Times New Roman"/>
          <w:i/>
          <w:iCs/>
          <w:color w:val="212529"/>
          <w:sz w:val="21"/>
          <w:szCs w:val="21"/>
          <w:lang w:eastAsia="ru-RU"/>
        </w:rPr>
        <w:t>Согласно ст.  24.1 Федерального закона от 24.07.2007 N 209-ФЗ (ред. от 27.12.2019)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1"/>
        <w:gridCol w:w="10056"/>
      </w:tblGrid>
      <w:tr w:rsidR="001A5E4C" w:rsidRPr="001A5E4C" w:rsidTr="001A5E4C">
        <w:tc>
          <w:tcPr>
            <w:tcW w:w="0" w:type="auto"/>
            <w:shd w:val="clear" w:color="auto" w:fill="auto"/>
            <w:vAlign w:val="center"/>
            <w:hideMark/>
          </w:tcPr>
          <w:p w:rsidR="001A5E4C" w:rsidRPr="001A5E4C" w:rsidRDefault="001A5E4C" w:rsidP="001A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A5E4C">
              <w:rPr>
                <w:rFonts w:ascii="Verdana" w:eastAsia="Times New Roman" w:hAnsi="Verdana" w:cs="Times New Roman"/>
                <w:b/>
                <w:bCs/>
                <w:color w:val="212529"/>
                <w:sz w:val="21"/>
                <w:szCs w:val="21"/>
                <w:lang w:eastAsia="ru-RU"/>
              </w:rPr>
              <w:t>Категория</w:t>
            </w:r>
          </w:p>
          <w:p w:rsidR="001A5E4C" w:rsidRPr="001A5E4C" w:rsidRDefault="001A5E4C" w:rsidP="001A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1A5E4C">
              <w:rPr>
                <w:rFonts w:ascii="Verdana" w:eastAsia="Times New Roman" w:hAnsi="Verdana" w:cs="Times New Roman"/>
                <w:i/>
                <w:iCs/>
                <w:color w:val="212529"/>
                <w:sz w:val="21"/>
                <w:szCs w:val="21"/>
                <w:lang w:eastAsia="ru-RU"/>
              </w:rPr>
              <w:t>(согласно ст.  24.1 Федерального закона от 24.07.2007 N 209-ФЗ (ред. от 27.12.2019)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5E4C" w:rsidRPr="001A5E4C" w:rsidRDefault="001A5E4C" w:rsidP="001A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A5E4C">
              <w:rPr>
                <w:rFonts w:ascii="Verdana" w:eastAsia="Times New Roman" w:hAnsi="Verdana" w:cs="Times New Roman"/>
                <w:b/>
                <w:bCs/>
                <w:color w:val="212529"/>
                <w:sz w:val="21"/>
                <w:szCs w:val="21"/>
                <w:lang w:eastAsia="ru-RU"/>
              </w:rPr>
              <w:t>Комплект документов</w:t>
            </w:r>
          </w:p>
        </w:tc>
      </w:tr>
      <w:tr w:rsidR="001A5E4C" w:rsidRPr="001A5E4C" w:rsidTr="001A5E4C">
        <w:tc>
          <w:tcPr>
            <w:tcW w:w="0" w:type="auto"/>
            <w:shd w:val="clear" w:color="auto" w:fill="auto"/>
            <w:vAlign w:val="center"/>
            <w:hideMark/>
          </w:tcPr>
          <w:p w:rsidR="001A5E4C" w:rsidRPr="001A5E4C" w:rsidRDefault="001A5E4C" w:rsidP="001A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A5E4C">
              <w:rPr>
                <w:rFonts w:ascii="Verdana" w:eastAsia="Times New Roman" w:hAnsi="Verdana" w:cs="Times New Roman"/>
                <w:b/>
                <w:bCs/>
                <w:color w:val="212529"/>
                <w:sz w:val="21"/>
                <w:szCs w:val="21"/>
                <w:lang w:eastAsia="ru-RU"/>
              </w:rPr>
              <w:t>Трудоустройство</w:t>
            </w: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 </w:t>
            </w:r>
            <w:r w:rsidRPr="001A5E4C">
              <w:rPr>
                <w:rFonts w:ascii="Verdana" w:eastAsia="Times New Roman" w:hAnsi="Verdana" w:cs="Times New Roman"/>
                <w:i/>
                <w:iCs/>
                <w:color w:val="212529"/>
                <w:sz w:val="21"/>
                <w:szCs w:val="21"/>
                <w:lang w:eastAsia="ru-RU"/>
              </w:rPr>
              <w:t>(обеспечение занятости социально-уязвимых категорий граждан)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5E4C" w:rsidRPr="001A5E4C" w:rsidRDefault="001A5E4C" w:rsidP="001A5E4C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1.</w:t>
            </w:r>
            <w:r w:rsidRPr="001A5E4C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 xml:space="preserve">    </w:t>
            </w: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Заявление (</w:t>
            </w:r>
            <w:hyperlink r:id="rId7" w:history="1">
              <w:r w:rsidRPr="001A5E4C">
                <w:rPr>
                  <w:rFonts w:ascii="Verdana" w:eastAsia="Times New Roman" w:hAnsi="Verdana" w:cs="Times New Roman"/>
                  <w:color w:val="007BFF"/>
                  <w:sz w:val="21"/>
                  <w:szCs w:val="21"/>
                  <w:lang w:eastAsia="ru-RU"/>
                </w:rPr>
                <w:t>Скачать</w:t>
              </w:r>
            </w:hyperlink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)</w:t>
            </w:r>
          </w:p>
          <w:p w:rsidR="001A5E4C" w:rsidRPr="001A5E4C" w:rsidRDefault="001A5E4C" w:rsidP="001A5E4C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2.</w:t>
            </w:r>
            <w:r w:rsidRPr="001A5E4C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 xml:space="preserve">    </w:t>
            </w: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Документ, удостоверяющий полномочия представителя заявителя (доверенность) (в случае подачи документов представителем заявителя, действующим на основании доверенности)</w:t>
            </w:r>
          </w:p>
          <w:p w:rsidR="001A5E4C" w:rsidRPr="001A5E4C" w:rsidRDefault="001A5E4C" w:rsidP="001A5E4C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lastRenderedPageBreak/>
              <w:t>3.</w:t>
            </w:r>
            <w:r w:rsidRPr="001A5E4C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 xml:space="preserve">    </w:t>
            </w: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Копия штатного расписания </w:t>
            </w:r>
            <w:r w:rsidRPr="001A5E4C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(</w:t>
            </w:r>
            <w:hyperlink r:id="rId8" w:history="1">
              <w:r w:rsidRPr="001A5E4C">
                <w:rPr>
                  <w:rFonts w:ascii="Verdana" w:eastAsia="Times New Roman" w:hAnsi="Verdana" w:cs="Times New Roman"/>
                  <w:color w:val="007BFF"/>
                  <w:sz w:val="21"/>
                  <w:szCs w:val="21"/>
                  <w:lang w:eastAsia="ru-RU"/>
                </w:rPr>
                <w:t>Скачать</w:t>
              </w:r>
            </w:hyperlink>
            <w:r w:rsidRPr="001A5E4C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)</w:t>
            </w:r>
          </w:p>
          <w:p w:rsidR="001A5E4C" w:rsidRPr="001A5E4C" w:rsidRDefault="001A5E4C" w:rsidP="001A5E4C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4.</w:t>
            </w:r>
            <w:r w:rsidRPr="001A5E4C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 xml:space="preserve">    </w:t>
            </w: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Сведения о численности и заработной плате работников, в том числе по каждой категории социально уязвимых граждан. (</w:t>
            </w:r>
            <w:hyperlink r:id="rId9" w:history="1">
              <w:r w:rsidRPr="001A5E4C">
                <w:rPr>
                  <w:rFonts w:ascii="Verdana" w:eastAsia="Times New Roman" w:hAnsi="Verdana" w:cs="Times New Roman"/>
                  <w:color w:val="007BFF"/>
                  <w:sz w:val="21"/>
                  <w:szCs w:val="21"/>
                  <w:lang w:eastAsia="ru-RU"/>
                </w:rPr>
                <w:t>Скачать</w:t>
              </w:r>
            </w:hyperlink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)</w:t>
            </w:r>
          </w:p>
          <w:p w:rsidR="001A5E4C" w:rsidRPr="001A5E4C" w:rsidRDefault="001A5E4C" w:rsidP="001A5E4C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5.</w:t>
            </w:r>
            <w:r w:rsidRPr="001A5E4C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 xml:space="preserve">    </w:t>
            </w: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Отчет о социальном воздействии </w:t>
            </w:r>
            <w:r w:rsidRPr="001A5E4C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(</w:t>
            </w:r>
            <w:hyperlink r:id="rId10" w:history="1">
              <w:r w:rsidRPr="001A5E4C">
                <w:rPr>
                  <w:rFonts w:ascii="Verdana" w:eastAsia="Times New Roman" w:hAnsi="Verdana" w:cs="Times New Roman"/>
                  <w:color w:val="007BFF"/>
                  <w:sz w:val="21"/>
                  <w:szCs w:val="21"/>
                  <w:lang w:eastAsia="ru-RU"/>
                </w:rPr>
                <w:t>Скачать</w:t>
              </w:r>
            </w:hyperlink>
            <w:r w:rsidRPr="001A5E4C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)</w:t>
            </w:r>
          </w:p>
          <w:p w:rsidR="001A5E4C" w:rsidRPr="001A5E4C" w:rsidRDefault="001A5E4C" w:rsidP="001A5E4C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6.</w:t>
            </w:r>
            <w:r w:rsidRPr="001A5E4C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 xml:space="preserve">    </w:t>
            </w: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 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  и среднего предпринимательства, осуществляющих деятельность в соответствии с условиями, предусмотренными частью 2 статьи 24.1 Федерального закона)</w:t>
            </w:r>
          </w:p>
          <w:p w:rsidR="001A5E4C" w:rsidRPr="001A5E4C" w:rsidRDefault="001A5E4C" w:rsidP="001A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A5E4C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  <w:lang w:eastAsia="ru-RU"/>
              </w:rPr>
              <w:t>МЕТОДИЧЕСКИЕ МАТЕРИАЛЫ ПО ЗАПОЛНЕНИЮ ДОКУМЕНТОВ</w:t>
            </w: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 </w:t>
            </w:r>
            <w:hyperlink r:id="rId11" w:history="1">
              <w:r w:rsidRPr="001A5E4C">
                <w:rPr>
                  <w:rFonts w:ascii="Verdana" w:eastAsia="Times New Roman" w:hAnsi="Verdana" w:cs="Times New Roman"/>
                  <w:color w:val="007BFF"/>
                  <w:sz w:val="21"/>
                  <w:szCs w:val="21"/>
                  <w:lang w:eastAsia="ru-RU"/>
                </w:rPr>
                <w:t>(СКАЧАТЬ)</w:t>
              </w:r>
            </w:hyperlink>
          </w:p>
          <w:p w:rsidR="001A5E4C" w:rsidRPr="001A5E4C" w:rsidRDefault="001A5E4C" w:rsidP="001A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A5E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1A5E4C" w:rsidRPr="001A5E4C" w:rsidTr="001A5E4C">
        <w:tc>
          <w:tcPr>
            <w:tcW w:w="0" w:type="auto"/>
            <w:shd w:val="clear" w:color="auto" w:fill="auto"/>
            <w:vAlign w:val="center"/>
            <w:hideMark/>
          </w:tcPr>
          <w:p w:rsidR="001A5E4C" w:rsidRPr="001A5E4C" w:rsidRDefault="001A5E4C" w:rsidP="001A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A5E4C">
              <w:rPr>
                <w:rFonts w:ascii="Verdana" w:eastAsia="Times New Roman" w:hAnsi="Verdana" w:cs="Times New Roman"/>
                <w:b/>
                <w:bCs/>
                <w:color w:val="212529"/>
                <w:sz w:val="21"/>
                <w:szCs w:val="21"/>
                <w:lang w:eastAsia="ru-RU"/>
              </w:rPr>
              <w:lastRenderedPageBreak/>
              <w:t>Реализация товаров/услуг</w:t>
            </w: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 (с участием </w:t>
            </w:r>
            <w:r w:rsidRPr="001A5E4C">
              <w:rPr>
                <w:rFonts w:ascii="Verdana" w:eastAsia="Times New Roman" w:hAnsi="Verdana" w:cs="Times New Roman"/>
                <w:i/>
                <w:iCs/>
                <w:color w:val="212529"/>
                <w:sz w:val="21"/>
                <w:szCs w:val="21"/>
                <w:lang w:eastAsia="ru-RU"/>
              </w:rPr>
              <w:t>социально-уязвимых категорий граждан)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5E4C" w:rsidRPr="001A5E4C" w:rsidRDefault="001A5E4C" w:rsidP="001A5E4C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1.</w:t>
            </w:r>
            <w:r w:rsidRPr="001A5E4C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 xml:space="preserve">    </w:t>
            </w: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Заявление (</w:t>
            </w:r>
            <w:hyperlink r:id="rId12" w:history="1">
              <w:r w:rsidRPr="001A5E4C">
                <w:rPr>
                  <w:rFonts w:ascii="Verdana" w:eastAsia="Times New Roman" w:hAnsi="Verdana" w:cs="Times New Roman"/>
                  <w:color w:val="007BFF"/>
                  <w:sz w:val="21"/>
                  <w:szCs w:val="21"/>
                  <w:lang w:eastAsia="ru-RU"/>
                </w:rPr>
                <w:t>Скачать</w:t>
              </w:r>
            </w:hyperlink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)</w:t>
            </w:r>
          </w:p>
          <w:p w:rsidR="001A5E4C" w:rsidRPr="001A5E4C" w:rsidRDefault="001A5E4C" w:rsidP="001A5E4C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2.</w:t>
            </w:r>
            <w:r w:rsidRPr="001A5E4C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 xml:space="preserve">    </w:t>
            </w: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Документ, удостоверяющий полномочия представителя заявителя (доверенность) (в случае подачи документов представителем заявителя, действующим на основании доверенности)</w:t>
            </w:r>
          </w:p>
          <w:p w:rsidR="001A5E4C" w:rsidRPr="001A5E4C" w:rsidRDefault="001A5E4C" w:rsidP="001A5E4C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3.</w:t>
            </w:r>
            <w:r w:rsidRPr="001A5E4C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 xml:space="preserve">    </w:t>
            </w: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Сведения о реализации товаров (работ, услуг), производимых гражданами, относящимися к категориям социально уязвимых </w:t>
            </w:r>
            <w:r w:rsidRPr="001A5E4C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(</w:t>
            </w:r>
            <w:hyperlink r:id="rId13" w:history="1">
              <w:r w:rsidRPr="001A5E4C">
                <w:rPr>
                  <w:rFonts w:ascii="Verdana" w:eastAsia="Times New Roman" w:hAnsi="Verdana" w:cs="Times New Roman"/>
                  <w:color w:val="007BFF"/>
                  <w:sz w:val="21"/>
                  <w:szCs w:val="21"/>
                  <w:lang w:eastAsia="ru-RU"/>
                </w:rPr>
                <w:t>Скачать</w:t>
              </w:r>
            </w:hyperlink>
            <w:r w:rsidRPr="001A5E4C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)</w:t>
            </w:r>
          </w:p>
          <w:p w:rsidR="001A5E4C" w:rsidRPr="001A5E4C" w:rsidRDefault="001A5E4C" w:rsidP="001A5E4C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4.</w:t>
            </w:r>
            <w:r w:rsidRPr="001A5E4C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 xml:space="preserve">    </w:t>
            </w: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Справка о доле доходов, полученных заявителем от осуществления деятельности, указанной в пункте 2 части 1 статьи 24.1 Федерального закона, по итогам предыдущего календарного года в общем объеме доходов </w:t>
            </w:r>
            <w:r w:rsidRPr="001A5E4C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(</w:t>
            </w:r>
            <w:hyperlink r:id="rId14" w:history="1">
              <w:r w:rsidRPr="001A5E4C">
                <w:rPr>
                  <w:rFonts w:ascii="Verdana" w:eastAsia="Times New Roman" w:hAnsi="Verdana" w:cs="Times New Roman"/>
                  <w:color w:val="007BFF"/>
                  <w:sz w:val="21"/>
                  <w:szCs w:val="21"/>
                  <w:lang w:eastAsia="ru-RU"/>
                </w:rPr>
                <w:t>Скачать</w:t>
              </w:r>
            </w:hyperlink>
            <w:r w:rsidRPr="001A5E4C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)</w:t>
            </w:r>
          </w:p>
          <w:p w:rsidR="001A5E4C" w:rsidRPr="001A5E4C" w:rsidRDefault="001A5E4C" w:rsidP="001A5E4C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5.</w:t>
            </w:r>
            <w:r w:rsidRPr="001A5E4C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 xml:space="preserve">    </w:t>
            </w: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Отчет о социальном воздействии </w:t>
            </w:r>
            <w:r w:rsidRPr="001A5E4C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(</w:t>
            </w:r>
            <w:hyperlink r:id="rId15" w:history="1">
              <w:r w:rsidRPr="001A5E4C">
                <w:rPr>
                  <w:rFonts w:ascii="Verdana" w:eastAsia="Times New Roman" w:hAnsi="Verdana" w:cs="Times New Roman"/>
                  <w:color w:val="007BFF"/>
                  <w:sz w:val="21"/>
                  <w:szCs w:val="21"/>
                  <w:lang w:eastAsia="ru-RU"/>
                </w:rPr>
                <w:t>Скачать</w:t>
              </w:r>
            </w:hyperlink>
            <w:r w:rsidRPr="001A5E4C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)</w:t>
            </w:r>
          </w:p>
          <w:p w:rsidR="001A5E4C" w:rsidRPr="001A5E4C" w:rsidRDefault="001A5E4C" w:rsidP="001A5E4C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6.</w:t>
            </w:r>
            <w:r w:rsidRPr="001A5E4C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 xml:space="preserve">    </w:t>
            </w:r>
            <w:proofErr w:type="gramStart"/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  и среднего предпринимательства, осуществляющих деятельность в соответствии с условиями, предусмотренными частью 2 статьи 24.1 Федерального закон</w:t>
            </w:r>
            <w:proofErr w:type="gramEnd"/>
          </w:p>
          <w:p w:rsidR="001A5E4C" w:rsidRPr="001A5E4C" w:rsidRDefault="001A5E4C" w:rsidP="001A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A5E4C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  <w:lang w:eastAsia="ru-RU"/>
              </w:rPr>
              <w:t>МЕТОДИЧЕСКИЕ МАТЕРИАЛЫ ПО ЗАПОЛНЕНИЮ ДОКУМЕНТОВ</w:t>
            </w: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 </w:t>
            </w:r>
            <w:hyperlink r:id="rId16" w:history="1">
              <w:r w:rsidRPr="001A5E4C">
                <w:rPr>
                  <w:rFonts w:ascii="Verdana" w:eastAsia="Times New Roman" w:hAnsi="Verdana" w:cs="Times New Roman"/>
                  <w:color w:val="007BFF"/>
                  <w:sz w:val="21"/>
                  <w:szCs w:val="21"/>
                  <w:lang w:eastAsia="ru-RU"/>
                </w:rPr>
                <w:t>(СКАЧАТЬ)</w:t>
              </w:r>
            </w:hyperlink>
          </w:p>
        </w:tc>
      </w:tr>
      <w:tr w:rsidR="001A5E4C" w:rsidRPr="001A5E4C" w:rsidTr="001A5E4C">
        <w:tc>
          <w:tcPr>
            <w:tcW w:w="0" w:type="auto"/>
            <w:shd w:val="clear" w:color="auto" w:fill="auto"/>
            <w:vAlign w:val="center"/>
            <w:hideMark/>
          </w:tcPr>
          <w:p w:rsidR="001A5E4C" w:rsidRPr="001A5E4C" w:rsidRDefault="001A5E4C" w:rsidP="001A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A5E4C">
              <w:rPr>
                <w:rFonts w:ascii="Verdana" w:eastAsia="Times New Roman" w:hAnsi="Verdana" w:cs="Times New Roman"/>
                <w:b/>
                <w:bCs/>
                <w:color w:val="212529"/>
                <w:sz w:val="21"/>
                <w:szCs w:val="21"/>
                <w:lang w:eastAsia="ru-RU"/>
              </w:rPr>
              <w:t>Производство товаров/услуг</w:t>
            </w:r>
          </w:p>
          <w:p w:rsidR="001A5E4C" w:rsidRPr="001A5E4C" w:rsidRDefault="001A5E4C" w:rsidP="001A5E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212529"/>
                <w:sz w:val="24"/>
                <w:szCs w:val="24"/>
                <w:lang w:eastAsia="ru-RU"/>
              </w:rPr>
            </w:pPr>
            <w:r w:rsidRPr="001A5E4C">
              <w:rPr>
                <w:rFonts w:ascii="Verdana" w:eastAsia="Times New Roman" w:hAnsi="Verdana" w:cs="Segoe UI"/>
                <w:i/>
                <w:iCs/>
                <w:color w:val="212529"/>
                <w:sz w:val="21"/>
                <w:szCs w:val="21"/>
                <w:lang w:eastAsia="ru-RU"/>
              </w:rPr>
              <w:t>(предназначенных для социально-уязвимых категорий граждан)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5E4C" w:rsidRPr="001A5E4C" w:rsidRDefault="001A5E4C" w:rsidP="001A5E4C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1.</w:t>
            </w:r>
            <w:r w:rsidRPr="001A5E4C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 xml:space="preserve">    </w:t>
            </w: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Заявление (</w:t>
            </w:r>
            <w:hyperlink r:id="rId17" w:history="1">
              <w:r w:rsidRPr="001A5E4C">
                <w:rPr>
                  <w:rFonts w:ascii="Verdana" w:eastAsia="Times New Roman" w:hAnsi="Verdana" w:cs="Times New Roman"/>
                  <w:color w:val="007BFF"/>
                  <w:sz w:val="21"/>
                  <w:szCs w:val="21"/>
                  <w:lang w:eastAsia="ru-RU"/>
                </w:rPr>
                <w:t>Скачать</w:t>
              </w:r>
            </w:hyperlink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)</w:t>
            </w:r>
          </w:p>
          <w:p w:rsidR="001A5E4C" w:rsidRPr="001A5E4C" w:rsidRDefault="001A5E4C" w:rsidP="001A5E4C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2.</w:t>
            </w:r>
            <w:r w:rsidRPr="001A5E4C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 xml:space="preserve">    </w:t>
            </w: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Документ, удостоверяющий полномочия представителя заявителя (доверенность) (в случае подачи документов представителем заявителя, действующим на основании доверенности)</w:t>
            </w:r>
          </w:p>
          <w:p w:rsidR="001A5E4C" w:rsidRPr="001A5E4C" w:rsidRDefault="001A5E4C" w:rsidP="001A5E4C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3.</w:t>
            </w:r>
            <w:r w:rsidRPr="001A5E4C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 xml:space="preserve">    </w:t>
            </w: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Сведения об осуществляемой деятельности по производству товаров (работ, услуг), предназначенных для граждан социально уязвимых категорий </w:t>
            </w:r>
            <w:r w:rsidRPr="001A5E4C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(</w:t>
            </w:r>
            <w:hyperlink r:id="rId18" w:history="1">
              <w:r w:rsidRPr="001A5E4C">
                <w:rPr>
                  <w:rFonts w:ascii="Verdana" w:eastAsia="Times New Roman" w:hAnsi="Verdana" w:cs="Times New Roman"/>
                  <w:color w:val="007BFF"/>
                  <w:sz w:val="21"/>
                  <w:szCs w:val="21"/>
                  <w:lang w:eastAsia="ru-RU"/>
                </w:rPr>
                <w:t>Скачать</w:t>
              </w:r>
            </w:hyperlink>
            <w:r w:rsidRPr="001A5E4C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)</w:t>
            </w:r>
          </w:p>
          <w:p w:rsidR="001A5E4C" w:rsidRPr="001A5E4C" w:rsidRDefault="001A5E4C" w:rsidP="001A5E4C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4.</w:t>
            </w:r>
            <w:r w:rsidRPr="001A5E4C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 xml:space="preserve">    </w:t>
            </w: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Справка о доле доходов,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 </w:t>
            </w:r>
            <w:r w:rsidRPr="001A5E4C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(</w:t>
            </w:r>
            <w:hyperlink r:id="rId19" w:history="1">
              <w:r w:rsidRPr="001A5E4C">
                <w:rPr>
                  <w:rFonts w:ascii="Verdana" w:eastAsia="Times New Roman" w:hAnsi="Verdana" w:cs="Times New Roman"/>
                  <w:color w:val="007BFF"/>
                  <w:sz w:val="21"/>
                  <w:szCs w:val="21"/>
                  <w:lang w:eastAsia="ru-RU"/>
                </w:rPr>
                <w:t>Скачать</w:t>
              </w:r>
            </w:hyperlink>
            <w:r w:rsidRPr="001A5E4C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)</w:t>
            </w:r>
          </w:p>
          <w:p w:rsidR="001A5E4C" w:rsidRPr="001A5E4C" w:rsidRDefault="001A5E4C" w:rsidP="001A5E4C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5.</w:t>
            </w:r>
            <w:r w:rsidRPr="001A5E4C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 xml:space="preserve">    </w:t>
            </w: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Отчет о социальном воздействии </w:t>
            </w:r>
            <w:r w:rsidRPr="001A5E4C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(</w:t>
            </w:r>
            <w:hyperlink r:id="rId20" w:history="1">
              <w:r w:rsidRPr="001A5E4C">
                <w:rPr>
                  <w:rFonts w:ascii="Verdana" w:eastAsia="Times New Roman" w:hAnsi="Verdana" w:cs="Times New Roman"/>
                  <w:color w:val="007BFF"/>
                  <w:sz w:val="21"/>
                  <w:szCs w:val="21"/>
                  <w:lang w:eastAsia="ru-RU"/>
                </w:rPr>
                <w:t>Скачать</w:t>
              </w:r>
            </w:hyperlink>
            <w:r w:rsidRPr="001A5E4C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)</w:t>
            </w:r>
          </w:p>
          <w:p w:rsidR="001A5E4C" w:rsidRPr="001A5E4C" w:rsidRDefault="001A5E4C" w:rsidP="001A5E4C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6.</w:t>
            </w:r>
            <w:r w:rsidRPr="001A5E4C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 xml:space="preserve">    </w:t>
            </w: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  и среднего предпринимательства, осуществляющих деятельность в соответствии с условиями, предусмотренными частью 2 статьи 24.1 Федерального закона)</w:t>
            </w:r>
          </w:p>
          <w:p w:rsidR="001A5E4C" w:rsidRPr="001A5E4C" w:rsidRDefault="001A5E4C" w:rsidP="001A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A5E4C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  <w:lang w:eastAsia="ru-RU"/>
              </w:rPr>
              <w:t>МЕТОДИЧЕСКИЕ МАТЕРИАЛЫ ПО ЗАПОЛНЕНИЮ ДОКУМЕНТОВ</w:t>
            </w: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 </w:t>
            </w:r>
            <w:hyperlink r:id="rId21" w:history="1">
              <w:r w:rsidRPr="001A5E4C">
                <w:rPr>
                  <w:rFonts w:ascii="Verdana" w:eastAsia="Times New Roman" w:hAnsi="Verdana" w:cs="Times New Roman"/>
                  <w:color w:val="007BFF"/>
                  <w:sz w:val="21"/>
                  <w:szCs w:val="21"/>
                  <w:lang w:eastAsia="ru-RU"/>
                </w:rPr>
                <w:t>(СКАЧАТЬ)</w:t>
              </w:r>
            </w:hyperlink>
          </w:p>
        </w:tc>
      </w:tr>
      <w:tr w:rsidR="001A5E4C" w:rsidRPr="001A5E4C" w:rsidTr="001A5E4C">
        <w:tc>
          <w:tcPr>
            <w:tcW w:w="0" w:type="auto"/>
            <w:shd w:val="clear" w:color="auto" w:fill="auto"/>
            <w:vAlign w:val="center"/>
            <w:hideMark/>
          </w:tcPr>
          <w:p w:rsidR="001A5E4C" w:rsidRPr="001A5E4C" w:rsidRDefault="001A5E4C" w:rsidP="001A5E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A5E4C">
              <w:rPr>
                <w:rFonts w:ascii="Verdana" w:eastAsia="Times New Roman" w:hAnsi="Verdana" w:cs="Segoe UI"/>
                <w:b/>
                <w:bCs/>
                <w:color w:val="212529"/>
                <w:sz w:val="21"/>
                <w:szCs w:val="21"/>
                <w:lang w:eastAsia="ru-RU"/>
              </w:rPr>
              <w:t>Деятельность, направленная на общественно-полезные цели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5E4C" w:rsidRPr="001A5E4C" w:rsidRDefault="001A5E4C" w:rsidP="001A5E4C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1.</w:t>
            </w:r>
            <w:r w:rsidRPr="001A5E4C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 xml:space="preserve">    </w:t>
            </w: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Заявление (</w:t>
            </w:r>
            <w:hyperlink r:id="rId22" w:history="1">
              <w:r w:rsidRPr="001A5E4C">
                <w:rPr>
                  <w:rFonts w:ascii="Verdana" w:eastAsia="Times New Roman" w:hAnsi="Verdana" w:cs="Times New Roman"/>
                  <w:color w:val="007BFF"/>
                  <w:sz w:val="21"/>
                  <w:szCs w:val="21"/>
                  <w:lang w:eastAsia="ru-RU"/>
                </w:rPr>
                <w:t>Скачать</w:t>
              </w:r>
            </w:hyperlink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)</w:t>
            </w:r>
          </w:p>
          <w:p w:rsidR="001A5E4C" w:rsidRPr="001A5E4C" w:rsidRDefault="001A5E4C" w:rsidP="001A5E4C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2.</w:t>
            </w:r>
            <w:r w:rsidRPr="001A5E4C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 xml:space="preserve">    </w:t>
            </w: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 xml:space="preserve">Документ, удостоверяющий полномочия представителя заявителя (доверенность) (в </w:t>
            </w: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lastRenderedPageBreak/>
              <w:t>случае подачи документов представителем заявителя, действующим на основании доверенности)</w:t>
            </w:r>
          </w:p>
          <w:p w:rsidR="001A5E4C" w:rsidRPr="001A5E4C" w:rsidRDefault="001A5E4C" w:rsidP="001A5E4C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3.</w:t>
            </w:r>
            <w:r w:rsidRPr="001A5E4C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 xml:space="preserve">    </w:t>
            </w: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Сведения об осуществлении деятельности, направленной на достижение общественно полезных целей и способствующей решению социальных проблем </w:t>
            </w:r>
            <w:hyperlink r:id="rId23" w:history="1">
              <w:r w:rsidRPr="001A5E4C">
                <w:rPr>
                  <w:rFonts w:ascii="Verdana" w:eastAsia="Times New Roman" w:hAnsi="Verdana" w:cs="Times New Roman"/>
                  <w:color w:val="007BFF"/>
                  <w:sz w:val="21"/>
                  <w:szCs w:val="21"/>
                  <w:lang w:eastAsia="ru-RU"/>
                </w:rPr>
                <w:t>(Скачать)</w:t>
              </w:r>
            </w:hyperlink>
          </w:p>
          <w:p w:rsidR="001A5E4C" w:rsidRPr="001A5E4C" w:rsidRDefault="001A5E4C" w:rsidP="001A5E4C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4.</w:t>
            </w:r>
            <w:r w:rsidRPr="001A5E4C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 xml:space="preserve">    </w:t>
            </w: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Справка о доле доходов,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 </w:t>
            </w:r>
            <w:r w:rsidRPr="001A5E4C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(</w:t>
            </w:r>
            <w:hyperlink r:id="rId24" w:history="1">
              <w:r w:rsidRPr="001A5E4C">
                <w:rPr>
                  <w:rFonts w:ascii="Verdana" w:eastAsia="Times New Roman" w:hAnsi="Verdana" w:cs="Times New Roman"/>
                  <w:color w:val="007BFF"/>
                  <w:sz w:val="21"/>
                  <w:szCs w:val="21"/>
                  <w:lang w:eastAsia="ru-RU"/>
                </w:rPr>
                <w:t>Скачать</w:t>
              </w:r>
            </w:hyperlink>
            <w:r w:rsidRPr="001A5E4C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)</w:t>
            </w:r>
          </w:p>
          <w:p w:rsidR="001A5E4C" w:rsidRPr="001A5E4C" w:rsidRDefault="001A5E4C" w:rsidP="001A5E4C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5.</w:t>
            </w:r>
            <w:r w:rsidRPr="001A5E4C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 xml:space="preserve">    </w:t>
            </w: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Отчет о социальном воздействии </w:t>
            </w:r>
            <w:r w:rsidRPr="001A5E4C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(</w:t>
            </w:r>
            <w:hyperlink r:id="rId25" w:history="1">
              <w:r w:rsidRPr="001A5E4C">
                <w:rPr>
                  <w:rFonts w:ascii="Verdana" w:eastAsia="Times New Roman" w:hAnsi="Verdana" w:cs="Times New Roman"/>
                  <w:color w:val="007BFF"/>
                  <w:sz w:val="21"/>
                  <w:szCs w:val="21"/>
                  <w:lang w:eastAsia="ru-RU"/>
                </w:rPr>
                <w:t>Скачать</w:t>
              </w:r>
            </w:hyperlink>
            <w:r w:rsidRPr="001A5E4C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)</w:t>
            </w:r>
          </w:p>
          <w:p w:rsidR="001A5E4C" w:rsidRPr="001A5E4C" w:rsidRDefault="001A5E4C" w:rsidP="001A5E4C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6.</w:t>
            </w:r>
            <w:r w:rsidRPr="001A5E4C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 xml:space="preserve">    </w:t>
            </w: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  и среднего предпринимательства, осуществляющих деятельность в соответствии с условиями, предусмотренными частью 2 статьи 24.1 Федерального закона)</w:t>
            </w:r>
          </w:p>
          <w:p w:rsidR="001A5E4C" w:rsidRPr="001A5E4C" w:rsidRDefault="001A5E4C" w:rsidP="001A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A5E4C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  <w:lang w:eastAsia="ru-RU"/>
              </w:rPr>
              <w:t>МЕТОДИЧЕСКИЕ МАТЕРИАЛЫ ПО ЗАПОЛНЕНИЮ ДОКУМЕНТОВ</w:t>
            </w:r>
            <w:r w:rsidRPr="001A5E4C">
              <w:rPr>
                <w:rFonts w:ascii="Verdana" w:eastAsia="Times New Roman" w:hAnsi="Verdana" w:cs="Times New Roman"/>
                <w:color w:val="212529"/>
                <w:sz w:val="21"/>
                <w:szCs w:val="21"/>
                <w:lang w:eastAsia="ru-RU"/>
              </w:rPr>
              <w:t> </w:t>
            </w:r>
            <w:hyperlink r:id="rId26" w:history="1">
              <w:r w:rsidRPr="001A5E4C">
                <w:rPr>
                  <w:rFonts w:ascii="Verdana" w:eastAsia="Times New Roman" w:hAnsi="Verdana" w:cs="Times New Roman"/>
                  <w:color w:val="007BFF"/>
                  <w:sz w:val="21"/>
                  <w:szCs w:val="21"/>
                  <w:lang w:eastAsia="ru-RU"/>
                </w:rPr>
                <w:t>(СКАЧАТЬ)</w:t>
              </w:r>
            </w:hyperlink>
          </w:p>
        </w:tc>
      </w:tr>
    </w:tbl>
    <w:p w:rsidR="001A5E4C" w:rsidRPr="001A5E4C" w:rsidRDefault="001A5E4C" w:rsidP="001A5E4C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1A5E4C" w:rsidRPr="001A5E4C" w:rsidRDefault="001A5E4C" w:rsidP="001A5E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A5E4C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</w:t>
      </w:r>
    </w:p>
    <w:p w:rsidR="001A5E4C" w:rsidRPr="001A5E4C" w:rsidRDefault="001A5E4C" w:rsidP="001A5E4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A5E4C">
        <w:rPr>
          <w:rFonts w:ascii="Verdana" w:eastAsia="Times New Roman" w:hAnsi="Verdana" w:cs="Times New Roman"/>
          <w:b/>
          <w:bCs/>
          <w:color w:val="212529"/>
          <w:sz w:val="21"/>
          <w:szCs w:val="21"/>
          <w:lang w:eastAsia="ru-RU"/>
        </w:rPr>
        <w:t>Признание субъекта МСП социальным является важным этапом в развитии социального предпринимательства.</w:t>
      </w:r>
    </w:p>
    <w:p w:rsidR="001A5E4C" w:rsidRPr="001A5E4C" w:rsidRDefault="001A5E4C" w:rsidP="001A5E4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A5E4C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eastAsia="ru-RU"/>
        </w:rPr>
        <w:t>Не упустите свой шанс войти в Реестр по упрощенной системе до 1 марта!</w:t>
      </w:r>
    </w:p>
    <w:p w:rsidR="001A5E4C" w:rsidRPr="001A5E4C" w:rsidRDefault="001A5E4C" w:rsidP="001A5E4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A5E4C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</w:t>
      </w:r>
    </w:p>
    <w:p w:rsidR="001A5E4C" w:rsidRPr="001A5E4C" w:rsidRDefault="001A5E4C" w:rsidP="001A5E4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A5E4C">
        <w:rPr>
          <w:rFonts w:ascii="Verdana" w:eastAsia="Times New Roman" w:hAnsi="Verdana" w:cs="Times New Roman"/>
          <w:b/>
          <w:bCs/>
          <w:color w:val="212529"/>
          <w:sz w:val="21"/>
          <w:szCs w:val="21"/>
          <w:lang w:eastAsia="ru-RU"/>
        </w:rPr>
        <w:t>Мы всегда на связи и готовы Вам помочь!</w:t>
      </w:r>
    </w:p>
    <w:p w:rsidR="001A5E4C" w:rsidRPr="001A5E4C" w:rsidRDefault="001A5E4C" w:rsidP="001A5E4C">
      <w:pPr>
        <w:spacing w:after="0" w:line="240" w:lineRule="auto"/>
        <w:ind w:right="-165"/>
        <w:jc w:val="center"/>
        <w:textAlignment w:val="top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A5E4C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 8(8442) 23-01-50</w:t>
      </w:r>
    </w:p>
    <w:p w:rsidR="00982870" w:rsidRDefault="00982870"/>
    <w:sectPr w:rsidR="00982870" w:rsidSect="001A5E4C">
      <w:pgSz w:w="16838" w:h="11906" w:orient="landscape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7478"/>
    <w:multiLevelType w:val="multilevel"/>
    <w:tmpl w:val="F8CA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4C"/>
    <w:rsid w:val="001A5E4C"/>
    <w:rsid w:val="0098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921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ssno52.ru/wp-content/uploads/2020/01/SHtatnoe-raspisanie.xls" TargetMode="External"/><Relationship Id="rId13" Type="http://schemas.openxmlformats.org/officeDocument/2006/relationships/hyperlink" Target="http://cissno52.ru/wp-content/uploads/2020/01/Svedeniya-o-realizacii-tovarov-rabot-uslug.doc" TargetMode="External"/><Relationship Id="rId18" Type="http://schemas.openxmlformats.org/officeDocument/2006/relationships/hyperlink" Target="http://cissno52.ru/wp-content/uploads/2020/01/Svedeniya-o-proizvodstve-tovarov-rabot-uslug.doc" TargetMode="External"/><Relationship Id="rId26" Type="http://schemas.openxmlformats.org/officeDocument/2006/relationships/hyperlink" Target="http://cissno52.ru/wp-content/uploads/2020/01/Metodicheskie-materialy-po-zapolneniyu-dokumentov-2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issno52.ru/wp-content/uploads/2020/01/Metodicheskie-materialy-po-zapolneniyu-dokumentov-1.pdf" TargetMode="External"/><Relationship Id="rId7" Type="http://schemas.openxmlformats.org/officeDocument/2006/relationships/hyperlink" Target="http://cissno52.ru/wp-content/uploads/2020/01/Zayavlenie.doc" TargetMode="External"/><Relationship Id="rId12" Type="http://schemas.openxmlformats.org/officeDocument/2006/relationships/hyperlink" Target="http://cissno52.ru/wp-content/uploads/2020/01/Zayavlenie.doc" TargetMode="External"/><Relationship Id="rId17" Type="http://schemas.openxmlformats.org/officeDocument/2006/relationships/hyperlink" Target="http://cissno52.ru/wp-content/uploads/2020/01/Zayavlenie.doc" TargetMode="External"/><Relationship Id="rId25" Type="http://schemas.openxmlformats.org/officeDocument/2006/relationships/hyperlink" Target="http://cissno52.ru/wp-content/uploads/2020/01/Otchet-o-socialnom-vozdejjstvii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cissno52.ru/wp-content/uploads/2020/01/Metodicheskie-materialy-po-zapolneniyu-dokumentov..pdf" TargetMode="External"/><Relationship Id="rId20" Type="http://schemas.openxmlformats.org/officeDocument/2006/relationships/hyperlink" Target="http://cissno52.ru/wp-content/uploads/2020/01/Otchet-o-socialnom-vozdejjstvii.doc" TargetMode="External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cissno52.ru/wp-content/uploads/2020/01/Metodicheskie-materialy-po-zapolneniyu-dokumentov.pdf" TargetMode="External"/><Relationship Id="rId24" Type="http://schemas.openxmlformats.org/officeDocument/2006/relationships/hyperlink" Target="http://cissno52.ru/wp-content/uploads/2020/01/Spravka-o-dole-dokhodov-poluchennykh-ot-osushhestvleniya-deyatelnosti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issno52.ru/wp-content/uploads/2020/01/Otchet-o-socialnom-vozdejjstvii.doc" TargetMode="External"/><Relationship Id="rId23" Type="http://schemas.openxmlformats.org/officeDocument/2006/relationships/hyperlink" Target="http://cissno52.ru/wp-content/uploads/2020/01/SVEDENIYA-ob-osushhestvlenii-deyatelnosti-napravlennojj-na-dostizhenie-obshhestvenno-poleznykh-celejj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issno52.ru/wp-content/uploads/2020/01/Otchet-o-socialnom-vozdejjstvii.doc" TargetMode="External"/><Relationship Id="rId19" Type="http://schemas.openxmlformats.org/officeDocument/2006/relationships/hyperlink" Target="http://cissno52.ru/wp-content/uploads/2020/01/Spravka-o-dole-dokhodov-poluchennykh-ot-osushhestvleniya-deyatelnosti.doc" TargetMode="External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cissno52.ru/wp-content/uploads/2020/01/Svedeniya-o-chislennosti-i-zarabotnojj-plate-rabotnikov.doc" TargetMode="External"/><Relationship Id="rId14" Type="http://schemas.openxmlformats.org/officeDocument/2006/relationships/hyperlink" Target="http://cissno52.ru/wp-content/uploads/2020/01/Spravka-o-dole-dokhodov-poluchennykh-ot-osushhestvleniya-deyatelnosti.doc" TargetMode="External"/><Relationship Id="rId22" Type="http://schemas.openxmlformats.org/officeDocument/2006/relationships/hyperlink" Target="http://cissno52.ru/wp-content/uploads/2020/01/Zayavlenie.doc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9AA3CE-8B54-469D-96AF-694557B62276}"/>
</file>

<file path=customXml/itemProps2.xml><?xml version="1.0" encoding="utf-8"?>
<ds:datastoreItem xmlns:ds="http://schemas.openxmlformats.org/officeDocument/2006/customXml" ds:itemID="{DB769F00-8C4D-41A0-B887-B720166411FC}"/>
</file>

<file path=customXml/itemProps3.xml><?xml version="1.0" encoding="utf-8"?>
<ds:datastoreItem xmlns:ds="http://schemas.openxmlformats.org/officeDocument/2006/customXml" ds:itemID="{271D0BBA-FF4B-4219-BCB3-BA634874D7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Сафонова Светлана Владимировна</cp:lastModifiedBy>
  <cp:revision>1</cp:revision>
  <dcterms:created xsi:type="dcterms:W3CDTF">2020-02-12T06:01:00Z</dcterms:created>
  <dcterms:modified xsi:type="dcterms:W3CDTF">2020-02-12T06:03:00Z</dcterms:modified>
</cp:coreProperties>
</file>