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F12" w:rsidRDefault="00D0705A" w:rsidP="00661F12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</w:t>
      </w:r>
    </w:p>
    <w:p w:rsidR="00661F12" w:rsidRDefault="00661F12" w:rsidP="00661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1F12" w:rsidRDefault="00661F12" w:rsidP="00661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 Кировского района Волгограда в соответствии с решением Волгоградской городской Думы </w:t>
      </w:r>
      <w:r w:rsidRPr="00193737">
        <w:rPr>
          <w:rFonts w:ascii="Times New Roman" w:hAnsi="Times New Roman" w:cs="Times New Roman"/>
          <w:sz w:val="24"/>
          <w:szCs w:val="24"/>
        </w:rPr>
        <w:t>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</w:t>
      </w:r>
      <w:r>
        <w:rPr>
          <w:rFonts w:ascii="Times New Roman" w:hAnsi="Times New Roman" w:cs="Times New Roman"/>
          <w:sz w:val="24"/>
          <w:szCs w:val="24"/>
        </w:rPr>
        <w:t xml:space="preserve">, постановлением </w:t>
      </w:r>
      <w:r w:rsidRPr="00193737">
        <w:rPr>
          <w:rFonts w:ascii="Times New Roman" w:hAnsi="Times New Roman" w:cs="Times New Roman"/>
          <w:sz w:val="24"/>
          <w:szCs w:val="24"/>
        </w:rPr>
        <w:t>администрации Волгограда от 01.02.2017 № 132 «Об утверждении схемы размещения нестационарных торговых объектов на территории Волгограда на 2017 - 2021 годы»</w:t>
      </w:r>
      <w:r>
        <w:rPr>
          <w:rFonts w:ascii="Times New Roman" w:hAnsi="Times New Roman" w:cs="Times New Roman"/>
          <w:sz w:val="24"/>
          <w:szCs w:val="24"/>
        </w:rPr>
        <w:t xml:space="preserve"> извещает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4CA">
        <w:rPr>
          <w:rFonts w:ascii="Times New Roman" w:hAnsi="Times New Roman" w:cs="Times New Roman"/>
          <w:sz w:val="24"/>
          <w:szCs w:val="24"/>
        </w:rPr>
        <w:t>торгов</w:t>
      </w:r>
      <w:r>
        <w:rPr>
          <w:rFonts w:ascii="Times New Roman" w:hAnsi="Times New Roman" w:cs="Times New Roman"/>
          <w:sz w:val="24"/>
          <w:szCs w:val="24"/>
        </w:rPr>
        <w:t xml:space="preserve"> в форме Аукциона </w:t>
      </w:r>
      <w:r w:rsidRPr="002E04CA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на размещение нестационарного торгового объекта - палатки, тележки, бахчевого развала, площадки для продажи рассады и саженцев и передвижного (мобильного) на территории Волгограда в виде пуб</w:t>
      </w:r>
      <w:r>
        <w:rPr>
          <w:rFonts w:ascii="Times New Roman" w:hAnsi="Times New Roman" w:cs="Times New Roman"/>
          <w:sz w:val="24"/>
          <w:szCs w:val="24"/>
        </w:rPr>
        <w:t>личного торга.</w:t>
      </w:r>
    </w:p>
    <w:p w:rsidR="00661F12" w:rsidRDefault="00661F12" w:rsidP="00661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66" w:type="dxa"/>
        <w:tblLook w:val="04A0" w:firstRow="1" w:lastRow="0" w:firstColumn="1" w:lastColumn="0" w:noHBand="0" w:noVBand="1"/>
      </w:tblPr>
      <w:tblGrid>
        <w:gridCol w:w="540"/>
        <w:gridCol w:w="3544"/>
        <w:gridCol w:w="5882"/>
      </w:tblGrid>
      <w:tr w:rsidR="00661F12" w:rsidTr="004A0387">
        <w:tc>
          <w:tcPr>
            <w:tcW w:w="540" w:type="dxa"/>
            <w:vAlign w:val="center"/>
          </w:tcPr>
          <w:p w:rsidR="00661F12" w:rsidRDefault="00661F12" w:rsidP="004A0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661F12" w:rsidRDefault="00661F12" w:rsidP="004A0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пункта</w:t>
            </w:r>
          </w:p>
        </w:tc>
        <w:tc>
          <w:tcPr>
            <w:tcW w:w="5882" w:type="dxa"/>
            <w:vAlign w:val="center"/>
          </w:tcPr>
          <w:p w:rsidR="00661F12" w:rsidRDefault="00661F12" w:rsidP="004A0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пояснений</w:t>
            </w:r>
          </w:p>
        </w:tc>
      </w:tr>
      <w:tr w:rsidR="00661F12" w:rsidTr="004A0387">
        <w:tc>
          <w:tcPr>
            <w:tcW w:w="540" w:type="dxa"/>
          </w:tcPr>
          <w:p w:rsidR="00661F12" w:rsidRDefault="00661F12" w:rsidP="004A0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1F12" w:rsidRDefault="00661F12" w:rsidP="004A0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</w:p>
        </w:tc>
        <w:tc>
          <w:tcPr>
            <w:tcW w:w="5882" w:type="dxa"/>
          </w:tcPr>
          <w:p w:rsidR="00661F12" w:rsidRDefault="00661F12" w:rsidP="004A0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="00CD062B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заключения договора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нестационарного торгового объекта - </w:t>
            </w:r>
            <w:r w:rsidRPr="00561CB0">
              <w:rPr>
                <w:rFonts w:ascii="Times New Roman" w:hAnsi="Times New Roman" w:cs="Times New Roman"/>
                <w:sz w:val="24"/>
                <w:szCs w:val="24"/>
              </w:rPr>
              <w:t>палатки, тележки, бахчевого развала, площадки для продажи рассады и саженцев и передвижного (мобильного) на территории Волгограда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- Аукцион)</w:t>
            </w:r>
          </w:p>
        </w:tc>
      </w:tr>
      <w:tr w:rsidR="00661F12" w:rsidTr="004A0387">
        <w:tc>
          <w:tcPr>
            <w:tcW w:w="540" w:type="dxa"/>
          </w:tcPr>
          <w:p w:rsidR="00661F12" w:rsidRDefault="00661F12" w:rsidP="004A0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1F12" w:rsidRDefault="00661F12" w:rsidP="004A0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номер контактного телефона организатора Аукциона</w:t>
            </w:r>
          </w:p>
        </w:tc>
        <w:tc>
          <w:tcPr>
            <w:tcW w:w="5882" w:type="dxa"/>
          </w:tcPr>
          <w:p w:rsidR="00661F12" w:rsidRPr="00571702" w:rsidRDefault="00661F12" w:rsidP="004A0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2">
              <w:rPr>
                <w:rFonts w:ascii="Times New Roman" w:hAnsi="Times New Roman" w:cs="Times New Roman"/>
                <w:sz w:val="24"/>
                <w:szCs w:val="24"/>
              </w:rPr>
              <w:t>Наименование: Администрация Кировского района Волгограда (далее - Администрация).</w:t>
            </w:r>
          </w:p>
          <w:p w:rsidR="00661F12" w:rsidRPr="00571702" w:rsidRDefault="00661F12" w:rsidP="004A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2">
              <w:rPr>
                <w:rFonts w:ascii="Times New Roman" w:hAnsi="Times New Roman" w:cs="Times New Roman"/>
                <w:sz w:val="24"/>
                <w:szCs w:val="24"/>
              </w:rPr>
              <w:t>Место нахождения: 400059, Волгоград, ул. им. Кирова, д. 106 а.</w:t>
            </w:r>
          </w:p>
          <w:p w:rsidR="00661F12" w:rsidRPr="00571702" w:rsidRDefault="00661F12" w:rsidP="004A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2">
              <w:rPr>
                <w:rFonts w:ascii="Times New Roman" w:hAnsi="Times New Roman" w:cs="Times New Roman"/>
                <w:sz w:val="24"/>
                <w:szCs w:val="24"/>
              </w:rPr>
              <w:t>Почтовый адрес: 400059, Волгоград, ул. им. Кирова, д. 106 а.</w:t>
            </w:r>
          </w:p>
          <w:p w:rsidR="00661F12" w:rsidRPr="00571702" w:rsidRDefault="00661F12" w:rsidP="004A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2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Pr="009D6A0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radm05@volgadmin.ru</w:t>
              </w:r>
            </w:hyperlink>
            <w:r w:rsidRPr="00571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1F12" w:rsidRPr="00571702" w:rsidRDefault="00661F12" w:rsidP="004A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2">
              <w:rPr>
                <w:rFonts w:ascii="Times New Roman" w:hAnsi="Times New Roman" w:cs="Times New Roman"/>
                <w:sz w:val="24"/>
                <w:szCs w:val="24"/>
              </w:rPr>
              <w:t>Телефон: 8 (8442) 42-17-75.</w:t>
            </w:r>
          </w:p>
          <w:p w:rsidR="00661F12" w:rsidRDefault="00661F12" w:rsidP="004A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2">
              <w:rPr>
                <w:rFonts w:ascii="Times New Roman" w:hAnsi="Times New Roman" w:cs="Times New Roman"/>
                <w:sz w:val="24"/>
                <w:szCs w:val="24"/>
              </w:rPr>
              <w:t>Факс: 8 (8442) 42-24-17.</w:t>
            </w:r>
          </w:p>
          <w:p w:rsidR="00661F12" w:rsidRDefault="00661F12" w:rsidP="004A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 по организационным вопросам проведения процедуры конкурса: Кудинова Марина Васильевна.</w:t>
            </w:r>
          </w:p>
        </w:tc>
      </w:tr>
      <w:tr w:rsidR="00661F12" w:rsidTr="004A0387">
        <w:tc>
          <w:tcPr>
            <w:tcW w:w="540" w:type="dxa"/>
          </w:tcPr>
          <w:p w:rsidR="00661F12" w:rsidRDefault="00661F12" w:rsidP="004A0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1F12" w:rsidRDefault="00661F12" w:rsidP="004A0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Аукциона</w:t>
            </w:r>
          </w:p>
        </w:tc>
        <w:tc>
          <w:tcPr>
            <w:tcW w:w="5882" w:type="dxa"/>
          </w:tcPr>
          <w:p w:rsidR="00661F12" w:rsidRDefault="00661F12" w:rsidP="004A0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C2C">
              <w:rPr>
                <w:rFonts w:ascii="Times New Roman" w:hAnsi="Times New Roman" w:cs="Times New Roman"/>
                <w:sz w:val="24"/>
                <w:szCs w:val="24"/>
              </w:rPr>
              <w:t>400059, Волгоград, ул. им. Кирова, д. 106 а.</w:t>
            </w:r>
          </w:p>
        </w:tc>
      </w:tr>
      <w:tr w:rsidR="00661F12" w:rsidTr="004A0387">
        <w:tc>
          <w:tcPr>
            <w:tcW w:w="540" w:type="dxa"/>
          </w:tcPr>
          <w:p w:rsidR="00661F12" w:rsidRDefault="00661F12" w:rsidP="004A0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1F12" w:rsidRPr="00370F4E" w:rsidRDefault="00661F12" w:rsidP="004A0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4E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Аукциона</w:t>
            </w:r>
          </w:p>
        </w:tc>
        <w:tc>
          <w:tcPr>
            <w:tcW w:w="5882" w:type="dxa"/>
          </w:tcPr>
          <w:p w:rsidR="00661F12" w:rsidRPr="00AD1552" w:rsidRDefault="00EF1A58" w:rsidP="004A0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52">
              <w:rPr>
                <w:rFonts w:ascii="Times New Roman" w:hAnsi="Times New Roman" w:cs="Times New Roman"/>
                <w:sz w:val="24"/>
                <w:szCs w:val="24"/>
              </w:rPr>
              <w:t xml:space="preserve">«10» августа 2017г </w:t>
            </w:r>
            <w:r w:rsidR="00C123BD">
              <w:rPr>
                <w:rFonts w:ascii="Times New Roman" w:hAnsi="Times New Roman" w:cs="Times New Roman"/>
                <w:sz w:val="24"/>
                <w:szCs w:val="24"/>
              </w:rPr>
              <w:t>10.00 ч.</w:t>
            </w:r>
          </w:p>
        </w:tc>
      </w:tr>
      <w:tr w:rsidR="00661F12" w:rsidTr="004A0387">
        <w:tc>
          <w:tcPr>
            <w:tcW w:w="540" w:type="dxa"/>
          </w:tcPr>
          <w:p w:rsidR="00661F12" w:rsidRDefault="00661F12" w:rsidP="004A0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1F12" w:rsidRDefault="00661F12" w:rsidP="004A0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Аукциона</w:t>
            </w:r>
          </w:p>
        </w:tc>
        <w:tc>
          <w:tcPr>
            <w:tcW w:w="5882" w:type="dxa"/>
          </w:tcPr>
          <w:p w:rsidR="00661F12" w:rsidRPr="00F91FC3" w:rsidRDefault="00661F12" w:rsidP="004A0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D6A07">
              <w:rPr>
                <w:rFonts w:ascii="Times New Roman" w:hAnsi="Times New Roman" w:cs="Times New Roman"/>
                <w:sz w:val="24"/>
                <w:szCs w:val="24"/>
              </w:rPr>
              <w:t>Право на заключение договора на размещение нестационарного торгового объекта  - палатки, тележки, бахчевого развала, площадки для продажи рассады и саженцев и передвижного (мобильного) на территории Волгограда</w:t>
            </w:r>
          </w:p>
        </w:tc>
      </w:tr>
      <w:tr w:rsidR="00661F12" w:rsidTr="004A0387">
        <w:tc>
          <w:tcPr>
            <w:tcW w:w="540" w:type="dxa"/>
          </w:tcPr>
          <w:p w:rsidR="00661F12" w:rsidRDefault="00661F12" w:rsidP="004A0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76BB" w:rsidRDefault="00CD062B" w:rsidP="004A0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Лоты Аукциона н</w:t>
            </w:r>
            <w:r w:rsidR="00661F12">
              <w:rPr>
                <w:rFonts w:ascii="Times New Roman" w:hAnsi="Times New Roman" w:cs="Times New Roman"/>
                <w:sz w:val="24"/>
                <w:szCs w:val="24"/>
              </w:rPr>
              <w:t>ачальная (минимальная) 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</w:t>
            </w:r>
            <w:r w:rsidR="00661F12">
              <w:rPr>
                <w:rFonts w:ascii="Times New Roman" w:hAnsi="Times New Roman" w:cs="Times New Roman"/>
                <w:sz w:val="24"/>
                <w:szCs w:val="24"/>
              </w:rPr>
              <w:t xml:space="preserve"> Аукциона</w:t>
            </w:r>
            <w:r w:rsidR="00AB51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2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6BB" w:rsidRDefault="001E76BB" w:rsidP="004A0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28A8">
              <w:rPr>
                <w:rFonts w:ascii="Times New Roman" w:hAnsi="Times New Roman" w:cs="Times New Roman"/>
                <w:sz w:val="24"/>
                <w:szCs w:val="24"/>
              </w:rPr>
              <w:t>умма задатка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1F12" w:rsidRDefault="00A27D9B" w:rsidP="004A0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и размер площади места размещения нестационарного </w:t>
            </w:r>
            <w:r w:rsidR="00CD062B">
              <w:rPr>
                <w:rFonts w:ascii="Times New Roman" w:hAnsi="Times New Roman" w:cs="Times New Roman"/>
                <w:sz w:val="24"/>
                <w:szCs w:val="24"/>
              </w:rPr>
              <w:t xml:space="preserve">торгового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объекта,</w:t>
            </w:r>
          </w:p>
          <w:p w:rsidR="00A27D9B" w:rsidRDefault="00A27D9B" w:rsidP="004A0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специализация нестационарного торгового объекта,</w:t>
            </w:r>
          </w:p>
          <w:p w:rsidR="00A27D9B" w:rsidRDefault="00A27D9B" w:rsidP="004A0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размещения нестационарного торгового объекта</w:t>
            </w:r>
          </w:p>
        </w:tc>
        <w:tc>
          <w:tcPr>
            <w:tcW w:w="5882" w:type="dxa"/>
          </w:tcPr>
          <w:p w:rsidR="00661F12" w:rsidRDefault="00AC3E61" w:rsidP="00AC3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таб.№</w:t>
            </w:r>
            <w:r w:rsidR="00661F1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661F12" w:rsidTr="004A0387">
        <w:tc>
          <w:tcPr>
            <w:tcW w:w="540" w:type="dxa"/>
          </w:tcPr>
          <w:p w:rsidR="00661F12" w:rsidRDefault="00661F12" w:rsidP="004A0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1F12" w:rsidRDefault="00093F3F" w:rsidP="003C1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189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 </w:t>
            </w:r>
            <w:r w:rsidR="004B1165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кциона»</w:t>
            </w:r>
          </w:p>
        </w:tc>
        <w:tc>
          <w:tcPr>
            <w:tcW w:w="5882" w:type="dxa"/>
          </w:tcPr>
          <w:p w:rsidR="00661F12" w:rsidRDefault="00BC121D" w:rsidP="00BC12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"Шаг А</w:t>
            </w:r>
            <w:r w:rsidR="003C1890" w:rsidRPr="003C1890">
              <w:rPr>
                <w:rFonts w:ascii="Times New Roman" w:hAnsi="Times New Roman" w:cs="Times New Roman"/>
                <w:sz w:val="24"/>
                <w:szCs w:val="24"/>
              </w:rPr>
              <w:t>укциона" устанавливается в размере пяти процентов начальной (минимальной) цены лота, указ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анной в</w:t>
            </w:r>
            <w:r w:rsidR="0003480F">
              <w:rPr>
                <w:rFonts w:ascii="Times New Roman" w:hAnsi="Times New Roman" w:cs="Times New Roman"/>
                <w:sz w:val="24"/>
                <w:szCs w:val="24"/>
              </w:rPr>
              <w:t xml:space="preserve"> таб.№1,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извещении о проведен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</w:t>
            </w:r>
            <w:r w:rsidR="003C1890" w:rsidRPr="003C18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3C1890" w:rsidRPr="003C1890">
              <w:rPr>
                <w:rFonts w:ascii="Times New Roman" w:hAnsi="Times New Roman" w:cs="Times New Roman"/>
                <w:sz w:val="24"/>
                <w:szCs w:val="24"/>
              </w:rPr>
              <w:t>кциона и настоящей документации – в отношении каждого лота отдельно.</w:t>
            </w:r>
          </w:p>
        </w:tc>
      </w:tr>
      <w:tr w:rsidR="00661F12" w:rsidTr="004A0387">
        <w:tc>
          <w:tcPr>
            <w:tcW w:w="540" w:type="dxa"/>
          </w:tcPr>
          <w:p w:rsidR="00661F12" w:rsidRDefault="00661F12" w:rsidP="004A0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1F12" w:rsidRDefault="00053508" w:rsidP="004A0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приема, адреса места приема, даты и времени начала и окончания приема Заявок</w:t>
            </w:r>
          </w:p>
        </w:tc>
        <w:tc>
          <w:tcPr>
            <w:tcW w:w="5882" w:type="dxa"/>
          </w:tcPr>
          <w:p w:rsidR="00AC7AA1" w:rsidRPr="00AC7AA1" w:rsidRDefault="00AC7AA1" w:rsidP="00AC7A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C7A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Порядок приема заявок:</w:t>
            </w:r>
          </w:p>
          <w:p w:rsidR="00AC7AA1" w:rsidRPr="00AC7AA1" w:rsidRDefault="00BC121D" w:rsidP="00AC7AA1">
            <w:pPr>
              <w:tabs>
                <w:tab w:val="left" w:pos="4536"/>
              </w:tabs>
              <w:ind w:firstLine="2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 участия в А</w:t>
            </w:r>
            <w:r w:rsidR="00034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укционе заявитель подает: </w:t>
            </w:r>
            <w:r w:rsidR="00AC7AA1" w:rsidRPr="00AC7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заявку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форме, установленной </w:t>
            </w:r>
            <w:r w:rsidR="002732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AC7AA1" w:rsidRPr="00AC7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укционной документацией, с указанием реквизитов счета для возврата задатка;</w:t>
            </w:r>
          </w:p>
          <w:p w:rsidR="00AC7AA1" w:rsidRPr="00AC7AA1" w:rsidRDefault="00AC7AA1" w:rsidP="00AC7AA1">
            <w:pPr>
              <w:tabs>
                <w:tab w:val="left" w:pos="4536"/>
              </w:tabs>
              <w:ind w:firstLine="2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7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выписку из Единого государственного реестра юридических лиц (или нотариально заверенную копию выписки) – для юридических лиц, выписку из Единого государственного реестра индивидуальных предпринимателей (или нотариально заверенную копию выписки) – для индивидуальных предпринимателей, выданную по состоянию на</w:t>
            </w:r>
            <w:r w:rsidR="00BC1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дату не ранее даты объявления А</w:t>
            </w:r>
            <w:r w:rsidRPr="00AC7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укциона;</w:t>
            </w:r>
          </w:p>
          <w:p w:rsidR="00AC7AA1" w:rsidRPr="00AC7AA1" w:rsidRDefault="00AC7AA1" w:rsidP="00AC7AA1">
            <w:pPr>
              <w:tabs>
                <w:tab w:val="left" w:pos="4536"/>
              </w:tabs>
              <w:ind w:firstLine="2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7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документ, подтверждающий полномочия лица на осуществление действий от имени заявителя;</w:t>
            </w:r>
          </w:p>
          <w:p w:rsidR="00AC7AA1" w:rsidRPr="00AC7AA1" w:rsidRDefault="00AC7AA1" w:rsidP="00AC7AA1">
            <w:pPr>
              <w:tabs>
                <w:tab w:val="left" w:pos="4536"/>
              </w:tabs>
              <w:ind w:firstLine="2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7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документ, подтверждающий внесение задатка.</w:t>
            </w:r>
          </w:p>
          <w:p w:rsidR="00AC7AA1" w:rsidRPr="00AC7AA1" w:rsidRDefault="00AC7AA1" w:rsidP="00BC121D">
            <w:pPr>
              <w:tabs>
                <w:tab w:val="center" w:pos="7689"/>
              </w:tabs>
              <w:ind w:firstLine="311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C7A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Заявка на участие в аукционе подается</w:t>
            </w:r>
            <w:r w:rsidRPr="00AC7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организатору </w:t>
            </w:r>
            <w:r w:rsidR="00BC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C7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укциона, </w:t>
            </w:r>
            <w:r w:rsidRPr="00AC7AA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  <w:lang w:eastAsia="ru-RU"/>
              </w:rPr>
              <w:t>находящемуся</w:t>
            </w:r>
            <w:r w:rsidRPr="00AC7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  <w:r w:rsidR="00BC121D" w:rsidRPr="00BC121D"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  <w:t>400059, Волг</w:t>
            </w:r>
            <w:r w:rsidR="00BC121D"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  <w:t xml:space="preserve">оград, ул. им. Кирова, д. 106 а, режим работы: </w:t>
            </w:r>
            <w:r w:rsidR="00BC121D" w:rsidRPr="00BC121D"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  <w:t>с 8-30 до 17-30,  перерыв на обед с 12-30 до 13-30,</w:t>
            </w:r>
            <w:r w:rsidR="0003480F"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  <w:t xml:space="preserve"> выходные: суббота, воскресенье, каб.№13.</w:t>
            </w:r>
          </w:p>
          <w:p w:rsidR="00AC7AA1" w:rsidRPr="00AC7AA1" w:rsidRDefault="00AC7AA1" w:rsidP="00AC7AA1">
            <w:pPr>
              <w:ind w:firstLine="282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C7AA1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Каждая заявка, поступившая на участие в аукционе, регистрируется. По требованию заявителя, подавшего заявку на участие в аукционе, выдается расписка в получении такой заявки с указанием даты и времени ее получения.</w:t>
            </w:r>
          </w:p>
          <w:p w:rsidR="00AC7AA1" w:rsidRPr="00AC7AA1" w:rsidRDefault="00AC7AA1" w:rsidP="00AC7AA1">
            <w:pPr>
              <w:autoSpaceDE w:val="0"/>
              <w:autoSpaceDN w:val="0"/>
              <w:adjustRightInd w:val="0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заявитель вправе подать только 1 заявку на участие в аукционе по каждому лоту.</w:t>
            </w:r>
          </w:p>
          <w:p w:rsidR="00AC7AA1" w:rsidRPr="00AC7AA1" w:rsidRDefault="00AC7AA1" w:rsidP="00AC7AA1">
            <w:pPr>
              <w:widowControl w:val="0"/>
              <w:autoSpaceDE w:val="0"/>
              <w:autoSpaceDN w:val="0"/>
              <w:adjustRightInd w:val="0"/>
              <w:ind w:firstLine="28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A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Аукционная комиссия не рассматривает </w:t>
            </w:r>
            <w:proofErr w:type="gramStart"/>
            <w:r w:rsidRPr="00AC7A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заявки</w:t>
            </w:r>
            <w:proofErr w:type="gramEnd"/>
            <w:r w:rsidRPr="00AC7A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поданные на один и тот же лот одним участником.</w:t>
            </w:r>
          </w:p>
          <w:p w:rsidR="00AC7AA1" w:rsidRPr="00AC7AA1" w:rsidRDefault="00AC7AA1" w:rsidP="00AC7A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AC7AA1" w:rsidRPr="00AC7AA1" w:rsidRDefault="00AC7AA1" w:rsidP="00AC7A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начала приема заявок на участие в аукционе:</w:t>
            </w:r>
          </w:p>
          <w:p w:rsidR="00AC7AA1" w:rsidRPr="00AC7AA1" w:rsidRDefault="00FA729C" w:rsidP="00AC7AA1">
            <w:pPr>
              <w:tabs>
                <w:tab w:val="center" w:pos="768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9D6A07" w:rsidRPr="009D6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9D6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F1A58" w:rsidRPr="009D6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июл</w:t>
            </w:r>
            <w:r w:rsidR="00AC7AA1" w:rsidRPr="009D6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2017 г. 8-30</w:t>
            </w:r>
          </w:p>
          <w:p w:rsidR="00AC7AA1" w:rsidRPr="00AC7AA1" w:rsidRDefault="00AC7AA1" w:rsidP="00AC7A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AA1" w:rsidRPr="00AC7AA1" w:rsidRDefault="00AC7AA1" w:rsidP="00AC7A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завершения приема заявок на участие в аукционе:</w:t>
            </w:r>
          </w:p>
          <w:p w:rsidR="00AC7AA1" w:rsidRPr="00AC7AA1" w:rsidRDefault="00AD1552" w:rsidP="00AC7AA1">
            <w:pPr>
              <w:tabs>
                <w:tab w:val="center" w:pos="768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0B06AB" w:rsidRPr="00AD1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1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  <w:r w:rsidR="00AC7AA1" w:rsidRPr="00AD1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213944" w:rsidRPr="00AD1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августа </w:t>
            </w:r>
            <w:r w:rsidR="00AC7AA1" w:rsidRPr="00AD1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г. в 17-30</w:t>
            </w:r>
          </w:p>
          <w:p w:rsidR="00AC7AA1" w:rsidRPr="00AC7AA1" w:rsidRDefault="00AC7AA1" w:rsidP="00AC7A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AA1" w:rsidRPr="00AC7AA1" w:rsidRDefault="00AC7AA1" w:rsidP="00AC7AA1">
            <w:pPr>
              <w:autoSpaceDE w:val="0"/>
              <w:autoSpaceDN w:val="0"/>
              <w:adjustRightInd w:val="0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участие в аукционе, поступившая по истечении срока приема заявок на участие в аукционе, возвращается заявителю в день ее поступления.</w:t>
            </w:r>
          </w:p>
          <w:p w:rsidR="00AC7AA1" w:rsidRPr="00AC7AA1" w:rsidRDefault="00AC7AA1" w:rsidP="00AC7AA1">
            <w:pPr>
              <w:widowControl w:val="0"/>
              <w:autoSpaceDE w:val="0"/>
              <w:autoSpaceDN w:val="0"/>
              <w:adjustRightInd w:val="0"/>
              <w:ind w:firstLine="28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7A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 документов для участия в аукционе прекращается за 3</w:t>
            </w:r>
            <w:r w:rsidR="001907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рабочих дня до дня проведения А</w:t>
            </w:r>
            <w:r w:rsidRPr="00AC7A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укциона.</w:t>
            </w:r>
          </w:p>
          <w:p w:rsidR="00AC7AA1" w:rsidRPr="00AC7AA1" w:rsidRDefault="00AC7AA1" w:rsidP="00AC7AA1">
            <w:pPr>
              <w:widowControl w:val="0"/>
              <w:autoSpaceDE w:val="0"/>
              <w:autoSpaceDN w:val="0"/>
              <w:adjustRightInd w:val="0"/>
              <w:ind w:firstLine="28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7A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1907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рганизатор А</w:t>
            </w:r>
            <w:r w:rsidRPr="00AC7A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укциона ведет протокол приема заявок на участие в аукционе, который должен содержать сведения о заявителях, датах и сроках подачи заявок, внесенных задатках, а также сведения о заявителях, не допущенных к участию в аукционе, с указанием причин отказа. Протокол приема заяв</w:t>
            </w:r>
            <w:r w:rsidR="001907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подписывается организатором А</w:t>
            </w:r>
            <w:r w:rsidRPr="00AC7A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укциона в течение 1 календарного дня со дня окончания срока приема заявок. </w:t>
            </w:r>
          </w:p>
          <w:p w:rsidR="00661F12" w:rsidRDefault="00AC7AA1" w:rsidP="009F4E96">
            <w:pPr>
              <w:autoSpaceDE w:val="0"/>
              <w:autoSpaceDN w:val="0"/>
              <w:adjustRightInd w:val="0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</w:t>
            </w:r>
            <w:r w:rsidR="0019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вители, признанные участниками А</w:t>
            </w:r>
            <w:r w:rsidRPr="00AC7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укциона, и заявит</w:t>
            </w:r>
            <w:r w:rsidR="0019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ели, не допущенные к участию в А</w:t>
            </w:r>
            <w:r w:rsidRPr="00AC7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укционе, надлежащим образом уведомляются о принятом решении не позднее следующего дня после даты оформления протоколом приема.</w:t>
            </w:r>
          </w:p>
        </w:tc>
      </w:tr>
      <w:tr w:rsidR="00661F12" w:rsidTr="004A0387">
        <w:tc>
          <w:tcPr>
            <w:tcW w:w="540" w:type="dxa"/>
          </w:tcPr>
          <w:p w:rsidR="00661F12" w:rsidRDefault="00661F12" w:rsidP="004A0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1F12" w:rsidRDefault="00053508" w:rsidP="004A0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и срок отзыва Заявок</w:t>
            </w:r>
          </w:p>
        </w:tc>
        <w:tc>
          <w:tcPr>
            <w:tcW w:w="5882" w:type="dxa"/>
          </w:tcPr>
          <w:p w:rsidR="00AC7AA1" w:rsidRPr="00AC7AA1" w:rsidRDefault="00AC7AA1" w:rsidP="00AC7A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C7A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Порядок отзыва заявок на участие в аукционе:</w:t>
            </w:r>
          </w:p>
          <w:p w:rsidR="00661F12" w:rsidRDefault="00AC7AA1" w:rsidP="009D1A9D">
            <w:pPr>
              <w:autoSpaceDE w:val="0"/>
              <w:autoSpaceDN w:val="0"/>
              <w:adjustRightInd w:val="0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имеет право о</w:t>
            </w:r>
            <w:r w:rsidR="0019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тозвать принятую организатором А</w:t>
            </w:r>
            <w:r w:rsidRPr="00AC7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укциона заявку до дня окончания срока приема, уведомив об этом в</w:t>
            </w:r>
            <w:r w:rsidR="0019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письменной форме организатора А</w:t>
            </w:r>
            <w:r w:rsidRPr="00AC7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9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кциона. Организатор А</w:t>
            </w:r>
            <w:r w:rsidRPr="00AC7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укциона возвращает внесенный задаток заявителю в течение 5 рабочих дней со дня регистра</w:t>
            </w:r>
            <w:r w:rsidR="0019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отзыва заявки на участие в А</w:t>
            </w:r>
            <w:r w:rsidRPr="00AC7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укционе. В случае отзыва заявки заявителем позднее дня окончания срока приема заявок задаток возвращается в порядке,</w:t>
            </w:r>
            <w:r w:rsidR="0019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установленном для участников А</w:t>
            </w:r>
            <w:r w:rsidRPr="00AC7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укциона.</w:t>
            </w:r>
          </w:p>
        </w:tc>
      </w:tr>
      <w:tr w:rsidR="00661F12" w:rsidTr="004A0387">
        <w:tc>
          <w:tcPr>
            <w:tcW w:w="540" w:type="dxa"/>
          </w:tcPr>
          <w:p w:rsidR="00661F12" w:rsidRDefault="00661F12" w:rsidP="004A0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1F12" w:rsidRDefault="003053AA" w:rsidP="004A0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внесения задатка и его возврата участникам Аукциона</w:t>
            </w:r>
          </w:p>
        </w:tc>
        <w:tc>
          <w:tcPr>
            <w:tcW w:w="5882" w:type="dxa"/>
          </w:tcPr>
          <w:p w:rsidR="009D1A9D" w:rsidRPr="009D1A9D" w:rsidRDefault="009D1A9D" w:rsidP="00C90F70">
            <w:pPr>
              <w:shd w:val="clear" w:color="auto" w:fill="FFFFFF"/>
              <w:ind w:left="34" w:hanging="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9D1A9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Порядок внесения задатка:</w:t>
            </w:r>
            <w:r w:rsidRPr="009D1A9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9D1A9D" w:rsidRPr="009D1A9D" w:rsidRDefault="009D1A9D" w:rsidP="00C90F70">
            <w:pPr>
              <w:shd w:val="clear" w:color="auto" w:fill="FFFFFF"/>
              <w:ind w:left="34" w:firstLine="2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Задаток на участие в аукционе предоставляется участником </w:t>
            </w:r>
            <w:r w:rsidR="00190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укциона путем внесения денежных средств на расчетный счет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Кировского </w:t>
            </w:r>
            <w:r w:rsidRPr="009D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района Волгограда. </w:t>
            </w:r>
          </w:p>
          <w:p w:rsidR="00C90F70" w:rsidRPr="00C90F70" w:rsidRDefault="00C90F70" w:rsidP="00C90F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90F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Порядок возврата задатка:</w:t>
            </w:r>
          </w:p>
          <w:p w:rsidR="00C90F70" w:rsidRPr="00C90F70" w:rsidRDefault="001907F7" w:rsidP="00C90F70">
            <w:pPr>
              <w:autoSpaceDE w:val="0"/>
              <w:autoSpaceDN w:val="0"/>
              <w:adjustRightInd w:val="0"/>
              <w:ind w:firstLine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А</w:t>
            </w:r>
            <w:r w:rsidR="00C90F70" w:rsidRPr="00C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укциона обязан вернуть внесенный задаток заявите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лю, не допущенному к участию в А</w:t>
            </w:r>
            <w:r w:rsidR="00C90F70" w:rsidRPr="00C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укционе, в течение 5 рабочих дней со дня оформления протокола заявок.</w:t>
            </w:r>
          </w:p>
          <w:p w:rsidR="00C90F70" w:rsidRPr="00C90F70" w:rsidRDefault="00C90F70" w:rsidP="00C90F70">
            <w:pPr>
              <w:autoSpaceDE w:val="0"/>
              <w:autoSpaceDN w:val="0"/>
              <w:adjustRightInd w:val="0"/>
              <w:ind w:firstLine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аукциона в течение 5 рабочих дней со дня подписания протокола аукциона обязан возвратить задатки лицам, участвовавшим в аукционе, но не победившим в нем. Возврат задатка участнику</w:t>
            </w:r>
            <w:r w:rsidR="0019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C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укциона, которому присвоен второй номер, производится не позднее 5 рабочих дней после заключения договора на размещение с победителем аукциона.</w:t>
            </w:r>
          </w:p>
          <w:p w:rsidR="00C90F70" w:rsidRPr="00C90F70" w:rsidRDefault="00C90F70" w:rsidP="00C90F70">
            <w:pPr>
              <w:widowControl w:val="0"/>
              <w:tabs>
                <w:tab w:val="left" w:pos="0"/>
                <w:tab w:val="left" w:pos="424"/>
              </w:tabs>
              <w:autoSpaceDE w:val="0"/>
              <w:autoSpaceDN w:val="0"/>
              <w:adjustRightInd w:val="0"/>
              <w:ind w:firstLine="2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0F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69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случае если победитель А</w:t>
            </w:r>
            <w:r w:rsidRPr="00C90F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укциона не явился в установленные место и время для заключения  договора на размещение,  и он признается уклонившимся от заключения договора на размещение, о чем администрацией района Волгограда составляется соответствующий акт, который направляется победителю аукциона. </w:t>
            </w:r>
            <w:r w:rsidRPr="00C90F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="006945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адаток указанному победителю А</w:t>
            </w:r>
            <w:r w:rsidRPr="00C90F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укциона не возвращается.</w:t>
            </w:r>
          </w:p>
          <w:p w:rsidR="00C90F70" w:rsidRPr="00C90F70" w:rsidRDefault="00C90F70" w:rsidP="00C90F70">
            <w:pPr>
              <w:widowControl w:val="0"/>
              <w:tabs>
                <w:tab w:val="left" w:pos="0"/>
                <w:tab w:val="left" w:pos="424"/>
              </w:tabs>
              <w:autoSpaceDE w:val="0"/>
              <w:autoSpaceDN w:val="0"/>
              <w:adjustRightInd w:val="0"/>
              <w:ind w:firstLine="2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0F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этом случае администрация района Волгограда обязана надлежащим образом н</w:t>
            </w:r>
            <w:r w:rsidR="00245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аправить уведомление участнику А</w:t>
            </w:r>
            <w:r w:rsidRPr="00C90F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укциона, предложившему цену, предшествующую максимальной, о  возможности заключения договора на размещение с указанием времени и места заключения договора на размещение.</w:t>
            </w:r>
            <w:proofErr w:type="gramEnd"/>
          </w:p>
          <w:p w:rsidR="00C90F70" w:rsidRPr="00C90F70" w:rsidRDefault="00C90F70" w:rsidP="00C90F70">
            <w:pPr>
              <w:autoSpaceDE w:val="0"/>
              <w:autoSpaceDN w:val="0"/>
              <w:adjustRightInd w:val="0"/>
              <w:ind w:firstLine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неявки в установленные место и время участника аукциона, предложившего цену, предшествующую максимальной, и уведомленного администрацией района Волгограда о возможности заключения договора на размещение, администрацией района Волгограда составляется соответствующий акт. На основании составленных администрацией района Волгограда актов аукцион признается несостоявшимся, о чем составляются соответствующий протокол в течение 3 рабочих дней с момента принятия решения о признании администрацией района Волгограда аукциона несостоявшимся.</w:t>
            </w:r>
          </w:p>
          <w:p w:rsidR="00661F12" w:rsidRDefault="00C90F70" w:rsidP="00C90F70">
            <w:pPr>
              <w:autoSpaceDE w:val="0"/>
              <w:autoSpaceDN w:val="0"/>
              <w:adjustRightInd w:val="0"/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задатка, внесенная участником аукциона, с которым заключен договор на размещение, засчитывается в счет плановых платежей.</w:t>
            </w:r>
          </w:p>
        </w:tc>
      </w:tr>
      <w:tr w:rsidR="00661F12" w:rsidTr="004A0387">
        <w:tc>
          <w:tcPr>
            <w:tcW w:w="540" w:type="dxa"/>
          </w:tcPr>
          <w:p w:rsidR="00661F12" w:rsidRDefault="00661F12" w:rsidP="004A0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1F12" w:rsidRDefault="003053AA" w:rsidP="003053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A58">
              <w:rPr>
                <w:rFonts w:ascii="Times New Roman" w:hAnsi="Times New Roman" w:cs="Times New Roman"/>
                <w:sz w:val="24"/>
                <w:szCs w:val="24"/>
              </w:rPr>
              <w:t>Реквизиты счета для перечисления задатка</w:t>
            </w:r>
          </w:p>
        </w:tc>
        <w:tc>
          <w:tcPr>
            <w:tcW w:w="5882" w:type="dxa"/>
          </w:tcPr>
          <w:p w:rsidR="00831F9F" w:rsidRDefault="00EF1A58" w:rsidP="00EF1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84D4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Получатель: </w:t>
            </w:r>
            <w:proofErr w:type="gramStart"/>
            <w:r w:rsidRPr="00984D4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УФК по Волгоградской области (А</w:t>
            </w:r>
            <w:r w:rsidRPr="00984D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дминистрация Кировского района</w:t>
            </w:r>
            <w:r w:rsidRPr="00984D4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Волгограда</w:t>
            </w:r>
            <w:proofErr w:type="gramEnd"/>
          </w:p>
          <w:p w:rsidR="00EF1A58" w:rsidRPr="00984D48" w:rsidRDefault="00EF1A58" w:rsidP="00EF1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84D4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4D4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л</w:t>
            </w:r>
            <w:proofErr w:type="gramEnd"/>
            <w:r w:rsidRPr="00984D4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/с 052930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07730</w:t>
            </w:r>
            <w:r w:rsidRPr="00984D4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) </w:t>
            </w:r>
          </w:p>
          <w:p w:rsidR="00EF1A58" w:rsidRPr="00984D48" w:rsidRDefault="00EF1A58" w:rsidP="00EF1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84D4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ИНН 344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7010212</w:t>
            </w:r>
            <w:r w:rsidRPr="00984D4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, КПП 34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6101001</w:t>
            </w:r>
          </w:p>
          <w:p w:rsidR="00EF1A58" w:rsidRPr="00984D48" w:rsidRDefault="00EF1A58" w:rsidP="00EF1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4D4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</w:t>
            </w:r>
            <w:proofErr w:type="gramEnd"/>
            <w:r w:rsidRPr="00984D4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</w:t>
            </w:r>
            <w:proofErr w:type="spellStart"/>
            <w:r w:rsidRPr="00984D4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сч</w:t>
            </w:r>
            <w:proofErr w:type="spellEnd"/>
            <w:r w:rsidRPr="00984D4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98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40302810600003000302</w:t>
            </w:r>
          </w:p>
          <w:p w:rsidR="00EF1A58" w:rsidRPr="00984D48" w:rsidRDefault="00EF1A58" w:rsidP="00EF1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ВОЛГОГРАД Г.ВОЛГОГРАД</w:t>
            </w:r>
          </w:p>
          <w:p w:rsidR="00EF1A58" w:rsidRPr="00984D48" w:rsidRDefault="00EF1A58" w:rsidP="00EF1A58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84D4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БИК 041806001 </w:t>
            </w:r>
          </w:p>
          <w:p w:rsidR="00EF1A58" w:rsidRPr="00984D48" w:rsidRDefault="00EF1A58" w:rsidP="00EF1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платежном поручении в поле «Назначение пла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тежа» указывается наименование А</w:t>
            </w:r>
            <w:r w:rsidRPr="0098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укциона и № лота.</w:t>
            </w:r>
          </w:p>
          <w:p w:rsidR="00661F12" w:rsidRDefault="00661F12" w:rsidP="004A0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12" w:rsidTr="004A0387">
        <w:tc>
          <w:tcPr>
            <w:tcW w:w="540" w:type="dxa"/>
          </w:tcPr>
          <w:p w:rsidR="00661F12" w:rsidRDefault="00661F12" w:rsidP="004A0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1F12" w:rsidRDefault="008F356E" w:rsidP="004A0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подписания Договора на размещение</w:t>
            </w:r>
          </w:p>
        </w:tc>
        <w:tc>
          <w:tcPr>
            <w:tcW w:w="5882" w:type="dxa"/>
          </w:tcPr>
          <w:p w:rsidR="00661F12" w:rsidRPr="00BB01F1" w:rsidRDefault="0081288A" w:rsidP="008128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А</w:t>
            </w:r>
            <w:r w:rsidR="00BB01F1" w:rsidRPr="00BB0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укциона и </w:t>
            </w:r>
            <w:r w:rsidR="00BB01F1" w:rsidRPr="00BB01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Кировского</w:t>
            </w:r>
            <w:r w:rsidR="00BB01F1" w:rsidRPr="00BB01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Волгограда</w:t>
            </w:r>
            <w:r w:rsidR="00BB01F1" w:rsidRPr="00BB0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заключают договор на размещение, к которому прикладывается техническое задание, картографическая схема размещения нестационарного торгового объекта (масштаб 1:500) в границах места размещения, определенного Схемой, в срок не ранее чем через 10 календарных дней и не позднее чем через 20 календарных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дней со дня проведения А</w:t>
            </w:r>
            <w:r w:rsidR="00BB01F1" w:rsidRPr="00BB0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укциона, по месту нахождения </w:t>
            </w:r>
            <w:r w:rsidR="00BB01F1" w:rsidRPr="00BB01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Кировского </w:t>
            </w:r>
            <w:r w:rsidR="00BB01F1" w:rsidRPr="00BB01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района Волгограда.</w:t>
            </w:r>
            <w:proofErr w:type="gramEnd"/>
          </w:p>
        </w:tc>
      </w:tr>
      <w:tr w:rsidR="00661F12" w:rsidTr="004A0387">
        <w:tc>
          <w:tcPr>
            <w:tcW w:w="540" w:type="dxa"/>
          </w:tcPr>
          <w:p w:rsidR="00661F12" w:rsidRDefault="00661F12" w:rsidP="004A0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1F12" w:rsidRDefault="008F356E" w:rsidP="004A0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882" w:type="dxa"/>
          </w:tcPr>
          <w:p w:rsidR="0081288A" w:rsidRPr="0081288A" w:rsidRDefault="0081288A" w:rsidP="0081288A">
            <w:pPr>
              <w:autoSpaceDE w:val="0"/>
              <w:autoSpaceDN w:val="0"/>
              <w:adjustRightInd w:val="0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аукциона вправе отказаться от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288A">
              <w:rPr>
                <w:rFonts w:ascii="Times New Roman" w:hAnsi="Times New Roman" w:cs="Times New Roman"/>
                <w:sz w:val="24"/>
                <w:szCs w:val="24"/>
              </w:rPr>
              <w:t xml:space="preserve">укциона не </w:t>
            </w:r>
            <w:proofErr w:type="gramStart"/>
            <w:r w:rsidRPr="0081288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81288A">
              <w:rPr>
                <w:rFonts w:ascii="Times New Roman" w:hAnsi="Times New Roman" w:cs="Times New Roman"/>
                <w:sz w:val="24"/>
                <w:szCs w:val="24"/>
              </w:rPr>
              <w:t xml:space="preserve"> чем за 3 календарных  дня до дня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роведения А</w:t>
            </w:r>
            <w:r w:rsidRPr="0081288A">
              <w:rPr>
                <w:rFonts w:ascii="Times New Roman" w:hAnsi="Times New Roman" w:cs="Times New Roman"/>
                <w:sz w:val="24"/>
                <w:szCs w:val="24"/>
              </w:rPr>
              <w:t>укциона.</w:t>
            </w:r>
          </w:p>
          <w:p w:rsidR="00A941D4" w:rsidRDefault="0081288A" w:rsidP="00A941D4">
            <w:pPr>
              <w:autoSpaceDE w:val="0"/>
              <w:autoSpaceDN w:val="0"/>
              <w:adjustRightInd w:val="0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A">
              <w:rPr>
                <w:rFonts w:ascii="Times New Roman" w:hAnsi="Times New Roman" w:cs="Times New Roman"/>
                <w:sz w:val="24"/>
                <w:szCs w:val="24"/>
              </w:rPr>
              <w:t>В течение 3 календарных дней со дня принятия решения об отказе от проведения аукциона, организатор аукциона: обеспечивает опубликование извещения об отказе в проведен</w:t>
            </w:r>
            <w:proofErr w:type="gramStart"/>
            <w:r w:rsidRPr="0081288A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81288A">
              <w:rPr>
                <w:rFonts w:ascii="Times New Roman" w:hAnsi="Times New Roman" w:cs="Times New Roman"/>
                <w:sz w:val="24"/>
                <w:szCs w:val="24"/>
              </w:rPr>
              <w:t>кциона в газете «Городские вести. Царицын - Сталинград – Волгоград» и на официальном сайте администрации Волгограда (www.volgadmin.ru) в сети Интернет.</w:t>
            </w:r>
          </w:p>
        </w:tc>
      </w:tr>
      <w:tr w:rsidR="00661F12" w:rsidTr="004A0387">
        <w:tc>
          <w:tcPr>
            <w:tcW w:w="540" w:type="dxa"/>
          </w:tcPr>
          <w:p w:rsidR="00661F12" w:rsidRDefault="00661F12" w:rsidP="004A0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1F12" w:rsidRPr="00370F4E" w:rsidRDefault="008F356E" w:rsidP="004A0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4E">
              <w:rPr>
                <w:rFonts w:ascii="Times New Roman" w:hAnsi="Times New Roman" w:cs="Times New Roman"/>
                <w:sz w:val="24"/>
                <w:szCs w:val="24"/>
              </w:rPr>
              <w:t>Технические задания</w:t>
            </w:r>
          </w:p>
        </w:tc>
        <w:tc>
          <w:tcPr>
            <w:tcW w:w="5882" w:type="dxa"/>
          </w:tcPr>
          <w:p w:rsidR="00661F12" w:rsidRPr="00370F4E" w:rsidRDefault="003974D9" w:rsidP="00397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4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370F4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370F4E">
              <w:rPr>
                <w:rFonts w:ascii="Times New Roman" w:hAnsi="Times New Roman" w:cs="Times New Roman"/>
                <w:sz w:val="24"/>
                <w:szCs w:val="24"/>
              </w:rPr>
              <w:t>к Аукционной документации</w:t>
            </w:r>
          </w:p>
        </w:tc>
      </w:tr>
    </w:tbl>
    <w:p w:rsidR="00097E56" w:rsidRDefault="00132A92" w:rsidP="00132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097E56">
        <w:rPr>
          <w:rFonts w:ascii="Times New Roman" w:hAnsi="Times New Roman" w:cs="Times New Roman"/>
          <w:sz w:val="24"/>
          <w:szCs w:val="24"/>
        </w:rPr>
        <w:t>Таблица 1</w:t>
      </w:r>
    </w:p>
    <w:p w:rsidR="00097E56" w:rsidRDefault="00097E56" w:rsidP="00097E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97E56" w:rsidRPr="00132A92" w:rsidRDefault="00097E56" w:rsidP="00DA54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A92">
        <w:rPr>
          <w:rFonts w:ascii="Times New Roman" w:hAnsi="Times New Roman" w:cs="Times New Roman"/>
          <w:b/>
          <w:sz w:val="24"/>
          <w:szCs w:val="24"/>
        </w:rPr>
        <w:t>Адресные ориентиры и описание границ места размещения НТО - палатки, тележки, бахчевого развала, площадки для продажи рассады и саженцев и передвижного (мобильного), начальной цены договора (цена лота), размер задатка, период размещения</w:t>
      </w:r>
      <w:r w:rsidR="00DA54E7" w:rsidRPr="00132A92">
        <w:rPr>
          <w:rFonts w:ascii="Times New Roman" w:hAnsi="Times New Roman" w:cs="Times New Roman"/>
          <w:b/>
          <w:sz w:val="24"/>
          <w:szCs w:val="24"/>
        </w:rPr>
        <w:t xml:space="preserve"> объекта</w:t>
      </w:r>
    </w:p>
    <w:p w:rsidR="0092099E" w:rsidRPr="00E65805" w:rsidRDefault="0092099E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2"/>
        <w:gridCol w:w="931"/>
        <w:gridCol w:w="1843"/>
        <w:gridCol w:w="941"/>
        <w:gridCol w:w="1134"/>
        <w:gridCol w:w="1043"/>
        <w:gridCol w:w="1134"/>
        <w:gridCol w:w="1134"/>
        <w:gridCol w:w="991"/>
      </w:tblGrid>
      <w:tr w:rsidR="004A0387" w:rsidRPr="00A941D4" w:rsidTr="00A941D4">
        <w:trPr>
          <w:trHeight w:val="174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387" w:rsidRPr="00A941D4" w:rsidRDefault="004A0387" w:rsidP="00A941D4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№ </w:t>
            </w:r>
            <w:proofErr w:type="gramStart"/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</w:t>
            </w:r>
            <w:proofErr w:type="gramEnd"/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/п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387" w:rsidRPr="00A941D4" w:rsidRDefault="004A0387" w:rsidP="00A941D4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Номер места на графической схеме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387" w:rsidRPr="00A941D4" w:rsidRDefault="004A0387" w:rsidP="00A941D4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Адрес расположения объекта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387" w:rsidRPr="00A941D4" w:rsidRDefault="004A0387" w:rsidP="00A941D4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387" w:rsidRPr="00A941D4" w:rsidRDefault="004A0387" w:rsidP="00A941D4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Специализация объекта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387" w:rsidRPr="00A941D4" w:rsidRDefault="004A0387" w:rsidP="00A941D4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gramStart"/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Площадь</w:t>
            </w:r>
            <w:proofErr w:type="gramEnd"/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занимаемая объектом, кв.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387" w:rsidRPr="00A941D4" w:rsidRDefault="004A0387" w:rsidP="00A941D4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Период размещения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387" w:rsidRPr="00A941D4" w:rsidRDefault="004A0387" w:rsidP="00A941D4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Начальная (минимальная) цена лота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87" w:rsidRPr="00A941D4" w:rsidRDefault="004A0387" w:rsidP="00A941D4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Сумма задатка</w:t>
            </w:r>
          </w:p>
        </w:tc>
      </w:tr>
      <w:tr w:rsidR="004A0387" w:rsidRPr="00A941D4" w:rsidTr="00A941D4">
        <w:trPr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1.80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Ул. 64-й Армии, у жилого дома N 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Цветы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 21.08.2017 по 21.08.2018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24 078,50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righ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4815,72</w:t>
            </w:r>
          </w:p>
        </w:tc>
      </w:tr>
      <w:tr w:rsidR="004A0387" w:rsidRPr="00A941D4" w:rsidTr="00A941D4">
        <w:trPr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1.81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Ул. 64-й Армии, у жилого дома N 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Цветы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 21.08.2017 по 21.08.2018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24 078,50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387" w:rsidRPr="00A941D4" w:rsidRDefault="004A0387">
            <w:pPr>
              <w:jc w:val="righ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4815,72</w:t>
            </w:r>
          </w:p>
        </w:tc>
      </w:tr>
      <w:tr w:rsidR="004A0387" w:rsidRPr="00A941D4" w:rsidTr="00A941D4">
        <w:trPr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1.82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Ул. 64-й Армии, у жилого дома N 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Цветы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 21.08.2017 по 21.08.2018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24 078,50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righ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4815,72</w:t>
            </w:r>
          </w:p>
        </w:tc>
      </w:tr>
      <w:tr w:rsidR="004A0387" w:rsidRPr="00A941D4" w:rsidTr="00A941D4">
        <w:trPr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1.83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Ул. 64-й Армии, у жилого дома N 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Цветы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 21.08.2017 по 21.08.2018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24 078,50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righ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4815,72</w:t>
            </w:r>
          </w:p>
        </w:tc>
      </w:tr>
      <w:tr w:rsidR="004A0387" w:rsidRPr="00A941D4" w:rsidTr="00A941D4">
        <w:trPr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1.84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Ул. 64-й Армии, у жилого дома N 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Цветы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 21.08.2017 по 21.08.2018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24 078,50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righ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4815,72</w:t>
            </w:r>
          </w:p>
        </w:tc>
      </w:tr>
      <w:tr w:rsidR="004A0387" w:rsidRPr="00A941D4" w:rsidTr="00A941D4">
        <w:trPr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1.85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Ул. 64-й Армии, у жилого дома N 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Цветы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 21.08.2017 по 21.08.2018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24 078,50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righ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4815,72</w:t>
            </w:r>
          </w:p>
        </w:tc>
      </w:tr>
      <w:tr w:rsidR="004A0387" w:rsidRPr="00A941D4" w:rsidTr="00A941D4">
        <w:trPr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1.86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Ул. 64-й Армии, у жилого дома N 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Цветы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 21.08.2017 по 21.08.2018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24 078,50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righ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4815,72</w:t>
            </w:r>
          </w:p>
        </w:tc>
      </w:tr>
      <w:tr w:rsidR="004A0387" w:rsidRPr="00A941D4" w:rsidTr="00A941D4">
        <w:trPr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1.104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Ул. 64-й Армии, у жилого дома N 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Плодоовощная продукция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 21.08.2017 по 21.08.2018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24 078,50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righ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4815,72</w:t>
            </w:r>
          </w:p>
        </w:tc>
      </w:tr>
      <w:tr w:rsidR="004A0387" w:rsidRPr="00A941D4" w:rsidTr="00A941D4">
        <w:trPr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1.107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Ул. 64-й Армии, у жилого дома N 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Плодоовощная продукция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 21.08.2017 по 21.08.2018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8 408,40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righ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1681,68</w:t>
            </w:r>
          </w:p>
        </w:tc>
      </w:tr>
      <w:tr w:rsidR="004A0387" w:rsidRPr="00A941D4" w:rsidTr="00A941D4">
        <w:trPr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1.109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Ул. 64-й Армии, у жилого дома N 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 21.08.2017 по 21.08.2018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16 816,80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righ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3363,36</w:t>
            </w:r>
          </w:p>
        </w:tc>
      </w:tr>
      <w:tr w:rsidR="004A0387" w:rsidRPr="00A941D4" w:rsidTr="00A941D4">
        <w:trPr>
          <w:trHeight w:val="183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1.110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Ул. 64-й Армии, у жилого дома N 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Непродовольственные товары (книги, сувениры, картины, цветы, воздушные шары)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 21.08.2017 по 21.08.2018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16 816,80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righ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3363,36</w:t>
            </w:r>
          </w:p>
        </w:tc>
      </w:tr>
      <w:tr w:rsidR="004A0387" w:rsidRPr="00A941D4" w:rsidTr="00A941D4">
        <w:trPr>
          <w:trHeight w:val="12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1.227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Ул. 64-й Армии, у жилого дома N 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Непродовольственные товары (товары хозяйственного назначения)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 21.08.2017 по 21.08.2018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32 104,80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righ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6420,96</w:t>
            </w:r>
          </w:p>
        </w:tc>
      </w:tr>
      <w:tr w:rsidR="004A0387" w:rsidRPr="00A941D4" w:rsidTr="00A941D4">
        <w:trPr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1.173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Ул. </w:t>
            </w:r>
            <w:proofErr w:type="gramStart"/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Колосовая</w:t>
            </w:r>
            <w:proofErr w:type="gramEnd"/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, у жилого дома N 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Автоцистерна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Живая рыба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 21.08.2017 по 21.08.2018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24 078,60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righ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4815,72</w:t>
            </w:r>
          </w:p>
        </w:tc>
      </w:tr>
      <w:tr w:rsidR="004A0387" w:rsidRPr="00A941D4" w:rsidTr="00A941D4">
        <w:trPr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1.175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Ул. им. Курчатова, у жилого дома N 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Автоцистерна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Живая рыба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 21.08.2017 по 21.08.2018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22 226,40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righ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4445,28</w:t>
            </w:r>
          </w:p>
        </w:tc>
      </w:tr>
      <w:tr w:rsidR="004A0387" w:rsidRPr="00A941D4" w:rsidTr="00A941D4">
        <w:trPr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1.252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Ул. 64-й Армии, у дома N 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Автоцистерна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Молоко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 21.08.2017 по 21.08.2018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24 078,60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righ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4815,72</w:t>
            </w:r>
          </w:p>
        </w:tc>
      </w:tr>
      <w:tr w:rsidR="004A0387" w:rsidRPr="00A941D4" w:rsidTr="00A941D4">
        <w:trPr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1.283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Пересечение переулка </w:t>
            </w:r>
            <w:proofErr w:type="spellStart"/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Краснодонского</w:t>
            </w:r>
            <w:proofErr w:type="spellEnd"/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и ул. </w:t>
            </w:r>
            <w:proofErr w:type="gramStart"/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Тополевой</w:t>
            </w:r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Бахчевой развал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Бахчевые культуры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 21.08.2017 по 31.10.2017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3 634,69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righ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726,94</w:t>
            </w:r>
          </w:p>
        </w:tc>
      </w:tr>
      <w:tr w:rsidR="004A0387" w:rsidRPr="00A941D4" w:rsidTr="00A941D4">
        <w:trPr>
          <w:trHeight w:val="931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1.284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Пересечение переулка </w:t>
            </w:r>
            <w:proofErr w:type="spellStart"/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Краснодонского</w:t>
            </w:r>
            <w:proofErr w:type="spellEnd"/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и ул. </w:t>
            </w:r>
            <w:proofErr w:type="gramStart"/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Тополевой</w:t>
            </w:r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Бахчевой развал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Бахчевые культуры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 21.08.2017 по 31.10.2017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3 634,69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righ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726,94</w:t>
            </w:r>
          </w:p>
        </w:tc>
      </w:tr>
      <w:tr w:rsidR="004A0387" w:rsidRPr="00A941D4" w:rsidTr="00A941D4">
        <w:trPr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1.285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Пересечение переулка </w:t>
            </w:r>
            <w:proofErr w:type="spellStart"/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Краснодонского</w:t>
            </w:r>
            <w:proofErr w:type="spellEnd"/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и ул. </w:t>
            </w:r>
            <w:proofErr w:type="gramStart"/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Тополевой</w:t>
            </w:r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Бахчевой развал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Бахчевые культуры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 21.08.2017 по 31.10.2017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3 634,69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righ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726,94</w:t>
            </w:r>
          </w:p>
        </w:tc>
      </w:tr>
      <w:tr w:rsidR="004A0387" w:rsidRPr="00A941D4" w:rsidTr="00A941D4">
        <w:trPr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1.293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Ул. </w:t>
            </w:r>
            <w:proofErr w:type="gramStart"/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Колосовая</w:t>
            </w:r>
            <w:proofErr w:type="gramEnd"/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, у здания N 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Бахчевой развал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Бахчевые культуры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 21.08.2017 по 31.10.2017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4 725,10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righ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945,02</w:t>
            </w:r>
          </w:p>
        </w:tc>
      </w:tr>
      <w:tr w:rsidR="004A0387" w:rsidRPr="00A941D4" w:rsidTr="00A941D4">
        <w:trPr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1.294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Ул. им генерала Шумилова напротив жилого дома N 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Бахчевой развал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Бахчевые культуры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 21.08.2017 по 31.10.2017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3 634,69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righ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726,94</w:t>
            </w:r>
          </w:p>
        </w:tc>
      </w:tr>
      <w:tr w:rsidR="004A0387" w:rsidRPr="00A941D4" w:rsidTr="00A941D4">
        <w:trPr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1.296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Ул. им. Кирова, напротив жилого дома N 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Бахчевой развал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Бахчевые культуры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 21.08.2017 по 31.10.2017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4 361,63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righ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872,33</w:t>
            </w:r>
          </w:p>
        </w:tc>
      </w:tr>
      <w:tr w:rsidR="004A0387" w:rsidRPr="00A941D4" w:rsidTr="00A941D4">
        <w:trPr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1.303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Пересечение переулка </w:t>
            </w:r>
            <w:proofErr w:type="spellStart"/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Краснодонского</w:t>
            </w:r>
            <w:proofErr w:type="spellEnd"/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и ул. </w:t>
            </w:r>
            <w:proofErr w:type="gramStart"/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Тополевой</w:t>
            </w:r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Елочный базар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Хвойные деревья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 01.12.2017  по 31.12.2017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6 982,50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87" w:rsidRPr="00A941D4" w:rsidRDefault="004A0387">
            <w:pPr>
              <w:jc w:val="righ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1396,50</w:t>
            </w:r>
          </w:p>
        </w:tc>
      </w:tr>
      <w:tr w:rsidR="004A0387" w:rsidRPr="00A941D4" w:rsidTr="00A941D4">
        <w:trPr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1.305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proofErr w:type="spellStart"/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Ул.им</w:t>
            </w:r>
            <w:proofErr w:type="gramStart"/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.К</w:t>
            </w:r>
            <w:proofErr w:type="gramEnd"/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ирова,напротив</w:t>
            </w:r>
            <w:proofErr w:type="spellEnd"/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жилого дома № 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Елочный базар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Хвойные деревья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 01.12.2017  по 31.12.2017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5 880,00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87" w:rsidRPr="00A941D4" w:rsidRDefault="004A0387">
            <w:pPr>
              <w:jc w:val="righ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1176,00</w:t>
            </w:r>
          </w:p>
        </w:tc>
      </w:tr>
      <w:tr w:rsidR="004A0387" w:rsidRPr="00A941D4" w:rsidTr="00A941D4">
        <w:trPr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1.313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Ул. 64 Армии, у жилого дома N 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Плодоовощная продукция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 21.08.2017 по 21.08.2018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24 078,60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87" w:rsidRPr="00A941D4" w:rsidRDefault="004A0387">
            <w:pPr>
              <w:jc w:val="righ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941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4815,72</w:t>
            </w:r>
          </w:p>
        </w:tc>
      </w:tr>
    </w:tbl>
    <w:p w:rsidR="008E10A2" w:rsidRDefault="008E10A2" w:rsidP="00DA54E7">
      <w:pPr>
        <w:rPr>
          <w:rFonts w:ascii="Times New Roman" w:hAnsi="Times New Roman" w:cs="Times New Roman"/>
          <w:sz w:val="24"/>
          <w:szCs w:val="24"/>
        </w:rPr>
      </w:pPr>
    </w:p>
    <w:sectPr w:rsidR="008E1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23EB5"/>
    <w:multiLevelType w:val="multilevel"/>
    <w:tmpl w:val="1F566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FE"/>
    <w:rsid w:val="0003480F"/>
    <w:rsid w:val="00053508"/>
    <w:rsid w:val="00081E17"/>
    <w:rsid w:val="00085106"/>
    <w:rsid w:val="00093F3F"/>
    <w:rsid w:val="00097E56"/>
    <w:rsid w:val="000B06AB"/>
    <w:rsid w:val="00121833"/>
    <w:rsid w:val="00132A92"/>
    <w:rsid w:val="001907F7"/>
    <w:rsid w:val="001E76BB"/>
    <w:rsid w:val="00213944"/>
    <w:rsid w:val="00245CD7"/>
    <w:rsid w:val="00273278"/>
    <w:rsid w:val="00276849"/>
    <w:rsid w:val="002E5EC5"/>
    <w:rsid w:val="003053AA"/>
    <w:rsid w:val="003464B2"/>
    <w:rsid w:val="00370F4E"/>
    <w:rsid w:val="003974D9"/>
    <w:rsid w:val="003A05FE"/>
    <w:rsid w:val="003C1890"/>
    <w:rsid w:val="003D40E0"/>
    <w:rsid w:val="003F6661"/>
    <w:rsid w:val="00410B63"/>
    <w:rsid w:val="00475E0C"/>
    <w:rsid w:val="004A0387"/>
    <w:rsid w:val="004B1165"/>
    <w:rsid w:val="00532AE6"/>
    <w:rsid w:val="005C2D88"/>
    <w:rsid w:val="00626F97"/>
    <w:rsid w:val="00661F12"/>
    <w:rsid w:val="0066204C"/>
    <w:rsid w:val="006945C3"/>
    <w:rsid w:val="007169C1"/>
    <w:rsid w:val="0073220B"/>
    <w:rsid w:val="0081288A"/>
    <w:rsid w:val="00831F9F"/>
    <w:rsid w:val="00850235"/>
    <w:rsid w:val="008E10A2"/>
    <w:rsid w:val="008F356E"/>
    <w:rsid w:val="0092099E"/>
    <w:rsid w:val="00944C7E"/>
    <w:rsid w:val="009D1A9D"/>
    <w:rsid w:val="009D6A07"/>
    <w:rsid w:val="009F4E96"/>
    <w:rsid w:val="00A27D9B"/>
    <w:rsid w:val="00A941D4"/>
    <w:rsid w:val="00AB51A4"/>
    <w:rsid w:val="00AC3E61"/>
    <w:rsid w:val="00AC7AA1"/>
    <w:rsid w:val="00AD1552"/>
    <w:rsid w:val="00AF28A8"/>
    <w:rsid w:val="00BB01F1"/>
    <w:rsid w:val="00BC121D"/>
    <w:rsid w:val="00C123BD"/>
    <w:rsid w:val="00C723B2"/>
    <w:rsid w:val="00C90F70"/>
    <w:rsid w:val="00CD062B"/>
    <w:rsid w:val="00D0705A"/>
    <w:rsid w:val="00D07877"/>
    <w:rsid w:val="00DA54E7"/>
    <w:rsid w:val="00DB3BDC"/>
    <w:rsid w:val="00E12E5B"/>
    <w:rsid w:val="00E64DB6"/>
    <w:rsid w:val="00EF1A58"/>
    <w:rsid w:val="00F91FC3"/>
    <w:rsid w:val="00FA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F1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61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61F12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8E10A2"/>
  </w:style>
  <w:style w:type="paragraph" w:customStyle="1" w:styleId="ConsPlusNormal">
    <w:name w:val="ConsPlusNormal"/>
    <w:rsid w:val="008E1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10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F1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61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61F12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8E10A2"/>
  </w:style>
  <w:style w:type="paragraph" w:customStyle="1" w:styleId="ConsPlusNormal">
    <w:name w:val="ConsPlusNormal"/>
    <w:rsid w:val="008E1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10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dm05@volgadmin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FBFAB0-18B6-4243-900B-C496EBA958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0DC8D3-D8E6-4163-986D-716D34062D21}"/>
</file>

<file path=customXml/itemProps3.xml><?xml version="1.0" encoding="utf-8"?>
<ds:datastoreItem xmlns:ds="http://schemas.openxmlformats.org/officeDocument/2006/customXml" ds:itemID="{020C9ACA-7452-4976-9AB3-902B27324584}"/>
</file>

<file path=customXml/itemProps4.xml><?xml version="1.0" encoding="utf-8"?>
<ds:datastoreItem xmlns:ds="http://schemas.openxmlformats.org/officeDocument/2006/customXml" ds:itemID="{FC0083C6-00EB-4D6B-A575-8986C2F31E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Андреев</Company>
  <LinksUpToDate>false</LinksUpToDate>
  <CharactersWithSpaces>12534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Нижегородова Любовь Владимировна</dc:creator>
  <cp:keywords/>
  <dc:description/>
  <cp:lastModifiedBy>Галушкова Валентина Геннадьевна</cp:lastModifiedBy>
  <cp:revision>2</cp:revision>
  <dcterms:created xsi:type="dcterms:W3CDTF">2017-07-06T14:28:00Z</dcterms:created>
  <dcterms:modified xsi:type="dcterms:W3CDTF">2017-07-06T14:28:00Z</dcterms:modified>
</cp:coreProperties>
</file>