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1F" w:rsidRDefault="0065131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0641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641F" w:rsidRDefault="006513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064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0064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SBR012-2411190120</w:t>
            </w:r>
          </w:p>
        </w:tc>
      </w:tr>
      <w:tr w:rsidR="000064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00641F" w:rsidRDefault="0000641F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46"/>
        <w:gridCol w:w="3706"/>
        <w:gridCol w:w="1333"/>
        <w:gridCol w:w="1277"/>
        <w:gridCol w:w="2385"/>
        <w:gridCol w:w="1323"/>
      </w:tblGrid>
      <w:tr w:rsidR="0000641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064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основное строение (административное) общей площадью 864,9 кв.м (кадастровый номер 34:03:180001:1221) с земельным участком площадью 708 </w:t>
            </w:r>
            <w:r>
              <w:rPr>
                <w:color w:val="000000"/>
              </w:rPr>
              <w:t>кв.м (кадастровый номер 34:03:180001:642). Волгоград, Советский район, тер. Рабочий поселок Горьковский, ул. им. Голубятникова, зд. 12а.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9 115 000.00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</w:t>
            </w:r>
            <w:r>
              <w:rPr>
                <w:color w:val="000000"/>
              </w:rPr>
              <w:t xml:space="preserve">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00641F" w:rsidRDefault="0000641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0641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641F" w:rsidRDefault="006513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064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0064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641F" w:rsidRDefault="006513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0641F" w:rsidRDefault="0000641F">
            <w:pPr>
              <w:rPr>
                <w:color w:val="000000"/>
              </w:rPr>
            </w:pPr>
          </w:p>
        </w:tc>
      </w:tr>
      <w:tr w:rsidR="000064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64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00641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0064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641F" w:rsidRDefault="006513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</w:t>
                  </w:r>
                  <w:r>
                    <w:rPr>
                      <w:color w:val="000000"/>
                    </w:rPr>
                    <w:t>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0641F" w:rsidRDefault="0000641F">
            <w:pPr>
              <w:rPr>
                <w:color w:val="000000"/>
              </w:rPr>
            </w:pPr>
          </w:p>
        </w:tc>
      </w:tr>
    </w:tbl>
    <w:p w:rsidR="0000641F" w:rsidRDefault="0000641F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00641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064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0064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064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0064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00641F" w:rsidRDefault="0000641F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0064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064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00641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641F" w:rsidRDefault="006513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641F" w:rsidRDefault="006513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641F" w:rsidRDefault="006513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641F" w:rsidRDefault="006513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0064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641F" w:rsidRDefault="006513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641F" w:rsidRDefault="0000641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641F" w:rsidRDefault="006513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641F" w:rsidRDefault="0000641F">
                  <w:pPr>
                    <w:rPr>
                      <w:color w:val="000000"/>
                    </w:rPr>
                  </w:pPr>
                </w:p>
              </w:tc>
            </w:tr>
          </w:tbl>
          <w:p w:rsidR="0000641F" w:rsidRDefault="0000641F">
            <w:pPr>
              <w:rPr>
                <w:color w:val="000000"/>
              </w:rPr>
            </w:pPr>
          </w:p>
        </w:tc>
      </w:tr>
    </w:tbl>
    <w:p w:rsidR="0000641F" w:rsidRDefault="0000641F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00641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064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0064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00641F">
            <w:pPr>
              <w:rPr>
                <w:color w:val="000000"/>
              </w:rPr>
            </w:pPr>
          </w:p>
        </w:tc>
      </w:tr>
      <w:tr w:rsidR="000064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25.12.2024 08:23:57</w:t>
            </w:r>
          </w:p>
        </w:tc>
      </w:tr>
      <w:tr w:rsidR="000064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25.12.2024 08:23:58</w:t>
            </w:r>
          </w:p>
        </w:tc>
      </w:tr>
      <w:tr w:rsidR="000064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0064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25.12.2024 08:23</w:t>
            </w:r>
          </w:p>
        </w:tc>
      </w:tr>
      <w:tr w:rsidR="000064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0064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0064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064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0064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2500063</w:t>
            </w:r>
          </w:p>
        </w:tc>
      </w:tr>
      <w:tr w:rsidR="0000641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641F" w:rsidRDefault="0065131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641F"/>
    <w:rsid w:val="0065131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2024-12-25T04:50:00+00:00</DatePub>
    <LongName xmlns="e4d50f4a-1345-415d-aadd-f942b5769167">П Р О Т О К О Л № 24-19.1 от 25.12.2024 приема заявок и признания несостоявшимся аукциона по продаже объектов муниципального имущества посредством публичного предложения в ЭФ, объявленного в соответствии с информационным сообщением № 24-19 от 19.11.2024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2024-12-24T08:00:00+00:00</DateEndRcv>
    <DateOfSale xmlns="e4d50f4a-1345-415d-aadd-f942b5769167">2024-12-26T05:00:00+00:00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20A0D0CD-85BC-4C6C-8A41-F35F9C76E99D}"/>
</file>

<file path=customXml/itemProps2.xml><?xml version="1.0" encoding="utf-8"?>
<ds:datastoreItem xmlns:ds="http://schemas.openxmlformats.org/officeDocument/2006/customXml" ds:itemID="{1DFFDFB6-27FC-443F-9108-4911FDB36555}"/>
</file>

<file path=customXml/itemProps3.xml><?xml version="1.0" encoding="utf-8"?>
<ds:datastoreItem xmlns:ds="http://schemas.openxmlformats.org/officeDocument/2006/customXml" ds:itemID="{EACB6223-258E-489E-8F8A-267605C002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8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24-19.1 от 25.12.2024 приема заявок и признания несостоявшимся аукциона по продаже объектов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2024-12-25T05:24:00Z</dcterms:created>
  <dcterms:modified xsi:type="dcterms:W3CDTF">2024-12-25T05:24:00Z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