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5" w:rsidRDefault="00340A15" w:rsidP="00340A15">
      <w:pPr>
        <w:jc w:val="center"/>
      </w:pPr>
      <w:r>
        <w:rPr>
          <w:noProof/>
          <w:lang w:eastAsia="ru-RU"/>
        </w:rPr>
        <w:drawing>
          <wp:inline distT="0" distB="0" distL="0" distR="0" wp14:anchorId="23E54656" wp14:editId="2DC81581">
            <wp:extent cx="3003452" cy="3611588"/>
            <wp:effectExtent l="0" t="0" r="6985" b="8255"/>
            <wp:docPr id="1" name="Рисунок 1" descr="\\dcs-01\Trakt\резервное хранилище\Комиссия по делам несовершеннолетних и защите их прав\Общие документы\БУКЛЕТЫ\Буклеты 2021\купание 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-01\Trakt\резервное хранилище\Комиссия по делам несовершеннолетних и защите их прав\Общие документы\БУКЛЕТЫ\Буклеты 2021\купание 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83" cy="361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A5" w:rsidRDefault="007856A5" w:rsidP="00340A15">
      <w:pPr>
        <w:jc w:val="center"/>
      </w:pPr>
    </w:p>
    <w:p w:rsidR="009A5BA4" w:rsidRDefault="007856A5" w:rsidP="00F3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684">
        <w:rPr>
          <w:rFonts w:ascii="Times New Roman" w:hAnsi="Times New Roman" w:cs="Times New Roman"/>
          <w:b/>
          <w:sz w:val="28"/>
          <w:szCs w:val="28"/>
          <w:u w:val="single"/>
        </w:rPr>
        <w:t>Уважаемые жители и гости Тракторозаводского района!</w:t>
      </w:r>
    </w:p>
    <w:p w:rsidR="009A5BA4" w:rsidRDefault="000B6684" w:rsidP="00F3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56A5" w:rsidRPr="00F33DF2" w:rsidRDefault="000B6684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A4">
        <w:rPr>
          <w:rFonts w:ascii="Times New Roman" w:hAnsi="Times New Roman" w:cs="Times New Roman"/>
          <w:b/>
          <w:sz w:val="28"/>
          <w:szCs w:val="28"/>
        </w:rPr>
        <w:t>Администрация Тракторозаводского района Волгограда и комиссия по делам</w:t>
      </w:r>
      <w:r w:rsidR="009A5BA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информирует! </w:t>
      </w:r>
      <w:r w:rsidR="0064058D">
        <w:rPr>
          <w:rFonts w:ascii="Times New Roman" w:hAnsi="Times New Roman" w:cs="Times New Roman"/>
          <w:b/>
          <w:sz w:val="28"/>
          <w:szCs w:val="28"/>
        </w:rPr>
        <w:t>С  18</w:t>
      </w:r>
      <w:bookmarkStart w:id="0" w:name="_GoBack"/>
      <w:bookmarkEnd w:id="0"/>
      <w:r w:rsidR="007856A5" w:rsidRPr="00F33DF2">
        <w:rPr>
          <w:rFonts w:ascii="Times New Roman" w:hAnsi="Times New Roman" w:cs="Times New Roman"/>
          <w:b/>
          <w:sz w:val="28"/>
          <w:szCs w:val="28"/>
        </w:rPr>
        <w:t xml:space="preserve"> июня в Волгограде официально открыт купальный сезон. Вместе с тем, предупреждаем, что в </w:t>
      </w:r>
      <w:proofErr w:type="spellStart"/>
      <w:r w:rsidR="007856A5" w:rsidRPr="00F33DF2">
        <w:rPr>
          <w:rFonts w:ascii="Times New Roman" w:hAnsi="Times New Roman" w:cs="Times New Roman"/>
          <w:b/>
          <w:sz w:val="28"/>
          <w:szCs w:val="28"/>
        </w:rPr>
        <w:t>Тракторозаводском</w:t>
      </w:r>
      <w:proofErr w:type="spellEnd"/>
      <w:r w:rsidR="007856A5" w:rsidRPr="00F33DF2">
        <w:rPr>
          <w:rFonts w:ascii="Times New Roman" w:hAnsi="Times New Roman" w:cs="Times New Roman"/>
          <w:b/>
          <w:sz w:val="28"/>
          <w:szCs w:val="28"/>
        </w:rPr>
        <w:t xml:space="preserve"> районе Волгограда отсутствуют места, специально оборудованные и разрешенные для купания.</w:t>
      </w:r>
    </w:p>
    <w:p w:rsidR="00F33DF2" w:rsidRPr="00F33DF2" w:rsidRDefault="007856A5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F2">
        <w:rPr>
          <w:rFonts w:ascii="Times New Roman" w:hAnsi="Times New Roman" w:cs="Times New Roman"/>
          <w:b/>
          <w:sz w:val="28"/>
          <w:szCs w:val="28"/>
        </w:rPr>
        <w:t>Берегите себя и своих близких.</w:t>
      </w:r>
      <w:r w:rsidR="00351EFF" w:rsidRPr="00F33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6A5" w:rsidRPr="00F33DF2" w:rsidRDefault="007856A5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F2">
        <w:rPr>
          <w:rFonts w:ascii="Times New Roman" w:hAnsi="Times New Roman" w:cs="Times New Roman"/>
          <w:b/>
          <w:sz w:val="28"/>
          <w:szCs w:val="28"/>
        </w:rPr>
        <w:t>Помните, что купание запрещено вне мест, предусмотренных для этого.</w:t>
      </w:r>
    </w:p>
    <w:p w:rsidR="007856A5" w:rsidRDefault="007856A5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F2">
        <w:rPr>
          <w:rFonts w:ascii="Times New Roman" w:hAnsi="Times New Roman" w:cs="Times New Roman"/>
          <w:b/>
          <w:sz w:val="28"/>
          <w:szCs w:val="28"/>
        </w:rPr>
        <w:t>Особое внимание уделите детям! Помните, жизнь наших детей, в наших руках!</w:t>
      </w:r>
    </w:p>
    <w:p w:rsidR="000B6684" w:rsidRPr="000B6684" w:rsidRDefault="009A5BA4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ПРЕДУПРЕЖДАЕМ!</w:t>
      </w:r>
    </w:p>
    <w:p w:rsidR="00351EFF" w:rsidRPr="00F33DF2" w:rsidRDefault="00351EFF" w:rsidP="009A5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DF2">
        <w:rPr>
          <w:rFonts w:ascii="Times New Roman" w:hAnsi="Times New Roman" w:cs="Times New Roman"/>
          <w:b/>
          <w:sz w:val="28"/>
          <w:szCs w:val="28"/>
        </w:rPr>
        <w:t>Купание в водоемах вне мест, разрешенных для этого</w:t>
      </w:r>
      <w:r w:rsidR="008B0AAD" w:rsidRPr="00F33DF2">
        <w:rPr>
          <w:rFonts w:ascii="Times New Roman" w:hAnsi="Times New Roman" w:cs="Times New Roman"/>
          <w:b/>
          <w:sz w:val="28"/>
          <w:szCs w:val="28"/>
        </w:rPr>
        <w:t>,</w:t>
      </w:r>
      <w:r w:rsidRPr="00F33DF2">
        <w:rPr>
          <w:rFonts w:ascii="Times New Roman" w:hAnsi="Times New Roman" w:cs="Times New Roman"/>
          <w:b/>
          <w:sz w:val="28"/>
          <w:szCs w:val="28"/>
        </w:rPr>
        <w:t xml:space="preserve"> является нарушением </w:t>
      </w:r>
      <w:r w:rsidRPr="00F33DF2">
        <w:rPr>
          <w:rFonts w:ascii="Times New Roman" w:hAnsi="Times New Roman" w:cs="Times New Roman"/>
          <w:b/>
          <w:bCs/>
          <w:sz w:val="28"/>
          <w:szCs w:val="28"/>
        </w:rPr>
        <w:t xml:space="preserve">правил охраны жизни людей на водных объектах, за что </w:t>
      </w:r>
      <w:r w:rsidRPr="00F33DF2">
        <w:rPr>
          <w:rFonts w:ascii="Times New Roman" w:hAnsi="Times New Roman" w:cs="Times New Roman"/>
          <w:b/>
          <w:sz w:val="28"/>
          <w:szCs w:val="28"/>
        </w:rPr>
        <w:t xml:space="preserve">статьей 14.10 Кодекса Волгоградской области об административной ответственности предусмотрено административное наказание, а именно: </w:t>
      </w:r>
    </w:p>
    <w:p w:rsidR="00351EFF" w:rsidRPr="00F33DF2" w:rsidRDefault="00351EFF" w:rsidP="009A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DF2">
        <w:rPr>
          <w:rFonts w:ascii="Times New Roman" w:hAnsi="Times New Roman" w:cs="Times New Roman"/>
          <w:b/>
          <w:bCs/>
          <w:sz w:val="28"/>
          <w:szCs w:val="28"/>
        </w:rPr>
        <w:t>наложение административного штрафа на граждан в размере от пятисот до четырех тысяч рублей; на должностных лиц - от пятнадцати тысяч до двадцати пяти тысяч рублей; на юридических лиц - от тридцати тысяч до пятидесяти тысяч рублей.</w:t>
      </w:r>
    </w:p>
    <w:p w:rsidR="00351EFF" w:rsidRDefault="00351EFF" w:rsidP="009A5B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DF2" w:rsidRDefault="00F33DF2" w:rsidP="009A5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DF2" w:rsidRPr="00F33DF2" w:rsidRDefault="00F33DF2" w:rsidP="007856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F2" w:rsidRDefault="00F33DF2" w:rsidP="007856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DF2" w:rsidRPr="00F33DF2" w:rsidRDefault="00F33DF2" w:rsidP="007856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3DF2" w:rsidRPr="00F33DF2" w:rsidSect="008B0AA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5"/>
    <w:rsid w:val="000B6684"/>
    <w:rsid w:val="00266173"/>
    <w:rsid w:val="00340A15"/>
    <w:rsid w:val="00351EFF"/>
    <w:rsid w:val="0064058D"/>
    <w:rsid w:val="006A185C"/>
    <w:rsid w:val="006C6B45"/>
    <w:rsid w:val="007856A5"/>
    <w:rsid w:val="008B0AAD"/>
    <w:rsid w:val="009A5BA4"/>
    <w:rsid w:val="00AD0470"/>
    <w:rsid w:val="00E423FF"/>
    <w:rsid w:val="00F33DF2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3BE64-6A13-4439-9B57-572EA73BC507}"/>
</file>

<file path=customXml/itemProps2.xml><?xml version="1.0" encoding="utf-8"?>
<ds:datastoreItem xmlns:ds="http://schemas.openxmlformats.org/officeDocument/2006/customXml" ds:itemID="{B42F4394-61A1-478C-81CC-2953A25E75F3}"/>
</file>

<file path=customXml/itemProps3.xml><?xml version="1.0" encoding="utf-8"?>
<ds:datastoreItem xmlns:ds="http://schemas.openxmlformats.org/officeDocument/2006/customXml" ds:itemID="{38A100CC-64EB-4DD1-A949-BDB21878E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Хомутецкая Елена Сергеевна</dc:creator>
  <cp:lastModifiedBy>Груцынова Татьяна Анатольевна</cp:lastModifiedBy>
  <cp:revision>6</cp:revision>
  <cp:lastPrinted>2022-06-22T10:46:00Z</cp:lastPrinted>
  <dcterms:created xsi:type="dcterms:W3CDTF">2021-06-23T08:18:00Z</dcterms:created>
  <dcterms:modified xsi:type="dcterms:W3CDTF">2022-06-22T10:47:00Z</dcterms:modified>
</cp:coreProperties>
</file>