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585D3037" w:rsidR="0038734D" w:rsidRPr="00A3411B" w:rsidRDefault="00BD2D1C" w:rsidP="00A3411B">
      <w:pPr>
        <w:keepNext/>
        <w:keepLines/>
        <w:spacing w:before="0" w:after="0" w:line="288" w:lineRule="auto"/>
        <w:ind w:firstLine="0"/>
        <w:jc w:val="center"/>
        <w:rPr>
          <w:b/>
          <w:color w:val="FF0000"/>
          <w:sz w:val="28"/>
          <w:szCs w:val="28"/>
        </w:rPr>
      </w:pPr>
      <w:r>
        <w:rPr>
          <w:b/>
          <w:color w:val="FF0000"/>
          <w:spacing w:val="52"/>
          <w:sz w:val="28"/>
          <w:szCs w:val="28"/>
        </w:rPr>
        <w:t>№ 932 от 2</w:t>
      </w:r>
      <w:r w:rsidR="003219F2">
        <w:rPr>
          <w:b/>
          <w:color w:val="FF0000"/>
          <w:spacing w:val="52"/>
          <w:sz w:val="28"/>
          <w:szCs w:val="28"/>
        </w:rPr>
        <w:t>7</w:t>
      </w:r>
      <w:r w:rsidR="00E13D20">
        <w:rPr>
          <w:b/>
          <w:color w:val="FF0000"/>
          <w:spacing w:val="52"/>
          <w:sz w:val="28"/>
          <w:szCs w:val="28"/>
        </w:rPr>
        <w:t>.0</w:t>
      </w:r>
      <w:r w:rsidR="003219F2">
        <w:rPr>
          <w:b/>
          <w:color w:val="FF0000"/>
          <w:spacing w:val="52"/>
          <w:sz w:val="28"/>
          <w:szCs w:val="28"/>
        </w:rPr>
        <w:t>6</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679E9123"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BD2D1C">
              <w:rPr>
                <w:rFonts w:eastAsia="Calibri"/>
                <w:b/>
                <w:szCs w:val="26"/>
                <w:lang w:eastAsia="en-US"/>
              </w:rPr>
              <w:t>26.06.2024 № 3919</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59C50082" w:rsidR="005123F4" w:rsidRPr="00A3411B" w:rsidRDefault="005123F4" w:rsidP="00BD2D1C">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BD2D1C">
              <w:rPr>
                <w:rFonts w:eastAsia="Calibri"/>
                <w:szCs w:val="26"/>
                <w:lang w:eastAsia="en-US"/>
              </w:rPr>
              <w:t>трех</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851"/>
        <w:gridCol w:w="1842"/>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A601A2">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842"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A601A2">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14CB7A08" w14:textId="77777777" w:rsidR="00BD2D1C" w:rsidRPr="00BD2D1C" w:rsidRDefault="00BD2D1C" w:rsidP="00BD2D1C">
            <w:pPr>
              <w:spacing w:before="0" w:after="0"/>
              <w:ind w:firstLine="0"/>
              <w:jc w:val="center"/>
              <w:rPr>
                <w:sz w:val="20"/>
              </w:rPr>
            </w:pPr>
            <w:r w:rsidRPr="00BD2D1C">
              <w:rPr>
                <w:sz w:val="20"/>
              </w:rPr>
              <w:t>Нежилое помещение</w:t>
            </w:r>
          </w:p>
          <w:p w14:paraId="5D15512F" w14:textId="77777777" w:rsidR="00BD2D1C" w:rsidRPr="00BD2D1C" w:rsidRDefault="00BD2D1C" w:rsidP="00BD2D1C">
            <w:pPr>
              <w:spacing w:before="0" w:after="0"/>
              <w:ind w:firstLine="0"/>
              <w:jc w:val="center"/>
              <w:rPr>
                <w:sz w:val="20"/>
              </w:rPr>
            </w:pPr>
            <w:r w:rsidRPr="00BD2D1C">
              <w:rPr>
                <w:sz w:val="20"/>
              </w:rPr>
              <w:t>(цокольный этаж)</w:t>
            </w:r>
          </w:p>
          <w:p w14:paraId="06AE3FCE" w14:textId="15D84E78" w:rsidR="00B943B8" w:rsidRPr="00A3411B" w:rsidRDefault="00BD2D1C" w:rsidP="00BD2D1C">
            <w:pPr>
              <w:ind w:firstLine="0"/>
              <w:rPr>
                <w:rFonts w:eastAsia="Calibri"/>
                <w:szCs w:val="26"/>
                <w:lang w:eastAsia="en-US"/>
              </w:rPr>
            </w:pPr>
            <w:r w:rsidRPr="00BD2D1C">
              <w:rPr>
                <w:sz w:val="20"/>
              </w:rPr>
              <w:t>кадастровый номер 34:34:040023:5246</w:t>
            </w:r>
          </w:p>
        </w:tc>
        <w:tc>
          <w:tcPr>
            <w:tcW w:w="1467" w:type="dxa"/>
          </w:tcPr>
          <w:p w14:paraId="0090033F" w14:textId="77777777" w:rsidR="0092475D" w:rsidRPr="0092475D" w:rsidRDefault="0092475D" w:rsidP="0092475D">
            <w:pPr>
              <w:spacing w:before="0" w:after="0"/>
              <w:ind w:firstLine="0"/>
              <w:jc w:val="center"/>
              <w:rPr>
                <w:sz w:val="20"/>
              </w:rPr>
            </w:pPr>
            <w:r w:rsidRPr="0092475D">
              <w:rPr>
                <w:sz w:val="20"/>
              </w:rPr>
              <w:t>Волгоград, Центральный район,</w:t>
            </w:r>
          </w:p>
          <w:p w14:paraId="368029A3" w14:textId="02D1A24A" w:rsidR="00B943B8" w:rsidRPr="00A3411B" w:rsidRDefault="00BD2D1C" w:rsidP="0092475D">
            <w:pPr>
              <w:ind w:firstLine="0"/>
              <w:jc w:val="center"/>
              <w:rPr>
                <w:rFonts w:eastAsia="Calibri"/>
                <w:szCs w:val="26"/>
                <w:highlight w:val="yellow"/>
                <w:lang w:eastAsia="en-US"/>
              </w:rPr>
            </w:pPr>
            <w:r w:rsidRPr="00BD2D1C">
              <w:rPr>
                <w:sz w:val="20"/>
              </w:rPr>
              <w:t xml:space="preserve">ул. им. Рокоссовского, </w:t>
            </w:r>
            <w:r>
              <w:rPr>
                <w:sz w:val="20"/>
              </w:rPr>
              <w:t xml:space="preserve">д. </w:t>
            </w:r>
            <w:r w:rsidRPr="00BD2D1C">
              <w:rPr>
                <w:sz w:val="20"/>
              </w:rPr>
              <w:t>24а</w:t>
            </w:r>
            <w:r>
              <w:rPr>
                <w:sz w:val="20"/>
              </w:rPr>
              <w:t>,</w:t>
            </w:r>
            <w:r w:rsidRPr="00BD2D1C">
              <w:rPr>
                <w:sz w:val="20"/>
              </w:rPr>
              <w:t xml:space="preserve"> пом. </w:t>
            </w:r>
            <w:r w:rsidRPr="00BD2D1C">
              <w:rPr>
                <w:sz w:val="20"/>
                <w:lang w:val="en-US"/>
              </w:rPr>
              <w:t>III</w:t>
            </w:r>
          </w:p>
        </w:tc>
        <w:tc>
          <w:tcPr>
            <w:tcW w:w="1701" w:type="dxa"/>
          </w:tcPr>
          <w:p w14:paraId="0F71C366" w14:textId="77777777" w:rsidR="00BD2D1C" w:rsidRPr="00BD2D1C" w:rsidRDefault="00BD2D1C" w:rsidP="00BD2D1C">
            <w:pPr>
              <w:widowControl w:val="0"/>
              <w:spacing w:before="0" w:after="0"/>
              <w:ind w:firstLine="0"/>
              <w:rPr>
                <w:sz w:val="20"/>
              </w:rPr>
            </w:pPr>
            <w:r w:rsidRPr="00BD2D1C">
              <w:rPr>
                <w:sz w:val="20"/>
              </w:rPr>
              <w:t>Вход со двора.</w:t>
            </w:r>
          </w:p>
          <w:p w14:paraId="39C5FE90" w14:textId="1A61CF0A" w:rsidR="00B943B8" w:rsidRPr="0092475D" w:rsidRDefault="00BD2D1C" w:rsidP="00BD2D1C">
            <w:pPr>
              <w:widowControl w:val="0"/>
              <w:spacing w:before="0" w:after="0"/>
              <w:ind w:firstLine="0"/>
              <w:rPr>
                <w:sz w:val="20"/>
              </w:rPr>
            </w:pPr>
            <w:r w:rsidRPr="00BD2D1C">
              <w:rPr>
                <w:sz w:val="20"/>
              </w:rPr>
              <w:t xml:space="preserve">Полы – линолеум, стены – окрашенные, обои, потолок </w:t>
            </w:r>
            <w:proofErr w:type="gramStart"/>
            <w:r w:rsidRPr="00BD2D1C">
              <w:rPr>
                <w:sz w:val="20"/>
              </w:rPr>
              <w:t>-п</w:t>
            </w:r>
            <w:proofErr w:type="gramEnd"/>
            <w:r w:rsidRPr="00BD2D1C">
              <w:rPr>
                <w:sz w:val="20"/>
              </w:rPr>
              <w:t>одвесной. Системы водоснабжения, теплоснабжения – имеются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851" w:type="dxa"/>
          </w:tcPr>
          <w:p w14:paraId="6A493013" w14:textId="2125FBCE" w:rsidR="00B943B8" w:rsidRPr="00160391" w:rsidRDefault="00BD2D1C" w:rsidP="00160391">
            <w:pPr>
              <w:ind w:firstLine="0"/>
              <w:jc w:val="center"/>
              <w:rPr>
                <w:rFonts w:eastAsia="Calibri"/>
                <w:sz w:val="20"/>
                <w:highlight w:val="yellow"/>
                <w:lang w:eastAsia="en-US"/>
              </w:rPr>
            </w:pPr>
            <w:r w:rsidRPr="00BD2D1C">
              <w:rPr>
                <w:sz w:val="20"/>
              </w:rPr>
              <w:t>133,6</w:t>
            </w:r>
          </w:p>
        </w:tc>
        <w:tc>
          <w:tcPr>
            <w:tcW w:w="1842" w:type="dxa"/>
          </w:tcPr>
          <w:p w14:paraId="4F8ED5C7" w14:textId="3A0B180C" w:rsidR="00B943B8" w:rsidRPr="00A3411B" w:rsidRDefault="00BD2D1C" w:rsidP="0092475D">
            <w:pPr>
              <w:ind w:firstLine="0"/>
              <w:jc w:val="center"/>
              <w:rPr>
                <w:rFonts w:eastAsia="Calibri"/>
                <w:szCs w:val="26"/>
                <w:highlight w:val="yellow"/>
                <w:lang w:eastAsia="en-US"/>
              </w:rPr>
            </w:pPr>
            <w:r w:rsidRPr="00BD2D1C">
              <w:rPr>
                <w:sz w:val="20"/>
              </w:rPr>
              <w:t>№ 34-34/001-34/001/155/2016-653/1 от 15.11.2016</w:t>
            </w:r>
          </w:p>
        </w:tc>
        <w:tc>
          <w:tcPr>
            <w:tcW w:w="1418" w:type="dxa"/>
          </w:tcPr>
          <w:p w14:paraId="06D81E8D" w14:textId="12A9FC8C" w:rsidR="00B943B8" w:rsidRPr="00160391" w:rsidRDefault="00BD2D1C" w:rsidP="00160391">
            <w:pPr>
              <w:ind w:firstLine="0"/>
              <w:jc w:val="center"/>
              <w:rPr>
                <w:rFonts w:eastAsia="Calibri"/>
                <w:sz w:val="20"/>
                <w:highlight w:val="yellow"/>
                <w:lang w:eastAsia="en-US"/>
              </w:rPr>
            </w:pPr>
            <w:r w:rsidRPr="00BD2D1C">
              <w:rPr>
                <w:sz w:val="20"/>
                <w:lang w:eastAsia="en-US"/>
              </w:rPr>
              <w:t xml:space="preserve">Не </w:t>
            </w:r>
            <w:proofErr w:type="gramStart"/>
            <w:r w:rsidRPr="00BD2D1C">
              <w:rPr>
                <w:sz w:val="20"/>
                <w:lang w:eastAsia="en-US"/>
              </w:rPr>
              <w:t>установлены</w:t>
            </w:r>
            <w:proofErr w:type="gramEnd"/>
          </w:p>
        </w:tc>
        <w:tc>
          <w:tcPr>
            <w:tcW w:w="2268" w:type="dxa"/>
          </w:tcPr>
          <w:p w14:paraId="39FAB6F6" w14:textId="77777777" w:rsidR="00BD2D1C" w:rsidRDefault="00BD2D1C" w:rsidP="00160391">
            <w:pPr>
              <w:ind w:firstLine="0"/>
              <w:jc w:val="center"/>
              <w:rPr>
                <w:sz w:val="20"/>
              </w:rPr>
            </w:pPr>
            <w:r w:rsidRPr="00BD2D1C">
              <w:rPr>
                <w:sz w:val="20"/>
              </w:rPr>
              <w:t>17 702,00</w:t>
            </w:r>
          </w:p>
          <w:p w14:paraId="0EB204D8" w14:textId="2078FE1B" w:rsidR="00B943B8" w:rsidRPr="00BD2D1C" w:rsidRDefault="00160391" w:rsidP="00BD2D1C">
            <w:pPr>
              <w:ind w:firstLine="0"/>
              <w:jc w:val="center"/>
              <w:rPr>
                <w:sz w:val="20"/>
              </w:rPr>
            </w:pPr>
            <w:r w:rsidRPr="00160391">
              <w:rPr>
                <w:sz w:val="20"/>
              </w:rPr>
              <w:t xml:space="preserve">на основании отчета по определению рыночной стоимости арендной платы объекта № </w:t>
            </w:r>
            <w:r w:rsidR="00BD2D1C">
              <w:rPr>
                <w:sz w:val="20"/>
              </w:rPr>
              <w:t xml:space="preserve">2006-24 </w:t>
            </w:r>
            <w:r w:rsidR="00BD2D1C" w:rsidRPr="00BD2D1C">
              <w:rPr>
                <w:sz w:val="20"/>
              </w:rPr>
              <w:t>от 29.05.2024</w:t>
            </w:r>
          </w:p>
        </w:tc>
        <w:tc>
          <w:tcPr>
            <w:tcW w:w="992" w:type="dxa"/>
          </w:tcPr>
          <w:p w14:paraId="7E551536" w14:textId="56C9D88C" w:rsidR="00B943B8" w:rsidRPr="00160391" w:rsidRDefault="00BD2D1C" w:rsidP="00A3411B">
            <w:pPr>
              <w:ind w:firstLine="0"/>
              <w:rPr>
                <w:rFonts w:eastAsia="Calibri"/>
                <w:sz w:val="20"/>
                <w:highlight w:val="yellow"/>
                <w:lang w:eastAsia="en-US"/>
              </w:rPr>
            </w:pPr>
            <w:r>
              <w:rPr>
                <w:rFonts w:eastAsia="Calibri"/>
                <w:sz w:val="20"/>
                <w:lang w:eastAsia="en-US"/>
              </w:rPr>
              <w:t>17</w:t>
            </w:r>
            <w:r w:rsidRPr="00BD2D1C">
              <w:rPr>
                <w:rFonts w:eastAsia="Calibri"/>
                <w:sz w:val="20"/>
                <w:lang w:eastAsia="en-US"/>
              </w:rPr>
              <w:t>702,00</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A601A2">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1D72BF28" w14:textId="77777777" w:rsidR="00BD2D1C" w:rsidRPr="00BD2D1C" w:rsidRDefault="00BD2D1C" w:rsidP="00BD2D1C">
            <w:pPr>
              <w:spacing w:before="0" w:after="0"/>
              <w:ind w:firstLine="0"/>
              <w:jc w:val="center"/>
              <w:rPr>
                <w:sz w:val="20"/>
              </w:rPr>
            </w:pPr>
            <w:r w:rsidRPr="00BD2D1C">
              <w:rPr>
                <w:sz w:val="20"/>
              </w:rPr>
              <w:t>Нежилое помещение</w:t>
            </w:r>
          </w:p>
          <w:p w14:paraId="561C1D2C" w14:textId="77777777" w:rsidR="00BD2D1C" w:rsidRPr="00BD2D1C" w:rsidRDefault="00BD2D1C" w:rsidP="00BD2D1C">
            <w:pPr>
              <w:spacing w:before="0" w:after="0"/>
              <w:ind w:firstLine="0"/>
              <w:jc w:val="center"/>
              <w:rPr>
                <w:sz w:val="20"/>
              </w:rPr>
            </w:pPr>
            <w:r w:rsidRPr="00BD2D1C">
              <w:rPr>
                <w:sz w:val="20"/>
              </w:rPr>
              <w:t>(цокольный этаж)</w:t>
            </w:r>
          </w:p>
          <w:p w14:paraId="11A3EBF8" w14:textId="0F98114E" w:rsidR="00B943B8" w:rsidRPr="00A3411B" w:rsidRDefault="00BD2D1C" w:rsidP="00BD2D1C">
            <w:pPr>
              <w:ind w:firstLine="0"/>
              <w:rPr>
                <w:rFonts w:eastAsia="Calibri"/>
                <w:szCs w:val="26"/>
                <w:lang w:eastAsia="en-US"/>
              </w:rPr>
            </w:pPr>
            <w:r w:rsidRPr="00BD2D1C">
              <w:rPr>
                <w:sz w:val="20"/>
              </w:rPr>
              <w:t>кадастровый номер 34:34:040014:2289</w:t>
            </w:r>
          </w:p>
        </w:tc>
        <w:tc>
          <w:tcPr>
            <w:tcW w:w="1467" w:type="dxa"/>
          </w:tcPr>
          <w:p w14:paraId="4D84EE8C" w14:textId="77777777" w:rsidR="00FA412F" w:rsidRPr="00FA412F" w:rsidRDefault="00FA412F" w:rsidP="00FA412F">
            <w:pPr>
              <w:ind w:firstLine="0"/>
              <w:jc w:val="center"/>
              <w:rPr>
                <w:sz w:val="20"/>
              </w:rPr>
            </w:pPr>
            <w:r w:rsidRPr="00FA412F">
              <w:rPr>
                <w:sz w:val="20"/>
              </w:rPr>
              <w:t>Волгоград, Центральный район,</w:t>
            </w:r>
          </w:p>
          <w:p w14:paraId="005C4303" w14:textId="54BED81A" w:rsidR="00B943B8" w:rsidRPr="00A3411B" w:rsidRDefault="00BD2D1C" w:rsidP="00FA412F">
            <w:pPr>
              <w:ind w:firstLine="0"/>
              <w:jc w:val="center"/>
              <w:rPr>
                <w:rFonts w:eastAsia="Calibri"/>
                <w:szCs w:val="26"/>
                <w:lang w:eastAsia="en-US"/>
              </w:rPr>
            </w:pPr>
            <w:r w:rsidRPr="00BD2D1C">
              <w:rPr>
                <w:sz w:val="20"/>
              </w:rPr>
              <w:t xml:space="preserve">ул. им. Пархоменко, </w:t>
            </w:r>
            <w:r>
              <w:rPr>
                <w:sz w:val="20"/>
              </w:rPr>
              <w:t xml:space="preserve">д. </w:t>
            </w:r>
            <w:r w:rsidRPr="00BD2D1C">
              <w:rPr>
                <w:sz w:val="20"/>
              </w:rPr>
              <w:t>43</w:t>
            </w:r>
          </w:p>
        </w:tc>
        <w:tc>
          <w:tcPr>
            <w:tcW w:w="1701" w:type="dxa"/>
          </w:tcPr>
          <w:p w14:paraId="03424586" w14:textId="77777777" w:rsidR="00BD2D1C" w:rsidRPr="00BD2D1C" w:rsidRDefault="00BD2D1C" w:rsidP="00BD2D1C">
            <w:pPr>
              <w:widowControl w:val="0"/>
              <w:spacing w:before="0" w:after="0"/>
              <w:ind w:firstLine="0"/>
              <w:rPr>
                <w:sz w:val="20"/>
              </w:rPr>
            </w:pPr>
            <w:r w:rsidRPr="00BD2D1C">
              <w:rPr>
                <w:sz w:val="20"/>
              </w:rPr>
              <w:t>Вход со двора.</w:t>
            </w:r>
          </w:p>
          <w:p w14:paraId="1A56B6B6" w14:textId="2071D2B7" w:rsidR="00B943B8" w:rsidRPr="00E13D20" w:rsidRDefault="00BD2D1C" w:rsidP="00BD2D1C">
            <w:pPr>
              <w:widowControl w:val="0"/>
              <w:spacing w:before="0" w:after="0"/>
              <w:ind w:firstLine="0"/>
              <w:rPr>
                <w:sz w:val="20"/>
              </w:rPr>
            </w:pPr>
            <w:r w:rsidRPr="00BD2D1C">
              <w:rPr>
                <w:sz w:val="20"/>
              </w:rPr>
              <w:t xml:space="preserve">Пол бетонный, стены – окрашенные, обои, потолок </w:t>
            </w:r>
            <w:proofErr w:type="gramStart"/>
            <w:r w:rsidRPr="00BD2D1C">
              <w:rPr>
                <w:sz w:val="20"/>
              </w:rPr>
              <w:t>-п</w:t>
            </w:r>
            <w:proofErr w:type="gramEnd"/>
            <w:r w:rsidRPr="00BD2D1C">
              <w:rPr>
                <w:sz w:val="20"/>
              </w:rPr>
              <w:t>обеленный. Системы водоснабжения, теплоснабжения –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851" w:type="dxa"/>
          </w:tcPr>
          <w:p w14:paraId="139F3D20" w14:textId="6DC95669" w:rsidR="00B943B8" w:rsidRPr="00FB5080" w:rsidRDefault="00BD2D1C" w:rsidP="00FB5080">
            <w:pPr>
              <w:ind w:firstLine="0"/>
              <w:jc w:val="center"/>
              <w:rPr>
                <w:rFonts w:eastAsia="Calibri"/>
                <w:sz w:val="20"/>
                <w:lang w:eastAsia="en-US"/>
              </w:rPr>
            </w:pPr>
            <w:r w:rsidRPr="00BD2D1C">
              <w:rPr>
                <w:rFonts w:eastAsia="Calibri"/>
                <w:sz w:val="20"/>
                <w:lang w:eastAsia="en-US"/>
              </w:rPr>
              <w:t>202,4</w:t>
            </w:r>
          </w:p>
        </w:tc>
        <w:tc>
          <w:tcPr>
            <w:tcW w:w="1842" w:type="dxa"/>
          </w:tcPr>
          <w:p w14:paraId="728390F5" w14:textId="77777777" w:rsidR="00BD2D1C" w:rsidRPr="00BD2D1C" w:rsidRDefault="00BD2D1C" w:rsidP="00BD2D1C">
            <w:pPr>
              <w:ind w:firstLine="0"/>
              <w:jc w:val="center"/>
              <w:rPr>
                <w:sz w:val="20"/>
              </w:rPr>
            </w:pPr>
            <w:r w:rsidRPr="00BD2D1C">
              <w:rPr>
                <w:sz w:val="20"/>
              </w:rPr>
              <w:t>№ 34-34-01/229/2009-481</w:t>
            </w:r>
          </w:p>
          <w:p w14:paraId="26C828C6" w14:textId="3C5CFE37" w:rsidR="00B943B8" w:rsidRPr="00A3411B" w:rsidRDefault="00BD2D1C" w:rsidP="00BD2D1C">
            <w:pPr>
              <w:ind w:firstLine="0"/>
              <w:jc w:val="center"/>
              <w:rPr>
                <w:rFonts w:eastAsia="Calibri"/>
                <w:szCs w:val="26"/>
                <w:lang w:eastAsia="en-US"/>
              </w:rPr>
            </w:pPr>
            <w:r w:rsidRPr="00BD2D1C">
              <w:rPr>
                <w:sz w:val="20"/>
              </w:rPr>
              <w:t xml:space="preserve"> от 21.12.2009</w:t>
            </w:r>
          </w:p>
        </w:tc>
        <w:tc>
          <w:tcPr>
            <w:tcW w:w="1418" w:type="dxa"/>
          </w:tcPr>
          <w:p w14:paraId="4CD04A6A" w14:textId="49D5E2E1" w:rsidR="00B943B8" w:rsidRPr="00A3411B" w:rsidRDefault="00BD2D1C" w:rsidP="00FB5080">
            <w:pPr>
              <w:ind w:firstLine="0"/>
              <w:jc w:val="center"/>
              <w:rPr>
                <w:rFonts w:eastAsia="Calibri"/>
                <w:szCs w:val="26"/>
                <w:lang w:eastAsia="en-US"/>
              </w:rPr>
            </w:pPr>
            <w:r w:rsidRPr="00BD2D1C">
              <w:rPr>
                <w:sz w:val="20"/>
                <w:lang w:eastAsia="en-US"/>
              </w:rPr>
              <w:t xml:space="preserve">Не </w:t>
            </w:r>
            <w:proofErr w:type="gramStart"/>
            <w:r w:rsidRPr="00BD2D1C">
              <w:rPr>
                <w:sz w:val="20"/>
                <w:lang w:eastAsia="en-US"/>
              </w:rPr>
              <w:t>установлены</w:t>
            </w:r>
            <w:proofErr w:type="gramEnd"/>
          </w:p>
        </w:tc>
        <w:tc>
          <w:tcPr>
            <w:tcW w:w="2268" w:type="dxa"/>
          </w:tcPr>
          <w:p w14:paraId="67EE98F7" w14:textId="77777777" w:rsidR="00BD2D1C" w:rsidRDefault="00BD2D1C" w:rsidP="00FB5080">
            <w:pPr>
              <w:ind w:firstLine="0"/>
              <w:jc w:val="center"/>
              <w:rPr>
                <w:sz w:val="20"/>
              </w:rPr>
            </w:pPr>
            <w:r w:rsidRPr="00BD2D1C">
              <w:rPr>
                <w:sz w:val="20"/>
              </w:rPr>
              <w:t>26 818,00</w:t>
            </w:r>
          </w:p>
          <w:p w14:paraId="1D50EC47" w14:textId="12004225" w:rsidR="00FB5080" w:rsidRPr="002D3155" w:rsidRDefault="00FB5080" w:rsidP="002D3155">
            <w:pPr>
              <w:ind w:firstLine="0"/>
              <w:jc w:val="center"/>
              <w:rPr>
                <w:sz w:val="20"/>
              </w:rPr>
            </w:pPr>
            <w:r w:rsidRPr="00160391">
              <w:rPr>
                <w:sz w:val="20"/>
              </w:rPr>
              <w:t xml:space="preserve">на основании отчета по определению рыночной стоимости арендной платы объекта № </w:t>
            </w:r>
            <w:r w:rsidR="002D3155" w:rsidRPr="002D3155">
              <w:rPr>
                <w:sz w:val="20"/>
              </w:rPr>
              <w:t>2014-24 от 04.06.2024</w:t>
            </w:r>
          </w:p>
        </w:tc>
        <w:tc>
          <w:tcPr>
            <w:tcW w:w="992" w:type="dxa"/>
          </w:tcPr>
          <w:p w14:paraId="405A38C7" w14:textId="30CCC788" w:rsidR="00B943B8" w:rsidRPr="00A3411B" w:rsidRDefault="00BD2D1C" w:rsidP="00A3411B">
            <w:pPr>
              <w:ind w:firstLine="0"/>
              <w:rPr>
                <w:rFonts w:eastAsia="Calibri"/>
                <w:szCs w:val="26"/>
                <w:lang w:eastAsia="en-US"/>
              </w:rPr>
            </w:pPr>
            <w:r>
              <w:rPr>
                <w:sz w:val="20"/>
              </w:rPr>
              <w:t>26</w:t>
            </w:r>
            <w:r w:rsidRPr="00BD2D1C">
              <w:rPr>
                <w:sz w:val="20"/>
              </w:rPr>
              <w:t>818,00</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A601A2">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2E8A3E26" w14:textId="77777777" w:rsidR="002D3155" w:rsidRPr="002D3155" w:rsidRDefault="002D3155" w:rsidP="002D3155">
            <w:pPr>
              <w:spacing w:before="0" w:after="0"/>
              <w:ind w:firstLine="0"/>
              <w:jc w:val="center"/>
              <w:rPr>
                <w:sz w:val="20"/>
              </w:rPr>
            </w:pPr>
            <w:r w:rsidRPr="002D3155">
              <w:rPr>
                <w:sz w:val="20"/>
              </w:rPr>
              <w:t>Нежилое помещение</w:t>
            </w:r>
          </w:p>
          <w:p w14:paraId="087EF5C6" w14:textId="77777777" w:rsidR="002D3155" w:rsidRPr="002D3155" w:rsidRDefault="002D3155" w:rsidP="002D3155">
            <w:pPr>
              <w:spacing w:before="0" w:after="0"/>
              <w:ind w:firstLine="0"/>
              <w:jc w:val="center"/>
              <w:rPr>
                <w:sz w:val="20"/>
              </w:rPr>
            </w:pPr>
            <w:r w:rsidRPr="002D3155">
              <w:rPr>
                <w:sz w:val="20"/>
              </w:rPr>
              <w:t>(цокольный этаж)</w:t>
            </w:r>
          </w:p>
          <w:p w14:paraId="553C78A5" w14:textId="09A768BA" w:rsidR="00FB5080" w:rsidRPr="00A3411B" w:rsidRDefault="002D3155" w:rsidP="002D3155">
            <w:pPr>
              <w:ind w:firstLine="0"/>
              <w:rPr>
                <w:rFonts w:eastAsia="Calibri"/>
                <w:szCs w:val="26"/>
                <w:lang w:eastAsia="en-US"/>
              </w:rPr>
            </w:pPr>
            <w:r w:rsidRPr="002D3155">
              <w:rPr>
                <w:sz w:val="20"/>
              </w:rPr>
              <w:t>кадастровый номер 34:34:050042:776</w:t>
            </w:r>
          </w:p>
        </w:tc>
        <w:tc>
          <w:tcPr>
            <w:tcW w:w="1467" w:type="dxa"/>
          </w:tcPr>
          <w:p w14:paraId="6CDEB019" w14:textId="77777777" w:rsidR="002D3155" w:rsidRPr="002D3155" w:rsidRDefault="002D3155" w:rsidP="002D3155">
            <w:pPr>
              <w:ind w:firstLine="0"/>
              <w:jc w:val="center"/>
              <w:rPr>
                <w:sz w:val="20"/>
              </w:rPr>
            </w:pPr>
            <w:r w:rsidRPr="002D3155">
              <w:rPr>
                <w:sz w:val="20"/>
              </w:rPr>
              <w:t>Волгоград, Ворошиловский район,</w:t>
            </w:r>
          </w:p>
          <w:p w14:paraId="0BED397F" w14:textId="30904D30" w:rsidR="00FB5080" w:rsidRPr="003C0157" w:rsidRDefault="002D3155" w:rsidP="002D3155">
            <w:pPr>
              <w:ind w:firstLine="0"/>
              <w:jc w:val="center"/>
              <w:rPr>
                <w:sz w:val="20"/>
              </w:rPr>
            </w:pPr>
            <w:r w:rsidRPr="002D3155">
              <w:rPr>
                <w:sz w:val="20"/>
              </w:rPr>
              <w:t xml:space="preserve">ул. Чигиринская, </w:t>
            </w:r>
            <w:r>
              <w:rPr>
                <w:sz w:val="20"/>
              </w:rPr>
              <w:t xml:space="preserve">д. </w:t>
            </w:r>
            <w:r w:rsidRPr="002D3155">
              <w:rPr>
                <w:sz w:val="20"/>
              </w:rPr>
              <w:t>2</w:t>
            </w:r>
          </w:p>
        </w:tc>
        <w:tc>
          <w:tcPr>
            <w:tcW w:w="1701" w:type="dxa"/>
          </w:tcPr>
          <w:p w14:paraId="4E11AF57" w14:textId="77777777" w:rsidR="002D3155" w:rsidRPr="002D3155" w:rsidRDefault="002D3155" w:rsidP="002D3155">
            <w:pPr>
              <w:widowControl w:val="0"/>
              <w:spacing w:before="0" w:after="0"/>
              <w:ind w:firstLine="0"/>
              <w:rPr>
                <w:sz w:val="20"/>
              </w:rPr>
            </w:pPr>
            <w:r w:rsidRPr="002D3155">
              <w:rPr>
                <w:sz w:val="20"/>
              </w:rPr>
              <w:t>Вход с улицы.</w:t>
            </w:r>
          </w:p>
          <w:p w14:paraId="26C371AA" w14:textId="17807A1E" w:rsidR="00FB5080" w:rsidRPr="00A3411B" w:rsidRDefault="002D3155" w:rsidP="002D3155">
            <w:pPr>
              <w:ind w:firstLine="0"/>
              <w:rPr>
                <w:rFonts w:eastAsia="Calibri"/>
                <w:szCs w:val="26"/>
                <w:lang w:eastAsia="en-US"/>
              </w:rPr>
            </w:pPr>
            <w:r w:rsidRPr="002D3155">
              <w:rPr>
                <w:sz w:val="20"/>
              </w:rPr>
              <w:t xml:space="preserve">Пол бетонный, стены – окрашенные, обои, потолок </w:t>
            </w:r>
            <w:proofErr w:type="gramStart"/>
            <w:r w:rsidRPr="002D3155">
              <w:rPr>
                <w:sz w:val="20"/>
              </w:rPr>
              <w:t>-п</w:t>
            </w:r>
            <w:proofErr w:type="gramEnd"/>
            <w:r w:rsidRPr="002D3155">
              <w:rPr>
                <w:sz w:val="20"/>
              </w:rPr>
              <w:t>обеленный. Системы водоснабжения, теплоснабжения – имеются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851" w:type="dxa"/>
          </w:tcPr>
          <w:p w14:paraId="2D68AB9D" w14:textId="3C825B48" w:rsidR="00FB5080" w:rsidRPr="00FB5080" w:rsidRDefault="002D3155" w:rsidP="00FB5080">
            <w:pPr>
              <w:ind w:firstLine="0"/>
              <w:jc w:val="center"/>
              <w:rPr>
                <w:rFonts w:eastAsia="Calibri"/>
                <w:sz w:val="20"/>
                <w:lang w:eastAsia="en-US"/>
              </w:rPr>
            </w:pPr>
            <w:r w:rsidRPr="002D3155">
              <w:rPr>
                <w:sz w:val="20"/>
              </w:rPr>
              <w:t>125,3</w:t>
            </w:r>
          </w:p>
        </w:tc>
        <w:tc>
          <w:tcPr>
            <w:tcW w:w="1842" w:type="dxa"/>
          </w:tcPr>
          <w:p w14:paraId="22441A32" w14:textId="77777777" w:rsidR="002D3155" w:rsidRPr="002D3155" w:rsidRDefault="002D3155" w:rsidP="002D3155">
            <w:pPr>
              <w:ind w:firstLine="0"/>
              <w:jc w:val="center"/>
              <w:rPr>
                <w:sz w:val="20"/>
              </w:rPr>
            </w:pPr>
            <w:r w:rsidRPr="002D3155">
              <w:rPr>
                <w:sz w:val="20"/>
              </w:rPr>
              <w:t>№ 34-34-01/054/2009-148</w:t>
            </w:r>
          </w:p>
          <w:p w14:paraId="238C7982" w14:textId="29ADBF5D" w:rsidR="00FB5080" w:rsidRPr="00FB5080" w:rsidRDefault="002D3155" w:rsidP="002D3155">
            <w:pPr>
              <w:ind w:firstLine="0"/>
              <w:jc w:val="center"/>
              <w:rPr>
                <w:rFonts w:eastAsia="Calibri"/>
                <w:sz w:val="20"/>
                <w:lang w:eastAsia="en-US"/>
              </w:rPr>
            </w:pPr>
            <w:r w:rsidRPr="002D3155">
              <w:rPr>
                <w:sz w:val="20"/>
              </w:rPr>
              <w:t xml:space="preserve"> от 06.04.2009</w:t>
            </w:r>
          </w:p>
        </w:tc>
        <w:tc>
          <w:tcPr>
            <w:tcW w:w="1418" w:type="dxa"/>
          </w:tcPr>
          <w:p w14:paraId="5F1E310A" w14:textId="5EF5FEE7" w:rsidR="00FB5080" w:rsidRPr="00A3411B" w:rsidRDefault="002D3155" w:rsidP="00FB5080">
            <w:pPr>
              <w:ind w:firstLine="0"/>
              <w:jc w:val="center"/>
              <w:rPr>
                <w:rFonts w:eastAsia="Calibri"/>
                <w:szCs w:val="26"/>
                <w:lang w:eastAsia="en-US"/>
              </w:rPr>
            </w:pPr>
            <w:r w:rsidRPr="002D3155">
              <w:rPr>
                <w:sz w:val="20"/>
                <w:lang w:eastAsia="en-US"/>
              </w:rPr>
              <w:t xml:space="preserve">Не </w:t>
            </w:r>
            <w:proofErr w:type="gramStart"/>
            <w:r w:rsidRPr="002D3155">
              <w:rPr>
                <w:sz w:val="20"/>
                <w:lang w:eastAsia="en-US"/>
              </w:rPr>
              <w:t>установлены</w:t>
            </w:r>
            <w:proofErr w:type="gramEnd"/>
          </w:p>
        </w:tc>
        <w:tc>
          <w:tcPr>
            <w:tcW w:w="2268" w:type="dxa"/>
          </w:tcPr>
          <w:p w14:paraId="4B0BE37B" w14:textId="77777777" w:rsidR="002D3155" w:rsidRDefault="002D3155" w:rsidP="00FB5080">
            <w:pPr>
              <w:ind w:firstLine="0"/>
              <w:jc w:val="center"/>
              <w:rPr>
                <w:rFonts w:eastAsia="Calibri"/>
                <w:sz w:val="20"/>
                <w:lang w:eastAsia="en-US"/>
              </w:rPr>
            </w:pPr>
            <w:r w:rsidRPr="002D3155">
              <w:rPr>
                <w:rFonts w:eastAsia="Calibri"/>
                <w:sz w:val="20"/>
                <w:lang w:eastAsia="en-US"/>
              </w:rPr>
              <w:t>19 212,25</w:t>
            </w:r>
          </w:p>
          <w:p w14:paraId="244C2B0B" w14:textId="2F58760B" w:rsidR="00FB5080" w:rsidRPr="002D3155" w:rsidRDefault="00FB5080" w:rsidP="002D3155">
            <w:pPr>
              <w:ind w:firstLine="0"/>
              <w:jc w:val="center"/>
              <w:rPr>
                <w:rFonts w:eastAsia="Calibri"/>
                <w:sz w:val="20"/>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2D3155">
              <w:rPr>
                <w:rFonts w:eastAsia="Calibri"/>
                <w:sz w:val="20"/>
                <w:lang w:eastAsia="en-US"/>
              </w:rPr>
              <w:t xml:space="preserve">2005-24 </w:t>
            </w:r>
            <w:r w:rsidR="002D3155" w:rsidRPr="002D3155">
              <w:rPr>
                <w:rFonts w:eastAsia="Calibri"/>
                <w:sz w:val="20"/>
                <w:lang w:eastAsia="en-US"/>
              </w:rPr>
              <w:t>от 29.05.2024</w:t>
            </w:r>
          </w:p>
        </w:tc>
        <w:tc>
          <w:tcPr>
            <w:tcW w:w="992" w:type="dxa"/>
          </w:tcPr>
          <w:p w14:paraId="191C19BE" w14:textId="583DDF36" w:rsidR="00FB5080" w:rsidRPr="00A3411B" w:rsidRDefault="002D3155" w:rsidP="00A3411B">
            <w:pPr>
              <w:ind w:firstLine="0"/>
              <w:rPr>
                <w:rFonts w:eastAsia="Calibri"/>
                <w:szCs w:val="26"/>
                <w:lang w:eastAsia="en-US"/>
              </w:rPr>
            </w:pPr>
            <w:r>
              <w:rPr>
                <w:rFonts w:eastAsia="Calibri"/>
                <w:sz w:val="20"/>
                <w:lang w:eastAsia="en-US"/>
              </w:rPr>
              <w:t>19</w:t>
            </w:r>
            <w:r w:rsidRPr="002D3155">
              <w:rPr>
                <w:rFonts w:eastAsia="Calibri"/>
                <w:sz w:val="20"/>
                <w:lang w:eastAsia="en-US"/>
              </w:rPr>
              <w:t>212,25</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bl>
    <w:p w14:paraId="65A15425" w14:textId="77777777"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195CA942" w:rsidR="005D02FB" w:rsidRPr="00166084" w:rsidRDefault="005D02FB" w:rsidP="00A3411B">
            <w:pPr>
              <w:ind w:firstLine="0"/>
              <w:rPr>
                <w:rFonts w:eastAsia="Calibri"/>
                <w:szCs w:val="26"/>
                <w:lang w:eastAsia="en-US"/>
              </w:rPr>
            </w:pPr>
            <w:r w:rsidRPr="00AC4D5C">
              <w:rPr>
                <w:rFonts w:eastAsia="Calibri"/>
                <w:szCs w:val="26"/>
                <w:lang w:eastAsia="en-US"/>
              </w:rPr>
              <w:t>«</w:t>
            </w:r>
            <w:r w:rsidR="002D3155">
              <w:rPr>
                <w:rFonts w:eastAsia="Calibri"/>
                <w:szCs w:val="26"/>
                <w:lang w:eastAsia="en-US"/>
              </w:rPr>
              <w:t>2</w:t>
            </w:r>
            <w:r w:rsidR="003219F2">
              <w:rPr>
                <w:rFonts w:eastAsia="Calibri"/>
                <w:szCs w:val="26"/>
                <w:lang w:eastAsia="en-US"/>
              </w:rPr>
              <w:t>8</w:t>
            </w:r>
            <w:r w:rsidR="00C6215C" w:rsidRPr="00AC4D5C">
              <w:rPr>
                <w:rFonts w:eastAsia="Calibri"/>
                <w:szCs w:val="26"/>
                <w:lang w:eastAsia="en-US"/>
              </w:rPr>
              <w:t xml:space="preserve">» </w:t>
            </w:r>
            <w:r w:rsidR="003219F2">
              <w:rPr>
                <w:rFonts w:eastAsia="Calibri"/>
                <w:szCs w:val="26"/>
                <w:lang w:eastAsia="en-US"/>
              </w:rPr>
              <w:t>июня</w:t>
            </w:r>
            <w:r w:rsidR="00E27CCF">
              <w:rPr>
                <w:rFonts w:eastAsia="Calibri"/>
                <w:szCs w:val="26"/>
                <w:lang w:eastAsia="en-US"/>
              </w:rPr>
              <w:t xml:space="preserve"> </w:t>
            </w:r>
            <w:r w:rsidR="00C6215C" w:rsidRPr="00AC4D5C">
              <w:rPr>
                <w:rFonts w:eastAsia="Calibri"/>
                <w:szCs w:val="26"/>
                <w:lang w:eastAsia="en-US"/>
              </w:rPr>
              <w:t>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06713301" w:rsidR="005D02FB" w:rsidRPr="00166084" w:rsidRDefault="002D3155" w:rsidP="00A3411B">
            <w:pPr>
              <w:ind w:firstLine="0"/>
              <w:rPr>
                <w:rFonts w:eastAsia="Calibri"/>
                <w:szCs w:val="26"/>
                <w:lang w:eastAsia="en-US"/>
              </w:rPr>
            </w:pPr>
            <w:r>
              <w:rPr>
                <w:rFonts w:eastAsia="Calibri"/>
                <w:szCs w:val="26"/>
                <w:lang w:eastAsia="en-US"/>
              </w:rPr>
              <w:t>«0</w:t>
            </w:r>
            <w:r w:rsidR="00986CEA">
              <w:rPr>
                <w:rFonts w:eastAsia="Calibri"/>
                <w:szCs w:val="26"/>
                <w:lang w:eastAsia="en-US"/>
              </w:rPr>
              <w:t>4</w:t>
            </w:r>
            <w:r w:rsidR="00B741D5" w:rsidRPr="00AC4D5C">
              <w:rPr>
                <w:rFonts w:eastAsia="Calibri"/>
                <w:szCs w:val="26"/>
                <w:lang w:eastAsia="en-US"/>
              </w:rPr>
              <w:t xml:space="preserve">» </w:t>
            </w:r>
            <w:r>
              <w:rPr>
                <w:rFonts w:eastAsia="Calibri"/>
                <w:szCs w:val="26"/>
                <w:lang w:eastAsia="en-US"/>
              </w:rPr>
              <w:t>августа</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63EE8367" w:rsidR="005D02FB" w:rsidRPr="00166084" w:rsidRDefault="002D3155" w:rsidP="00A3411B">
            <w:pPr>
              <w:ind w:firstLine="0"/>
              <w:rPr>
                <w:rFonts w:eastAsia="Calibri"/>
                <w:szCs w:val="26"/>
                <w:lang w:eastAsia="en-US"/>
              </w:rPr>
            </w:pPr>
            <w:r>
              <w:rPr>
                <w:rFonts w:eastAsia="Calibri"/>
                <w:szCs w:val="26"/>
                <w:lang w:eastAsia="en-US"/>
              </w:rPr>
              <w:t>«0</w:t>
            </w:r>
            <w:r w:rsidR="00986CEA">
              <w:rPr>
                <w:rFonts w:eastAsia="Calibri"/>
                <w:szCs w:val="26"/>
                <w:lang w:eastAsia="en-US"/>
              </w:rPr>
              <w:t>5</w:t>
            </w:r>
            <w:r w:rsidR="00B741D5" w:rsidRPr="00AC4D5C">
              <w:rPr>
                <w:rFonts w:eastAsia="Calibri"/>
                <w:szCs w:val="26"/>
                <w:lang w:eastAsia="en-US"/>
              </w:rPr>
              <w:t xml:space="preserve">» </w:t>
            </w:r>
            <w:r>
              <w:rPr>
                <w:rFonts w:eastAsia="Calibri"/>
                <w:szCs w:val="26"/>
                <w:lang w:eastAsia="en-US"/>
              </w:rPr>
              <w:t>августа</w:t>
            </w:r>
            <w:r w:rsidR="00E27CCF">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7EF5469F" w:rsidR="005D02FB" w:rsidRPr="00166084" w:rsidRDefault="002D3155" w:rsidP="00A3411B">
            <w:pPr>
              <w:ind w:firstLine="0"/>
              <w:rPr>
                <w:rFonts w:eastAsia="Calibri"/>
                <w:szCs w:val="26"/>
                <w:lang w:eastAsia="en-US"/>
              </w:rPr>
            </w:pPr>
            <w:r>
              <w:rPr>
                <w:rFonts w:eastAsia="Calibri"/>
                <w:szCs w:val="26"/>
                <w:lang w:eastAsia="en-US"/>
              </w:rPr>
              <w:t>«0</w:t>
            </w:r>
            <w:r w:rsidR="00986CEA">
              <w:rPr>
                <w:rFonts w:eastAsia="Calibri"/>
                <w:szCs w:val="26"/>
                <w:lang w:eastAsia="en-US"/>
              </w:rPr>
              <w:t>6</w:t>
            </w:r>
            <w:r w:rsidR="00B741D5" w:rsidRPr="00AC4D5C">
              <w:rPr>
                <w:rFonts w:eastAsia="Calibri"/>
                <w:szCs w:val="26"/>
                <w:lang w:eastAsia="en-US"/>
              </w:rPr>
              <w:t xml:space="preserve">» </w:t>
            </w:r>
            <w:r>
              <w:rPr>
                <w:rFonts w:eastAsia="Calibri"/>
                <w:szCs w:val="26"/>
                <w:lang w:eastAsia="en-US"/>
              </w:rPr>
              <w:t>августа</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538D6C8F" w:rsidR="00166084" w:rsidRPr="00166084" w:rsidRDefault="002D3155" w:rsidP="00166084">
            <w:pPr>
              <w:ind w:firstLine="0"/>
              <w:rPr>
                <w:rFonts w:eastAsia="Calibri"/>
                <w:szCs w:val="26"/>
                <w:lang w:eastAsia="en-US"/>
              </w:rPr>
            </w:pPr>
            <w:r>
              <w:rPr>
                <w:rFonts w:eastAsia="Calibri"/>
                <w:szCs w:val="26"/>
                <w:lang w:eastAsia="en-US"/>
              </w:rPr>
              <w:lastRenderedPageBreak/>
              <w:t>«28</w:t>
            </w:r>
            <w:r w:rsidR="00B741D5">
              <w:rPr>
                <w:rFonts w:eastAsia="Calibri"/>
                <w:szCs w:val="26"/>
                <w:lang w:eastAsia="en-US"/>
              </w:rPr>
              <w:t xml:space="preserve">» </w:t>
            </w:r>
            <w:r w:rsidR="003219F2">
              <w:rPr>
                <w:rFonts w:eastAsia="Calibri"/>
                <w:szCs w:val="26"/>
                <w:lang w:eastAsia="en-US"/>
              </w:rPr>
              <w:t>июня</w:t>
            </w:r>
            <w:r w:rsidR="00E27CCF">
              <w:rPr>
                <w:rFonts w:eastAsia="Calibri"/>
                <w:szCs w:val="26"/>
                <w:lang w:eastAsia="en-US"/>
              </w:rPr>
              <w:t xml:space="preserve"> </w:t>
            </w:r>
            <w:r w:rsidR="00C6215C">
              <w:rPr>
                <w:rFonts w:eastAsia="Calibri"/>
                <w:szCs w:val="26"/>
                <w:lang w:eastAsia="en-US"/>
              </w:rPr>
              <w:t>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0</w:t>
            </w:r>
            <w:r w:rsidR="003219F2">
              <w:rPr>
                <w:rFonts w:eastAsia="Calibri"/>
                <w:szCs w:val="26"/>
                <w:lang w:eastAsia="en-US"/>
              </w:rPr>
              <w:t>1</w:t>
            </w:r>
            <w:r w:rsidR="00B741D5">
              <w:rPr>
                <w:rFonts w:eastAsia="Calibri"/>
                <w:szCs w:val="26"/>
                <w:lang w:eastAsia="en-US"/>
              </w:rPr>
              <w:t xml:space="preserve">» </w:t>
            </w:r>
            <w:r>
              <w:rPr>
                <w:rFonts w:eastAsia="Calibri"/>
                <w:szCs w:val="26"/>
                <w:lang w:eastAsia="en-US"/>
              </w:rPr>
              <w:t>августа</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2D3155"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34FA3B3E"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2D3155">
              <w:rPr>
                <w:b/>
              </w:rPr>
              <w:t>с 28</w:t>
            </w:r>
            <w:r w:rsidR="00CD3D82">
              <w:rPr>
                <w:b/>
              </w:rPr>
              <w:t>.0</w:t>
            </w:r>
            <w:r w:rsidR="003219F2">
              <w:rPr>
                <w:b/>
              </w:rPr>
              <w:t>6</w:t>
            </w:r>
            <w:r w:rsidR="00CD3D82">
              <w:rPr>
                <w:b/>
              </w:rPr>
              <w:t>.2024</w:t>
            </w:r>
            <w:r w:rsidR="006A48D7" w:rsidRPr="006A48D7">
              <w:rPr>
                <w:b/>
              </w:rPr>
              <w:t xml:space="preserve"> по </w:t>
            </w:r>
            <w:r w:rsidR="002D3155">
              <w:rPr>
                <w:b/>
              </w:rPr>
              <w:t>31</w:t>
            </w:r>
            <w:r w:rsidR="00E267F9">
              <w:rPr>
                <w:b/>
              </w:rPr>
              <w:t>.0</w:t>
            </w:r>
            <w:r w:rsidR="003219F2">
              <w:rPr>
                <w:b/>
              </w:rPr>
              <w:t>7</w:t>
            </w:r>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3538F5B5"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2D3155">
              <w:rPr>
                <w:rFonts w:eastAsia="Calibri"/>
                <w:szCs w:val="26"/>
                <w:lang w:eastAsia="en-US"/>
              </w:rPr>
              <w:t>ии Волгограда № 3919р от 26.06</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07B5D4EE"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2D3155">
        <w:rPr>
          <w:rFonts w:eastAsiaTheme="minorHAnsi"/>
          <w:b/>
          <w:sz w:val="28"/>
          <w:szCs w:val="28"/>
          <w:u w:val="single"/>
          <w:lang w:eastAsia="en-US"/>
        </w:rPr>
        <w:t>№ 3919р от 26.06</w:t>
      </w:r>
      <w:bookmarkStart w:id="5" w:name="_GoBack"/>
      <w:bookmarkEnd w:id="5"/>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163CF4" w:rsidRDefault="00163CF4" w:rsidP="00E466B3">
      <w:pPr>
        <w:spacing w:after="0"/>
      </w:pPr>
      <w:r>
        <w:separator/>
      </w:r>
    </w:p>
  </w:endnote>
  <w:endnote w:type="continuationSeparator" w:id="0">
    <w:p w14:paraId="2BB0982A" w14:textId="77777777" w:rsidR="00163CF4" w:rsidRDefault="00163CF4"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163CF4" w:rsidRPr="00D20799" w:rsidRDefault="00163CF4">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2D3155">
          <w:rPr>
            <w:rFonts w:ascii="Tahoma" w:hAnsi="Tahoma" w:cs="Tahoma"/>
            <w:noProof/>
            <w:sz w:val="22"/>
            <w:szCs w:val="22"/>
          </w:rPr>
          <w:t>2</w:t>
        </w:r>
        <w:r w:rsidRPr="00D20799">
          <w:rPr>
            <w:rFonts w:ascii="Tahoma" w:hAnsi="Tahoma" w:cs="Tahoma"/>
            <w:sz w:val="22"/>
            <w:szCs w:val="22"/>
          </w:rPr>
          <w:fldChar w:fldCharType="end"/>
        </w:r>
      </w:p>
    </w:sdtContent>
  </w:sdt>
  <w:p w14:paraId="3BB2659E" w14:textId="77777777" w:rsidR="00163CF4" w:rsidRDefault="00163CF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163CF4" w:rsidRDefault="00163CF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163CF4" w:rsidRDefault="00163CF4" w:rsidP="003D17EE">
      <w:pPr>
        <w:spacing w:after="0"/>
        <w:ind w:firstLine="0"/>
      </w:pPr>
      <w:r>
        <w:separator/>
      </w:r>
    </w:p>
  </w:footnote>
  <w:footnote w:type="continuationSeparator" w:id="0">
    <w:p w14:paraId="6E132C69" w14:textId="77777777" w:rsidR="00163CF4" w:rsidRDefault="00163CF4" w:rsidP="003D17EE">
      <w:pPr>
        <w:spacing w:after="0"/>
        <w:ind w:firstLine="0"/>
      </w:pPr>
      <w:r>
        <w:continuationSeparator/>
      </w:r>
    </w:p>
  </w:footnote>
  <w:footnote w:type="continuationNotice" w:id="1">
    <w:p w14:paraId="1D7B286E" w14:textId="77777777" w:rsidR="00163CF4" w:rsidRDefault="00163CF4"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163CF4" w:rsidRDefault="00163CF4"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163CF4" w:rsidRDefault="00163CF4"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32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3155"/>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19F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5FF7"/>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2D1C"/>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27CCF"/>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834C92B1-69AE-4E15-8B0C-23BB3600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25</Pages>
  <Words>6571</Words>
  <Characters>37457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56</cp:revision>
  <cp:lastPrinted>2023-10-05T11:40:00Z</cp:lastPrinted>
  <dcterms:created xsi:type="dcterms:W3CDTF">2023-10-09T11:04:00Z</dcterms:created>
  <dcterms:modified xsi:type="dcterms:W3CDTF">2024-06-26T11:34:00Z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