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D3" w:rsidRPr="00D976D3" w:rsidRDefault="00D976D3" w:rsidP="00D976D3">
      <w:pPr>
        <w:jc w:val="center"/>
        <w:rPr>
          <w:sz w:val="24"/>
          <w:szCs w:val="24"/>
        </w:rPr>
      </w:pPr>
      <w:r w:rsidRPr="00D976D3">
        <w:rPr>
          <w:sz w:val="24"/>
          <w:szCs w:val="24"/>
          <w:lang w:val="ru-RU"/>
        </w:rPr>
        <w:t>Перечень</w:t>
      </w:r>
      <w:bookmarkStart w:id="0" w:name="_GoBack"/>
      <w:bookmarkEnd w:id="0"/>
      <w:r w:rsidRPr="00D976D3">
        <w:rPr>
          <w:sz w:val="24"/>
          <w:szCs w:val="24"/>
          <w:lang w:val="ru-RU"/>
        </w:rPr>
        <w:t xml:space="preserve"> земельных участков</w:t>
      </w:r>
    </w:p>
    <w:p w:rsidR="00D976D3" w:rsidRDefault="00D976D3"/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571"/>
        <w:gridCol w:w="2693"/>
        <w:gridCol w:w="4121"/>
      </w:tblGrid>
      <w:tr w:rsidR="00D976D3" w:rsidRPr="00EF2654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F2697B" w:rsidRDefault="00D976D3" w:rsidP="001F3346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№ </w:t>
            </w:r>
            <w:proofErr w:type="gramStart"/>
            <w:r w:rsidRPr="00F2697B">
              <w:rPr>
                <w:sz w:val="24"/>
                <w:szCs w:val="24"/>
              </w:rPr>
              <w:t>п</w:t>
            </w:r>
            <w:proofErr w:type="gramEnd"/>
            <w:r w:rsidRPr="00F2697B">
              <w:rPr>
                <w:sz w:val="24"/>
                <w:szCs w:val="24"/>
              </w:rPr>
              <w:t>/п</w:t>
            </w:r>
          </w:p>
        </w:tc>
        <w:tc>
          <w:tcPr>
            <w:tcW w:w="2571" w:type="dxa"/>
          </w:tcPr>
          <w:p w:rsidR="00D976D3" w:rsidRPr="00F2697B" w:rsidRDefault="00D976D3" w:rsidP="001F3346">
            <w:pPr>
              <w:pStyle w:val="a3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№</w:t>
            </w: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1F3346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4121" w:type="dxa"/>
            <w:shd w:val="clear" w:color="auto" w:fill="auto"/>
          </w:tcPr>
          <w:p w:rsidR="00D976D3" w:rsidRPr="00F2697B" w:rsidRDefault="00D976D3" w:rsidP="001F3346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>Наименование объекта недвижимого имущества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34:34:030085:1198</w:t>
            </w: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Волгоградская область, г. Волгоград, Дзержинский район, на левом склоне балки Дубовая, ГСК «Автотурист-1»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и эксплуатации  объектов автомобильного транспорта и объектов дорожного хозяйства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32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15,7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71" w:type="dxa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34:34:030085:1147</w:t>
            </w: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</w:t>
            </w:r>
            <w:r>
              <w:rPr>
                <w:sz w:val="24"/>
                <w:szCs w:val="24"/>
              </w:rPr>
              <w:t>16</w:t>
            </w:r>
            <w:r w:rsidRPr="00F2697B">
              <w:rPr>
                <w:sz w:val="24"/>
                <w:szCs w:val="24"/>
              </w:rPr>
              <w:t xml:space="preserve">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34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15,7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71" w:type="dxa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34:34:030085:1142</w:t>
            </w: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 (площадью 19,4</w:t>
            </w:r>
            <w:r w:rsidRPr="00F2697B">
              <w:rPr>
                <w:sz w:val="24"/>
                <w:szCs w:val="24"/>
              </w:rPr>
              <w:t xml:space="preserve">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71" w:type="dxa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34:34:030085:1145</w:t>
            </w: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 (площадью 36,4</w:t>
            </w:r>
            <w:r w:rsidRPr="00F2697B">
              <w:rPr>
                <w:sz w:val="24"/>
                <w:szCs w:val="24"/>
              </w:rPr>
              <w:t xml:space="preserve">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37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15,9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71" w:type="dxa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34:34:030085:1151</w:t>
            </w: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>Гаражный бокс (площадью 1</w:t>
            </w:r>
            <w:r>
              <w:rPr>
                <w:sz w:val="24"/>
                <w:szCs w:val="24"/>
              </w:rPr>
              <w:t>6,4</w:t>
            </w:r>
            <w:r w:rsidRPr="00F2697B">
              <w:rPr>
                <w:sz w:val="24"/>
                <w:szCs w:val="24"/>
              </w:rPr>
              <w:t xml:space="preserve">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39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20,3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F2697B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40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71" w:type="dxa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34:34:030085:1137</w:t>
            </w: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 xml:space="preserve">, 109, ГСК «Автотурист-1», гаражный бокс </w:t>
            </w:r>
            <w:r>
              <w:rPr>
                <w:sz w:val="24"/>
                <w:szCs w:val="24"/>
              </w:rPr>
              <w:t>174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</w:t>
            </w:r>
            <w:r>
              <w:rPr>
                <w:sz w:val="24"/>
                <w:szCs w:val="24"/>
              </w:rPr>
              <w:t>19</w:t>
            </w:r>
            <w:r w:rsidRPr="00F2697B">
              <w:rPr>
                <w:sz w:val="24"/>
                <w:szCs w:val="24"/>
              </w:rPr>
              <w:t xml:space="preserve">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175</w:t>
            </w:r>
          </w:p>
        </w:tc>
        <w:tc>
          <w:tcPr>
            <w:tcW w:w="4121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15,7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71" w:type="dxa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34:34:030085:1133</w:t>
            </w: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17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>Гаражный бокс (площадью 1</w:t>
            </w:r>
            <w:r>
              <w:rPr>
                <w:sz w:val="24"/>
                <w:szCs w:val="24"/>
              </w:rPr>
              <w:t>7</w:t>
            </w:r>
            <w:r w:rsidRPr="00F2697B">
              <w:rPr>
                <w:sz w:val="24"/>
                <w:szCs w:val="24"/>
              </w:rPr>
              <w:t xml:space="preserve">,7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71" w:type="dxa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34:34:030085:1152</w:t>
            </w: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17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 (площадью 38,5</w:t>
            </w:r>
            <w:r w:rsidRPr="00F2697B">
              <w:rPr>
                <w:sz w:val="24"/>
                <w:szCs w:val="24"/>
              </w:rPr>
              <w:t xml:space="preserve">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571" w:type="dxa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34:34:030085:1154</w:t>
            </w: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17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 (площадью 16,7</w:t>
            </w:r>
            <w:r w:rsidRPr="00F2697B">
              <w:rPr>
                <w:sz w:val="24"/>
                <w:szCs w:val="24"/>
              </w:rPr>
              <w:t xml:space="preserve">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179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17,5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195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16,4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F2697B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196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76D3" w:rsidRPr="00420EE2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420EE2">
              <w:rPr>
                <w:sz w:val="24"/>
                <w:szCs w:val="24"/>
              </w:rPr>
              <w:t xml:space="preserve">Ул. </w:t>
            </w:r>
            <w:proofErr w:type="gramStart"/>
            <w:r w:rsidRPr="00420EE2">
              <w:rPr>
                <w:sz w:val="24"/>
                <w:szCs w:val="24"/>
              </w:rPr>
              <w:t>Ангарская</w:t>
            </w:r>
            <w:proofErr w:type="gramEnd"/>
            <w:r w:rsidRPr="00420EE2">
              <w:rPr>
                <w:sz w:val="24"/>
                <w:szCs w:val="24"/>
              </w:rPr>
              <w:t>, 109, ГСК «Автотурист-1», гаражный бокс 199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27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71" w:type="dxa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34:34:030085:1118</w:t>
            </w:r>
          </w:p>
        </w:tc>
        <w:tc>
          <w:tcPr>
            <w:tcW w:w="2693" w:type="dxa"/>
            <w:shd w:val="clear" w:color="auto" w:fill="auto"/>
          </w:tcPr>
          <w:p w:rsidR="00D976D3" w:rsidRPr="00420EE2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420EE2">
              <w:rPr>
                <w:sz w:val="24"/>
                <w:szCs w:val="24"/>
              </w:rPr>
              <w:t xml:space="preserve">Ул. </w:t>
            </w:r>
            <w:proofErr w:type="gramStart"/>
            <w:r w:rsidRPr="00420EE2">
              <w:rPr>
                <w:sz w:val="24"/>
                <w:szCs w:val="24"/>
              </w:rPr>
              <w:t>Ангарская</w:t>
            </w:r>
            <w:proofErr w:type="gramEnd"/>
            <w:r w:rsidRPr="00420EE2">
              <w:rPr>
                <w:sz w:val="24"/>
                <w:szCs w:val="24"/>
              </w:rPr>
              <w:t xml:space="preserve">, 109, ГСК «Автотурист-1», гаражный бокс 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</w:t>
            </w:r>
            <w:r>
              <w:rPr>
                <w:sz w:val="24"/>
                <w:szCs w:val="24"/>
              </w:rPr>
              <w:t>16,4</w:t>
            </w:r>
            <w:r w:rsidRPr="00F2697B">
              <w:rPr>
                <w:sz w:val="24"/>
                <w:szCs w:val="24"/>
              </w:rPr>
              <w:t xml:space="preserve">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  <w:tr w:rsidR="00D976D3" w:rsidRPr="00D976D3" w:rsidTr="006C06E5">
        <w:trPr>
          <w:jc w:val="center"/>
        </w:trPr>
        <w:tc>
          <w:tcPr>
            <w:tcW w:w="656" w:type="dxa"/>
            <w:shd w:val="clear" w:color="auto" w:fill="auto"/>
          </w:tcPr>
          <w:p w:rsidR="00D976D3" w:rsidRPr="003463D1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571" w:type="dxa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Ул. </w:t>
            </w:r>
            <w:proofErr w:type="gramStart"/>
            <w:r w:rsidRPr="00F2697B">
              <w:rPr>
                <w:sz w:val="24"/>
                <w:szCs w:val="24"/>
              </w:rPr>
              <w:t>Ангарская</w:t>
            </w:r>
            <w:proofErr w:type="gramEnd"/>
            <w:r w:rsidRPr="00F2697B">
              <w:rPr>
                <w:sz w:val="24"/>
                <w:szCs w:val="24"/>
              </w:rPr>
              <w:t>, 109, ГСК «Автотурист-1», гаражный бокс 204</w:t>
            </w:r>
          </w:p>
        </w:tc>
        <w:tc>
          <w:tcPr>
            <w:tcW w:w="4121" w:type="dxa"/>
            <w:shd w:val="clear" w:color="auto" w:fill="auto"/>
          </w:tcPr>
          <w:p w:rsidR="00D976D3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76D3" w:rsidRPr="00F2697B" w:rsidRDefault="00D976D3" w:rsidP="006C06E5">
            <w:pPr>
              <w:pStyle w:val="a3"/>
              <w:spacing w:line="240" w:lineRule="atLeast"/>
              <w:jc w:val="both"/>
              <w:rPr>
                <w:sz w:val="24"/>
                <w:szCs w:val="24"/>
              </w:rPr>
            </w:pPr>
            <w:r w:rsidRPr="00F2697B">
              <w:rPr>
                <w:sz w:val="24"/>
                <w:szCs w:val="24"/>
              </w:rPr>
              <w:t xml:space="preserve">Гаражный бокс (площадью 16,8 </w:t>
            </w:r>
            <w:proofErr w:type="spellStart"/>
            <w:r w:rsidRPr="00F2697B">
              <w:rPr>
                <w:sz w:val="24"/>
                <w:szCs w:val="24"/>
              </w:rPr>
              <w:t>кв</w:t>
            </w:r>
            <w:proofErr w:type="gramStart"/>
            <w:r w:rsidRPr="00F2697B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F2697B">
              <w:rPr>
                <w:sz w:val="24"/>
                <w:szCs w:val="24"/>
              </w:rPr>
              <w:t>)</w:t>
            </w:r>
          </w:p>
        </w:tc>
      </w:tr>
    </w:tbl>
    <w:p w:rsidR="006A2C8E" w:rsidRPr="006C3A52" w:rsidRDefault="006A2C8E">
      <w:pPr>
        <w:rPr>
          <w:lang w:val="ru-RU"/>
        </w:rPr>
      </w:pPr>
    </w:p>
    <w:sectPr w:rsidR="006A2C8E" w:rsidRPr="006C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52"/>
    <w:rsid w:val="006027E6"/>
    <w:rsid w:val="006A2C8E"/>
    <w:rsid w:val="006C3A52"/>
    <w:rsid w:val="00D9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3A52"/>
    <w:pPr>
      <w:spacing w:line="360" w:lineRule="auto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6C3A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3A52"/>
    <w:pPr>
      <w:spacing w:line="360" w:lineRule="auto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6C3A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EC70B-7A1B-4849-B468-2FD1347502EF}"/>
</file>

<file path=customXml/itemProps2.xml><?xml version="1.0" encoding="utf-8"?>
<ds:datastoreItem xmlns:ds="http://schemas.openxmlformats.org/officeDocument/2006/customXml" ds:itemID="{C694DDEF-CCB2-4048-BACA-46BDF5FB7DCD}"/>
</file>

<file path=customXml/itemProps3.xml><?xml version="1.0" encoding="utf-8"?>
<ds:datastoreItem xmlns:ds="http://schemas.openxmlformats.org/officeDocument/2006/customXml" ds:itemID="{87D0960B-F8AB-4053-81C3-3C540EB2A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Рыбицков</dc:creator>
  <cp:lastModifiedBy>Евгений В. Остроухов</cp:lastModifiedBy>
  <cp:revision>2</cp:revision>
  <dcterms:created xsi:type="dcterms:W3CDTF">2016-09-14T08:47:00Z</dcterms:created>
  <dcterms:modified xsi:type="dcterms:W3CDTF">2016-09-14T12:52:00Z</dcterms:modified>
</cp:coreProperties>
</file>