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D29D" w14:textId="77777777" w:rsidR="00650A86" w:rsidRPr="0041339E" w:rsidRDefault="00650A86">
      <w:pPr>
        <w:spacing w:before="1"/>
        <w:rPr>
          <w:sz w:val="2"/>
          <w:lang w:val="en-US"/>
        </w:rPr>
      </w:pPr>
      <w:bookmarkStart w:id="0" w:name="_GoBack"/>
      <w:bookmarkEnd w:id="0"/>
    </w:p>
    <w:tbl>
      <w:tblPr>
        <w:tblW w:w="9965" w:type="dxa"/>
        <w:tblInd w:w="100" w:type="dxa"/>
        <w:tblLook w:val="01E0" w:firstRow="1" w:lastRow="1" w:firstColumn="1" w:lastColumn="1" w:noHBand="0" w:noVBand="0"/>
      </w:tblPr>
      <w:tblGrid>
        <w:gridCol w:w="10389"/>
      </w:tblGrid>
      <w:tr w:rsidR="00124DF2" w:rsidRPr="00451E66" w14:paraId="528611D3" w14:textId="77777777" w:rsidTr="00573395">
        <w:trPr>
          <w:trHeight w:val="245"/>
        </w:trPr>
        <w:tc>
          <w:tcPr>
            <w:tcW w:w="9965" w:type="dxa"/>
            <w:vAlign w:val="center"/>
          </w:tcPr>
          <w:p w14:paraId="0960D8F2" w14:textId="77777777" w:rsidR="00124DF2" w:rsidRDefault="00124DF2" w:rsidP="00573395"/>
          <w:tbl>
            <w:tblPr>
              <w:tblW w:w="10457" w:type="dxa"/>
              <w:tblInd w:w="100" w:type="dxa"/>
              <w:tblLook w:val="01E0" w:firstRow="1" w:lastRow="1" w:firstColumn="1" w:lastColumn="1" w:noHBand="0" w:noVBand="0"/>
            </w:tblPr>
            <w:tblGrid>
              <w:gridCol w:w="10235"/>
              <w:gridCol w:w="222"/>
            </w:tblGrid>
            <w:tr w:rsidR="00124DF2" w:rsidRPr="00423A39" w14:paraId="2AAFC48D" w14:textId="77777777" w:rsidTr="00573395">
              <w:trPr>
                <w:trHeight w:val="245"/>
              </w:trPr>
              <w:tc>
                <w:tcPr>
                  <w:tcW w:w="10235" w:type="dxa"/>
                  <w:vAlign w:val="center"/>
                </w:tcPr>
                <w:p w14:paraId="636F78FB" w14:textId="77777777" w:rsidR="00124DF2" w:rsidRDefault="00124DF2" w:rsidP="00573395"/>
                <w:tbl>
                  <w:tblPr>
                    <w:tblW w:w="10001" w:type="dxa"/>
                    <w:tblLook w:val="01E0" w:firstRow="1" w:lastRow="1" w:firstColumn="1" w:lastColumn="1" w:noHBand="0" w:noVBand="0"/>
                  </w:tblPr>
                  <w:tblGrid>
                    <w:gridCol w:w="2144"/>
                    <w:gridCol w:w="7857"/>
                  </w:tblGrid>
                  <w:tr w:rsidR="00124DF2" w:rsidRPr="00423A39" w14:paraId="72E5D287" w14:textId="77777777" w:rsidTr="003C0CA9">
                    <w:trPr>
                      <w:trHeight w:val="87"/>
                    </w:trPr>
                    <w:tc>
                      <w:tcPr>
                        <w:tcW w:w="2144" w:type="dxa"/>
                        <w:vAlign w:val="center"/>
                      </w:tcPr>
                      <w:p w14:paraId="46811072" w14:textId="77777777" w:rsidR="00124DF2" w:rsidRPr="00451E66" w:rsidRDefault="00124DF2" w:rsidP="00573395">
                        <w:pPr>
                          <w:pStyle w:val="aa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rFonts w:ascii="Arial Narrow" w:hAnsi="Arial Narrow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8765EDD" wp14:editId="3022271E">
                              <wp:extent cx="1148080" cy="1010285"/>
                              <wp:effectExtent l="19050" t="0" r="0" b="0"/>
                              <wp:docPr id="28" name="Рисунок 1" descr="логотип-1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логотип-1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57" w:type="dxa"/>
                        <w:vAlign w:val="center"/>
                      </w:tcPr>
                      <w:p w14:paraId="6060C865" w14:textId="77777777" w:rsidR="00124DF2" w:rsidRPr="00451E66" w:rsidRDefault="00124DF2" w:rsidP="00573395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sz w:val="20"/>
                            <w:szCs w:val="20"/>
                          </w:rPr>
                          <w:t>ООО «Группа Компаний «Агентство социально-экономического развития»</w:t>
                        </w:r>
                      </w:p>
                      <w:p w14:paraId="7BF4A281" w14:textId="77777777" w:rsidR="00124DF2" w:rsidRPr="00451E66" w:rsidRDefault="00124DF2" w:rsidP="00573395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sz w:val="20"/>
                            <w:szCs w:val="20"/>
                          </w:rPr>
                          <w:t>Адрес местонахождения: г. Москва, Бумажный проезд, дом 14, строение 1</w:t>
                        </w:r>
                      </w:p>
                      <w:p w14:paraId="730B2A91" w14:textId="77777777" w:rsidR="00124DF2" w:rsidRPr="00451E66" w:rsidRDefault="00124DF2" w:rsidP="00573395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sz w:val="20"/>
                            <w:szCs w:val="20"/>
                          </w:rPr>
                          <w:t>Для корреспонденции: 127137, г. Москва, а/я 46</w:t>
                        </w:r>
                      </w:p>
                      <w:p w14:paraId="0E6CF8AF" w14:textId="77777777" w:rsidR="00124DF2" w:rsidRPr="00451E66" w:rsidRDefault="00124DF2" w:rsidP="00573395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sz w:val="20"/>
                            <w:szCs w:val="20"/>
                          </w:rPr>
                          <w:t>ИНН 7707698826, КПП 771401001, ОГРН 1097746103443</w:t>
                        </w:r>
                      </w:p>
                      <w:p w14:paraId="058D1CBB" w14:textId="77777777" w:rsidR="00124DF2" w:rsidRPr="00451E66" w:rsidRDefault="00124DF2" w:rsidP="00573395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451E66">
                          <w:rPr>
                            <w:sz w:val="20"/>
                            <w:szCs w:val="20"/>
                          </w:rPr>
                          <w:t xml:space="preserve">Тел: (495) 532-61-59, </w:t>
                        </w:r>
                        <w:r w:rsidRPr="00451E66"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451E66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451E66">
                          <w:rPr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451E66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hyperlink r:id="rId9" w:history="1"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  <w:lang w:val="en-US"/>
                            </w:rPr>
                            <w:t>info</w:t>
                          </w:r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</w:rPr>
                            <w:t>@</w:t>
                          </w:r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  <w:lang w:val="en-US"/>
                            </w:rPr>
                            <w:t>asergroup</w:t>
                          </w:r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</w:rPr>
                            <w:t>.</w:t>
                          </w:r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</w:hyperlink>
                      </w:p>
                      <w:p w14:paraId="1193EC88" w14:textId="77777777" w:rsidR="00124DF2" w:rsidRPr="00451E66" w:rsidRDefault="00124DF2" w:rsidP="00573395">
                        <w:pPr>
                          <w:pStyle w:val="ac"/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  <w:r w:rsidRPr="00451E66">
                          <w:rPr>
                            <w:sz w:val="20"/>
                            <w:szCs w:val="20"/>
                            <w:lang w:val="en-US"/>
                          </w:rPr>
                          <w:t xml:space="preserve">Web site: </w:t>
                        </w:r>
                        <w:hyperlink r:id="rId10" w:history="1">
                          <w:r w:rsidRPr="00451E66">
                            <w:rPr>
                              <w:rStyle w:val="a6"/>
                              <w:rFonts w:eastAsiaTheme="majorEastAsia"/>
                              <w:sz w:val="20"/>
                              <w:szCs w:val="20"/>
                              <w:lang w:val="en-US"/>
                            </w:rPr>
                            <w:t>www.asergroup.ru</w:t>
                          </w:r>
                        </w:hyperlink>
                      </w:p>
                    </w:tc>
                  </w:tr>
                </w:tbl>
                <w:p w14:paraId="75CA7CED" w14:textId="77777777" w:rsidR="00124DF2" w:rsidRPr="00451E66" w:rsidRDefault="00124DF2" w:rsidP="00573395">
                  <w:pPr>
                    <w:pStyle w:val="aa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14:paraId="742781E9" w14:textId="77777777" w:rsidR="00124DF2" w:rsidRPr="00451E66" w:rsidRDefault="00124DF2" w:rsidP="00573395">
                  <w:pPr>
                    <w:pStyle w:val="aa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124DF2" w:rsidRPr="00451E66" w14:paraId="043357F0" w14:textId="77777777" w:rsidTr="00573395">
              <w:trPr>
                <w:trHeight w:val="80"/>
              </w:trPr>
              <w:tc>
                <w:tcPr>
                  <w:tcW w:w="10457" w:type="dxa"/>
                  <w:gridSpan w:val="2"/>
                  <w:vAlign w:val="center"/>
                </w:tcPr>
                <w:p w14:paraId="34142745" w14:textId="04C0B568" w:rsidR="00124DF2" w:rsidRPr="00451E66" w:rsidRDefault="00124DF2" w:rsidP="00573395">
                  <w:pPr>
                    <w:pStyle w:val="ac"/>
                    <w:tabs>
                      <w:tab w:val="right" w:pos="9674"/>
                    </w:tabs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A3701BE" wp14:editId="15B2BB1B">
                            <wp:extent cx="5977890" cy="635"/>
                            <wp:effectExtent l="34925" t="34925" r="35560" b="31115"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97789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336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2BA26D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" strokecolor="#036" strokeweight="4.5pt">
                            <v:stroke linestyle="thinThi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40C14BCF" w14:textId="77777777" w:rsidR="00124DF2" w:rsidRPr="00451E66" w:rsidRDefault="00124DF2" w:rsidP="00573395">
            <w:pPr>
              <w:pStyle w:val="aa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</w:tbl>
    <w:p w14:paraId="7C66AC62" w14:textId="77777777" w:rsidR="00124DF2" w:rsidRPr="00451E66" w:rsidRDefault="00124DF2" w:rsidP="0041196A">
      <w:pPr>
        <w:spacing w:before="60" w:after="60"/>
        <w:rPr>
          <w:rFonts w:eastAsia="Arial"/>
          <w:b/>
          <w:sz w:val="28"/>
          <w:szCs w:val="28"/>
        </w:rPr>
      </w:pPr>
    </w:p>
    <w:p w14:paraId="58A6E81C" w14:textId="77777777" w:rsidR="0088132B" w:rsidRDefault="0088132B" w:rsidP="00B27A5C">
      <w:pPr>
        <w:shd w:val="clear" w:color="auto" w:fill="FFFFFF"/>
        <w:jc w:val="center"/>
        <w:rPr>
          <w:bCs/>
          <w:color w:val="000000" w:themeColor="text1"/>
          <w:sz w:val="32"/>
          <w:szCs w:val="32"/>
        </w:rPr>
      </w:pPr>
      <w:r w:rsidRPr="0088132B">
        <w:rPr>
          <w:bCs/>
          <w:color w:val="000000" w:themeColor="text1"/>
          <w:sz w:val="32"/>
          <w:szCs w:val="32"/>
        </w:rPr>
        <w:t xml:space="preserve">Всероссийский отраслевой форум </w:t>
      </w:r>
    </w:p>
    <w:p w14:paraId="76C79B3C" w14:textId="72739EFB" w:rsidR="0088132B" w:rsidRPr="0088132B" w:rsidRDefault="0088132B" w:rsidP="0088132B">
      <w:pPr>
        <w:shd w:val="clear" w:color="auto" w:fill="FFFFFF"/>
        <w:ind w:left="1985" w:right="2409"/>
        <w:jc w:val="center"/>
        <w:rPr>
          <w:bCs/>
          <w:color w:val="000000" w:themeColor="text1"/>
          <w:sz w:val="32"/>
          <w:szCs w:val="32"/>
        </w:rPr>
      </w:pPr>
      <w:r w:rsidRPr="0088132B">
        <w:rPr>
          <w:bCs/>
          <w:color w:val="000000" w:themeColor="text1"/>
          <w:sz w:val="32"/>
          <w:szCs w:val="32"/>
        </w:rPr>
        <w:t xml:space="preserve">«Фармацевтический рынок России и ЕАЭС в новых геополитических условиях </w:t>
      </w:r>
      <w:r w:rsidRPr="00887103">
        <w:rPr>
          <w:bCs/>
          <w:color w:val="000000" w:themeColor="text1"/>
          <w:sz w:val="32"/>
          <w:szCs w:val="32"/>
        </w:rPr>
        <w:t>2024</w:t>
      </w:r>
      <w:r w:rsidRPr="0088132B">
        <w:rPr>
          <w:bCs/>
          <w:color w:val="000000" w:themeColor="text1"/>
          <w:sz w:val="32"/>
          <w:szCs w:val="32"/>
        </w:rPr>
        <w:t xml:space="preserve">» </w:t>
      </w:r>
    </w:p>
    <w:p w14:paraId="3CA3C9A9" w14:textId="2AFDC933" w:rsidR="00B30909" w:rsidRPr="001E07C4" w:rsidRDefault="00B27A5C" w:rsidP="00B27A5C">
      <w:pPr>
        <w:shd w:val="clear" w:color="auto" w:fill="FFFFFF"/>
        <w:spacing w:before="40"/>
        <w:ind w:left="567" w:hanging="567"/>
        <w:jc w:val="center"/>
        <w:rPr>
          <w:bCs/>
          <w:color w:val="000000" w:themeColor="text1"/>
          <w:sz w:val="28"/>
          <w:szCs w:val="28"/>
        </w:rPr>
      </w:pPr>
      <w:r w:rsidRPr="00206BF2">
        <w:rPr>
          <w:bCs/>
          <w:color w:val="000000" w:themeColor="text1"/>
          <w:sz w:val="28"/>
          <w:szCs w:val="28"/>
        </w:rPr>
        <w:t>Отель «</w:t>
      </w:r>
      <w:r w:rsidR="00AC03EF">
        <w:rPr>
          <w:bCs/>
          <w:color w:val="000000" w:themeColor="text1"/>
          <w:sz w:val="28"/>
          <w:szCs w:val="28"/>
        </w:rPr>
        <w:t>Сафмар Сущевский</w:t>
      </w:r>
      <w:r w:rsidRPr="00206BF2">
        <w:rPr>
          <w:bCs/>
          <w:color w:val="000000" w:themeColor="text1"/>
          <w:sz w:val="28"/>
          <w:szCs w:val="28"/>
        </w:rPr>
        <w:t>»,</w:t>
      </w:r>
      <w:r w:rsidR="00B30909" w:rsidRPr="001E07C4">
        <w:rPr>
          <w:bCs/>
          <w:color w:val="000000" w:themeColor="text1"/>
          <w:sz w:val="28"/>
          <w:szCs w:val="28"/>
        </w:rPr>
        <w:t xml:space="preserve"> г.Москва</w:t>
      </w:r>
      <w:r w:rsidR="002F42FD">
        <w:rPr>
          <w:bCs/>
          <w:color w:val="000000" w:themeColor="text1"/>
          <w:sz w:val="28"/>
          <w:szCs w:val="28"/>
        </w:rPr>
        <w:t>,</w:t>
      </w:r>
      <w:r w:rsidR="00B30909" w:rsidRPr="001E07C4">
        <w:rPr>
          <w:bCs/>
          <w:color w:val="000000" w:themeColor="text1"/>
          <w:sz w:val="28"/>
          <w:szCs w:val="28"/>
        </w:rPr>
        <w:t xml:space="preserve"> </w:t>
      </w:r>
      <w:r w:rsidR="00E92858">
        <w:rPr>
          <w:bCs/>
          <w:color w:val="000000" w:themeColor="text1"/>
          <w:sz w:val="28"/>
          <w:szCs w:val="28"/>
        </w:rPr>
        <w:t>12-13</w:t>
      </w:r>
      <w:r w:rsidR="00B30909" w:rsidRPr="001E07C4">
        <w:rPr>
          <w:bCs/>
          <w:color w:val="000000" w:themeColor="text1"/>
          <w:sz w:val="28"/>
          <w:szCs w:val="28"/>
        </w:rPr>
        <w:t xml:space="preserve"> </w:t>
      </w:r>
      <w:r w:rsidR="00E92858">
        <w:rPr>
          <w:bCs/>
          <w:color w:val="000000" w:themeColor="text1"/>
          <w:sz w:val="28"/>
          <w:szCs w:val="28"/>
        </w:rPr>
        <w:t>дека</w:t>
      </w:r>
      <w:r w:rsidR="00B30909" w:rsidRPr="001E07C4">
        <w:rPr>
          <w:bCs/>
          <w:color w:val="000000" w:themeColor="text1"/>
          <w:sz w:val="28"/>
          <w:szCs w:val="28"/>
        </w:rPr>
        <w:t>бря 2024г.</w:t>
      </w:r>
    </w:p>
    <w:p w14:paraId="37897CDA" w14:textId="77777777" w:rsidR="00FC00B1" w:rsidRDefault="00FC00B1" w:rsidP="00124DF2">
      <w:pPr>
        <w:spacing w:before="120" w:after="60"/>
        <w:jc w:val="center"/>
        <w:rPr>
          <w:b/>
          <w:sz w:val="32"/>
          <w:szCs w:val="32"/>
        </w:rPr>
      </w:pPr>
    </w:p>
    <w:p w14:paraId="5EAB2B09" w14:textId="77777777" w:rsidR="00E344BD" w:rsidRPr="002B2E48" w:rsidRDefault="00E344BD" w:rsidP="00E344BD">
      <w:pPr>
        <w:spacing w:before="120" w:after="60"/>
        <w:jc w:val="center"/>
        <w:rPr>
          <w:b/>
          <w:sz w:val="32"/>
          <w:szCs w:val="32"/>
        </w:rPr>
      </w:pPr>
      <w:r w:rsidRPr="002B2E48">
        <w:rPr>
          <w:b/>
          <w:sz w:val="32"/>
          <w:szCs w:val="32"/>
        </w:rPr>
        <w:t>ОРГАНИЗАЦИОННЫЙ ПЛАН</w:t>
      </w:r>
    </w:p>
    <w:p w14:paraId="26E2D838" w14:textId="77777777" w:rsidR="00987467" w:rsidRDefault="00987467" w:rsidP="00987467">
      <w:pPr>
        <w:shd w:val="clear" w:color="auto" w:fill="FFFFFF"/>
        <w:spacing w:before="60" w:after="60"/>
        <w:ind w:firstLine="284"/>
        <w:jc w:val="both"/>
        <w:rPr>
          <w:bCs/>
          <w:sz w:val="24"/>
          <w:szCs w:val="24"/>
        </w:rPr>
      </w:pPr>
      <w:r w:rsidRPr="00987467">
        <w:rPr>
          <w:bCs/>
          <w:sz w:val="24"/>
          <w:szCs w:val="24"/>
        </w:rPr>
        <w:t>В рамках форума реализуется программа дополнительного профессионального образования повышения квалификации. При успешном прохождении аттестации Участник получает:</w:t>
      </w:r>
    </w:p>
    <w:p w14:paraId="31F9BEFA" w14:textId="77777777" w:rsidR="00987467" w:rsidRPr="00987467" w:rsidRDefault="00987467" w:rsidP="00987467">
      <w:pPr>
        <w:jc w:val="both"/>
        <w:rPr>
          <w:bCs/>
          <w:sz w:val="24"/>
          <w:szCs w:val="24"/>
        </w:rPr>
      </w:pPr>
      <w:r w:rsidRPr="00987467">
        <w:rPr>
          <w:bCs/>
          <w:sz w:val="24"/>
          <w:szCs w:val="24"/>
        </w:rPr>
        <w:t>1.</w:t>
      </w:r>
      <w:r w:rsidRPr="00987467">
        <w:rPr>
          <w:bCs/>
          <w:sz w:val="24"/>
          <w:szCs w:val="24"/>
        </w:rPr>
        <w:tab/>
        <w:t>Удостоверение установленного образца по программе ДПО ПК «Фармацевтическая деятельность в России и ЕАЭС: государственное регулирование производства и обращения лекарственных средств» от ООО «Группы Компаний «Агентство социально-экономического развития» (АСЭРГРУПП),</w:t>
      </w:r>
    </w:p>
    <w:p w14:paraId="6550E521" w14:textId="55205CE1" w:rsidR="00124DF2" w:rsidRPr="00B24A1A" w:rsidRDefault="00987467" w:rsidP="00987467">
      <w:pPr>
        <w:jc w:val="both"/>
        <w:rPr>
          <w:sz w:val="24"/>
          <w:szCs w:val="24"/>
          <w:lang w:eastAsia="ru-RU"/>
        </w:rPr>
      </w:pPr>
      <w:r w:rsidRPr="00987467">
        <w:rPr>
          <w:bCs/>
          <w:sz w:val="24"/>
          <w:szCs w:val="24"/>
        </w:rPr>
        <w:t>2.</w:t>
      </w:r>
      <w:r w:rsidRPr="00987467">
        <w:rPr>
          <w:bCs/>
          <w:sz w:val="24"/>
          <w:szCs w:val="24"/>
        </w:rPr>
        <w:tab/>
        <w:t>Удостоверение установленного образца по программе ДПО ПК «Фармацевтический рынок России и ЕАЭС в новых геополитических условиях» от Первого Московского государственного медицинского университета имени И.М. Сеченова.</w:t>
      </w:r>
    </w:p>
    <w:p w14:paraId="0A411732" w14:textId="6A16E354" w:rsidR="00650A86" w:rsidRPr="00DA4712" w:rsidRDefault="00E344BD" w:rsidP="001F78AF">
      <w:pPr>
        <w:spacing w:before="60" w:after="60"/>
        <w:ind w:right="141"/>
        <w:jc w:val="right"/>
        <w:rPr>
          <w:b/>
          <w:sz w:val="32"/>
          <w:szCs w:val="32"/>
        </w:rPr>
      </w:pPr>
      <w:r w:rsidRPr="00E344BD">
        <w:rPr>
          <w:b/>
          <w:sz w:val="32"/>
          <w:szCs w:val="32"/>
          <w:lang w:eastAsia="ru-RU"/>
        </w:rPr>
        <w:t>12 декабря</w:t>
      </w:r>
      <w:r w:rsidR="00124DF2" w:rsidRPr="00451E66">
        <w:rPr>
          <w:b/>
          <w:sz w:val="32"/>
          <w:szCs w:val="32"/>
        </w:rPr>
        <w:t>, 2024, время мск</w:t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650A86" w14:paraId="1525A2AD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7E239F38" w14:textId="77777777" w:rsidR="00650A86" w:rsidRDefault="00E5298C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08.20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8788" w:type="dxa"/>
            <w:shd w:val="clear" w:color="auto" w:fill="D9D9D9"/>
          </w:tcPr>
          <w:p w14:paraId="37A0212E" w14:textId="77777777" w:rsidR="00650A86" w:rsidRDefault="00E5298C">
            <w:pPr>
              <w:pStyle w:val="TableParagraph"/>
              <w:spacing w:before="59"/>
              <w:ind w:left="257" w:right="250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50A86" w14:paraId="24AF0A0A" w14:textId="77777777" w:rsidTr="00C63EDE">
        <w:trPr>
          <w:trHeight w:val="395"/>
        </w:trPr>
        <w:tc>
          <w:tcPr>
            <w:tcW w:w="1560" w:type="dxa"/>
            <w:shd w:val="clear" w:color="auto" w:fill="D9D9D9"/>
          </w:tcPr>
          <w:p w14:paraId="5FDE8CD4" w14:textId="77777777" w:rsidR="00650A86" w:rsidRDefault="00E5298C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08.20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77CD93E1" w14:textId="77777777" w:rsidR="00650A86" w:rsidRDefault="00E5298C">
            <w:pPr>
              <w:pStyle w:val="TableParagraph"/>
              <w:spacing w:before="59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Приветственный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кофе</w:t>
            </w:r>
          </w:p>
        </w:tc>
      </w:tr>
      <w:tr w:rsidR="00F16232" w14:paraId="710E1956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61E36891" w14:textId="5FF3906A" w:rsidR="00F16232" w:rsidRDefault="00F16232" w:rsidP="00F16232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09.00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 w:rsidRPr="00CB1FC0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8788" w:type="dxa"/>
            <w:shd w:val="clear" w:color="auto" w:fill="FFFFFF" w:themeFill="background1"/>
          </w:tcPr>
          <w:p w14:paraId="5A391857" w14:textId="77777777" w:rsidR="00034844" w:rsidRPr="006B07DE" w:rsidRDefault="00034844" w:rsidP="00034844">
            <w:pPr>
              <w:spacing w:before="60" w:after="60"/>
              <w:ind w:left="1051" w:right="743" w:hanging="279"/>
              <w:jc w:val="center"/>
              <w:rPr>
                <w:b/>
                <w:sz w:val="28"/>
                <w:szCs w:val="28"/>
                <w:lang w:eastAsia="ru-RU"/>
              </w:rPr>
            </w:pPr>
            <w:r w:rsidRPr="006B07DE">
              <w:rPr>
                <w:b/>
                <w:sz w:val="28"/>
                <w:szCs w:val="28"/>
                <w:lang w:eastAsia="ru-RU"/>
              </w:rPr>
              <w:t>Тенденции государственного регулирования и новые инструменты развития систем лекарственного обеспечения населения в 2024-2025гг.</w:t>
            </w:r>
          </w:p>
          <w:p w14:paraId="5B67B358" w14:textId="77777777" w:rsidR="00034844" w:rsidRPr="00996501" w:rsidRDefault="00034844" w:rsidP="0032494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8363"/>
              </w:tabs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6501">
              <w:rPr>
                <w:color w:val="000000"/>
                <w:sz w:val="24"/>
                <w:szCs w:val="24"/>
                <w:lang w:eastAsia="ru-RU"/>
              </w:rPr>
              <w:t xml:space="preserve">Государственная политика в области инновационной деятельности на фармацевтическом рынке. </w:t>
            </w:r>
          </w:p>
          <w:p w14:paraId="34582CD5" w14:textId="77777777" w:rsidR="00034844" w:rsidRPr="00996501" w:rsidRDefault="00034844" w:rsidP="0032494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8363"/>
              </w:tabs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6501">
              <w:rPr>
                <w:color w:val="000000"/>
                <w:sz w:val="24"/>
                <w:szCs w:val="24"/>
                <w:lang w:eastAsia="ru-RU"/>
              </w:rPr>
              <w:t>Инновационные лекарственные средства – путь от идеи до пациента.</w:t>
            </w:r>
          </w:p>
          <w:p w14:paraId="35BCB681" w14:textId="77777777" w:rsidR="00034844" w:rsidRPr="00996501" w:rsidRDefault="00034844" w:rsidP="0032494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8363"/>
              </w:tabs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6501">
              <w:rPr>
                <w:color w:val="000000"/>
                <w:sz w:val="24"/>
                <w:szCs w:val="24"/>
                <w:lang w:eastAsia="ru-RU"/>
              </w:rPr>
              <w:t xml:space="preserve">Сканирование горизонтов, ранняя оценка технологий здравоохранения, комплексная оценка – как инструменты оценки технологий в здравоохранении. </w:t>
            </w:r>
          </w:p>
          <w:p w14:paraId="23B24583" w14:textId="77777777" w:rsidR="00034844" w:rsidRPr="00996501" w:rsidRDefault="00034844" w:rsidP="0032494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8363"/>
              </w:tabs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6501">
              <w:rPr>
                <w:color w:val="000000"/>
                <w:sz w:val="24"/>
                <w:szCs w:val="24"/>
                <w:lang w:eastAsia="ru-RU"/>
              </w:rPr>
              <w:t>Стратегия развития отрасли.</w:t>
            </w:r>
          </w:p>
          <w:p w14:paraId="6C2F63A1" w14:textId="7B2C4E35" w:rsidR="001B6A7D" w:rsidRDefault="00034844" w:rsidP="009258BE">
            <w:pPr>
              <w:pStyle w:val="TableParagraph"/>
              <w:tabs>
                <w:tab w:val="left" w:pos="8363"/>
              </w:tabs>
              <w:spacing w:before="59"/>
              <w:ind w:left="273" w:right="282"/>
              <w:rPr>
                <w:sz w:val="24"/>
              </w:rPr>
            </w:pPr>
            <w:bookmarkStart w:id="1" w:name="_Hlk176507371"/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Тарасов</w:t>
            </w:r>
            <w:r w:rsidR="00075D23" w:rsidRPr="001134C7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0A6854"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0A6854"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1B6A7D"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="001B6A7D"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="009258BE" w:rsidRPr="00FA2716">
              <w:rPr>
                <w:i/>
                <w:sz w:val="24"/>
                <w:szCs w:val="24"/>
              </w:rPr>
              <w:t>д</w:t>
            </w:r>
            <w:r w:rsidR="0015070C" w:rsidRPr="00FA2716">
              <w:rPr>
                <w:i/>
                <w:sz w:val="24"/>
                <w:szCs w:val="24"/>
              </w:rPr>
              <w:t>-</w:t>
            </w:r>
            <w:r w:rsidR="009258BE" w:rsidRPr="00FA2716">
              <w:rPr>
                <w:i/>
                <w:sz w:val="24"/>
                <w:szCs w:val="24"/>
              </w:rPr>
              <w:t>р фарм</w:t>
            </w:r>
            <w:r w:rsidR="0015070C" w:rsidRPr="00FA2716">
              <w:rPr>
                <w:i/>
                <w:sz w:val="24"/>
                <w:szCs w:val="24"/>
              </w:rPr>
              <w:t>.</w:t>
            </w:r>
            <w:r w:rsidR="009258BE" w:rsidRPr="00FA2716">
              <w:rPr>
                <w:i/>
                <w:sz w:val="24"/>
                <w:szCs w:val="24"/>
              </w:rPr>
              <w:t xml:space="preserve"> наук</w:t>
            </w:r>
            <w:r w:rsidR="009258BE">
              <w:rPr>
                <w:i/>
                <w:sz w:val="24"/>
                <w:szCs w:val="24"/>
              </w:rPr>
              <w:t xml:space="preserve">, </w:t>
            </w:r>
            <w:r w:rsidRPr="00EA7D5A">
              <w:rPr>
                <w:i/>
                <w:sz w:val="24"/>
                <w:szCs w:val="24"/>
              </w:rPr>
              <w:t xml:space="preserve">директор Института трансляционной медицины и биотехнологии, профессор кафедры фармакологии </w:t>
            </w:r>
            <w:r w:rsidRPr="00EA7D5A">
              <w:rPr>
                <w:i/>
                <w:sz w:val="24"/>
                <w:szCs w:val="24"/>
                <w:shd w:val="clear" w:color="auto" w:fill="FFFFFF"/>
              </w:rPr>
              <w:t>Института фармации им. А.</w:t>
            </w:r>
            <w:r w:rsidRPr="00FA2716">
              <w:rPr>
                <w:i/>
                <w:sz w:val="24"/>
                <w:szCs w:val="24"/>
                <w:shd w:val="clear" w:color="auto" w:fill="FFFFFF"/>
              </w:rPr>
              <w:t>П.</w:t>
            </w:r>
            <w:r w:rsidR="008F4332" w:rsidRPr="004D4FE8">
              <w:rPr>
                <w:bCs/>
                <w:i/>
                <w:sz w:val="24"/>
                <w:szCs w:val="24"/>
                <w:lang w:eastAsia="ru-RU"/>
              </w:rPr>
              <w:t> </w:t>
            </w:r>
            <w:r w:rsidRPr="00EA7D5A">
              <w:rPr>
                <w:i/>
                <w:sz w:val="24"/>
                <w:szCs w:val="24"/>
                <w:shd w:val="clear" w:color="auto" w:fill="FFFFFF"/>
              </w:rPr>
              <w:t>Нелюбина</w:t>
            </w:r>
            <w:r w:rsidRPr="00EA7D5A">
              <w:rPr>
                <w:i/>
                <w:sz w:val="24"/>
                <w:szCs w:val="24"/>
              </w:rPr>
              <w:t xml:space="preserve"> Первого </w:t>
            </w:r>
            <w:r w:rsidR="009258BE" w:rsidRPr="00C04062">
              <w:rPr>
                <w:i/>
                <w:color w:val="000000"/>
                <w:sz w:val="24"/>
                <w:szCs w:val="24"/>
                <w:lang w:eastAsia="ru-RU"/>
              </w:rPr>
              <w:t>МГМУ им. И.М. Сеченова Минздрава России.</w:t>
            </w:r>
            <w:bookmarkEnd w:id="1"/>
          </w:p>
        </w:tc>
      </w:tr>
      <w:tr w:rsidR="00F16232" w14:paraId="4C48FC84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299AD51A" w14:textId="54261427" w:rsidR="00F16232" w:rsidRDefault="00F16232" w:rsidP="00F16232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3633AF">
              <w:rPr>
                <w:sz w:val="24"/>
              </w:rPr>
              <w:t>09.45 – 10.00</w:t>
            </w:r>
          </w:p>
        </w:tc>
        <w:tc>
          <w:tcPr>
            <w:tcW w:w="8788" w:type="dxa"/>
            <w:shd w:val="clear" w:color="auto" w:fill="FFFFFF" w:themeFill="background1"/>
          </w:tcPr>
          <w:p w14:paraId="33EDFE7E" w14:textId="635C4C8A" w:rsidR="00F16232" w:rsidRPr="00AE789C" w:rsidRDefault="00F16232" w:rsidP="002842B0">
            <w:pPr>
              <w:spacing w:before="60" w:after="60"/>
              <w:ind w:left="459" w:right="42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4B5BAE" w14:paraId="567B6A8B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3FCEB859" w14:textId="79768712" w:rsidR="004B5BAE" w:rsidRDefault="004B5BAE" w:rsidP="004B5BA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10.00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CB1FC0">
              <w:rPr>
                <w:sz w:val="24"/>
              </w:rPr>
              <w:t>.</w:t>
            </w:r>
            <w:r w:rsidR="00C403E1">
              <w:rPr>
                <w:sz w:val="24"/>
              </w:rPr>
              <w:t>20</w:t>
            </w:r>
          </w:p>
        </w:tc>
        <w:tc>
          <w:tcPr>
            <w:tcW w:w="8788" w:type="dxa"/>
            <w:shd w:val="clear" w:color="auto" w:fill="FFFFFF" w:themeFill="background1"/>
          </w:tcPr>
          <w:p w14:paraId="5D98D045" w14:textId="4A7AC7A6" w:rsidR="000D3409" w:rsidRDefault="00C403E1" w:rsidP="0094341D">
            <w:pPr>
              <w:spacing w:before="60" w:after="20"/>
              <w:ind w:left="1054" w:right="601" w:hanging="28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B18E7">
              <w:rPr>
                <w:b/>
                <w:bCs/>
                <w:sz w:val="28"/>
                <w:szCs w:val="28"/>
                <w:lang w:eastAsia="ru-RU"/>
              </w:rPr>
              <w:t xml:space="preserve">Обзор состояния российского фармрынка на фоне макроэкономических изменений </w:t>
            </w:r>
            <w:r w:rsidRPr="00FA2716">
              <w:rPr>
                <w:b/>
                <w:bCs/>
                <w:sz w:val="28"/>
                <w:szCs w:val="28"/>
                <w:lang w:eastAsia="ru-RU"/>
              </w:rPr>
              <w:t>2022 - 2024гг.</w:t>
            </w:r>
          </w:p>
          <w:p w14:paraId="6B31721F" w14:textId="68F816B2" w:rsidR="00C403E1" w:rsidRPr="00FA2716" w:rsidRDefault="00C403E1" w:rsidP="007E5201">
            <w:pPr>
              <w:spacing w:before="20" w:after="60"/>
              <w:ind w:left="1054" w:right="601" w:hanging="28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18E7">
              <w:rPr>
                <w:b/>
                <w:bCs/>
                <w:sz w:val="28"/>
                <w:szCs w:val="28"/>
                <w:lang w:eastAsia="ru-RU"/>
              </w:rPr>
              <w:t xml:space="preserve">Прогноз развития </w:t>
            </w:r>
            <w:r w:rsidR="006F104E" w:rsidRPr="00FA2716">
              <w:rPr>
                <w:b/>
                <w:bCs/>
                <w:sz w:val="28"/>
                <w:szCs w:val="28"/>
                <w:lang w:eastAsia="ru-RU"/>
              </w:rPr>
              <w:t>на</w:t>
            </w:r>
            <w:r w:rsidRPr="00FA2716">
              <w:rPr>
                <w:b/>
                <w:bCs/>
                <w:sz w:val="28"/>
                <w:szCs w:val="28"/>
                <w:lang w:eastAsia="ru-RU"/>
              </w:rPr>
              <w:t xml:space="preserve"> 2025г.</w:t>
            </w:r>
          </w:p>
          <w:p w14:paraId="62F4054F" w14:textId="2DBD1ADB" w:rsidR="00C403E1" w:rsidRPr="00FA2716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2716">
              <w:rPr>
                <w:color w:val="000000"/>
                <w:sz w:val="24"/>
                <w:szCs w:val="24"/>
                <w:lang w:eastAsia="ru-RU"/>
              </w:rPr>
              <w:t>Объём и динамика российского фармрынка за 2022</w:t>
            </w:r>
            <w:r w:rsidR="00186B6B" w:rsidRPr="00FA271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716">
              <w:rPr>
                <w:color w:val="000000"/>
                <w:sz w:val="24"/>
                <w:szCs w:val="24"/>
                <w:lang w:eastAsia="ru-RU"/>
              </w:rPr>
              <w:t>- 2024г</w:t>
            </w:r>
            <w:r w:rsidR="00212B24" w:rsidRPr="00FA2716"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FA2716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467C9B77" w14:textId="77777777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lastRenderedPageBreak/>
              <w:t>Макроэкономические предпосылки развития рынка (основные маркеры благосостояния населения).</w:t>
            </w:r>
          </w:p>
          <w:p w14:paraId="3564F00F" w14:textId="77777777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t>Инфляция на рынке: график роста и экспертная оценка.</w:t>
            </w:r>
          </w:p>
          <w:p w14:paraId="7C5A4264" w14:textId="2DBC2DEC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t>Показатели развития ассортимента (в целом на рынке и в разрезе импортные/</w:t>
            </w:r>
            <w:r w:rsidR="00C67E2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4FB">
              <w:rPr>
                <w:color w:val="000000"/>
                <w:sz w:val="24"/>
                <w:szCs w:val="24"/>
                <w:lang w:eastAsia="ru-RU"/>
              </w:rPr>
              <w:t>отечественные).</w:t>
            </w:r>
          </w:p>
          <w:p w14:paraId="2DB1F974" w14:textId="77777777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t>Оптовая и розничная инфраструктура рынка, динамика развития.</w:t>
            </w:r>
          </w:p>
          <w:p w14:paraId="1FBBAC30" w14:textId="77777777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t>Онлайн-канал российского розничного рынка: тенденции развития.</w:t>
            </w:r>
          </w:p>
          <w:p w14:paraId="7DC96721" w14:textId="6DA05B0B" w:rsidR="00C403E1" w:rsidRPr="00E214FB" w:rsidRDefault="00C403E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14FB">
              <w:rPr>
                <w:color w:val="000000"/>
                <w:sz w:val="24"/>
                <w:szCs w:val="24"/>
                <w:lang w:eastAsia="ru-RU"/>
              </w:rPr>
              <w:t xml:space="preserve">Прогноз развития фармрынка </w:t>
            </w:r>
            <w:r w:rsidRPr="009F0702">
              <w:rPr>
                <w:color w:val="000000"/>
                <w:sz w:val="24"/>
                <w:szCs w:val="24"/>
                <w:lang w:eastAsia="ru-RU"/>
              </w:rPr>
              <w:t>на 2025г.</w:t>
            </w:r>
          </w:p>
          <w:p w14:paraId="328657F2" w14:textId="77777777" w:rsidR="00C403E1" w:rsidRPr="00996501" w:rsidRDefault="00C403E1" w:rsidP="003C0CA9">
            <w:pPr>
              <w:pStyle w:val="TableParagraph"/>
              <w:spacing w:before="59"/>
              <w:ind w:left="273" w:right="282" w:firstLine="1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96501">
              <w:rPr>
                <w:b/>
                <w:i/>
                <w:color w:val="000000"/>
                <w:sz w:val="24"/>
                <w:szCs w:val="24"/>
                <w:lang w:eastAsia="ru-RU"/>
              </w:rPr>
              <w:t>Беспалов Н.В. </w:t>
            </w:r>
            <w:r w:rsidRPr="00996501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– директор по развитию Аналитической компании «АРЭНСИ Фарма» (RNC Pharma). </w:t>
            </w:r>
          </w:p>
          <w:p w14:paraId="78830C4A" w14:textId="400ECEE9" w:rsidR="004B5BAE" w:rsidRPr="00C403E1" w:rsidRDefault="00C403E1" w:rsidP="003C0CA9">
            <w:pPr>
              <w:widowControl/>
              <w:autoSpaceDE/>
              <w:autoSpaceDN/>
              <w:spacing w:before="60" w:after="60"/>
              <w:ind w:left="270" w:right="28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81B5C">
              <w:rPr>
                <w:color w:val="000000"/>
                <w:sz w:val="24"/>
                <w:szCs w:val="24"/>
                <w:lang w:eastAsia="ru-RU"/>
              </w:rPr>
              <w:t>*Лекция в режиме телемост-онлайн, ответы на вопросы участников и дискуссия в режиме реального времени.</w:t>
            </w:r>
          </w:p>
        </w:tc>
      </w:tr>
      <w:tr w:rsidR="004B5BAE" w14:paraId="3E7C13EB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698391FF" w14:textId="333D3E72" w:rsidR="004B5BAE" w:rsidRDefault="004B5BAE" w:rsidP="004B5BA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Pr="003633AF">
              <w:rPr>
                <w:sz w:val="24"/>
              </w:rPr>
              <w:t>.</w:t>
            </w:r>
            <w:r w:rsidR="00C403E1">
              <w:rPr>
                <w:sz w:val="24"/>
              </w:rPr>
              <w:t>20</w:t>
            </w:r>
            <w:r w:rsidRPr="003633AF">
              <w:rPr>
                <w:sz w:val="24"/>
              </w:rPr>
              <w:t xml:space="preserve"> – 1</w:t>
            </w:r>
            <w:r w:rsidR="00C403E1">
              <w:rPr>
                <w:sz w:val="24"/>
              </w:rPr>
              <w:t>0</w:t>
            </w:r>
            <w:r w:rsidRPr="003633AF">
              <w:rPr>
                <w:sz w:val="24"/>
              </w:rPr>
              <w:t>.</w:t>
            </w:r>
            <w:r w:rsidR="00C403E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FFFFFF" w:themeFill="background1"/>
          </w:tcPr>
          <w:p w14:paraId="7784D8BF" w14:textId="44083F6A" w:rsidR="004B5BAE" w:rsidRPr="00346FFD" w:rsidRDefault="002842B0" w:rsidP="00D9645E">
            <w:pPr>
              <w:spacing w:before="60" w:after="60"/>
              <w:ind w:left="459" w:right="42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C403E1" w14:paraId="66EFA5AB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57803829" w14:textId="194F44CD" w:rsidR="00C403E1" w:rsidRDefault="00C403E1" w:rsidP="004B5BA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8788" w:type="dxa"/>
            <w:shd w:val="clear" w:color="auto" w:fill="FFFFFF" w:themeFill="background1"/>
          </w:tcPr>
          <w:p w14:paraId="0ADA43DD" w14:textId="77777777" w:rsidR="007E0CFA" w:rsidRPr="00AD09CD" w:rsidRDefault="007E0CFA" w:rsidP="007E0CFA">
            <w:pPr>
              <w:spacing w:before="60" w:after="60"/>
              <w:ind w:left="720" w:right="186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864EC">
              <w:rPr>
                <w:b/>
                <w:color w:val="000000"/>
                <w:sz w:val="28"/>
                <w:szCs w:val="28"/>
                <w:lang w:eastAsia="ru-RU"/>
              </w:rPr>
              <w:t>Направления совершенствования нормативно-правовой базы по регуляторике фармацевтического рынка.</w:t>
            </w:r>
          </w:p>
          <w:p w14:paraId="726A351F" w14:textId="77777777" w:rsidR="007E0CFA" w:rsidRDefault="007E0CF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186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7D5A">
              <w:rPr>
                <w:color w:val="000000"/>
                <w:sz w:val="24"/>
                <w:szCs w:val="24"/>
                <w:lang w:eastAsia="ru-RU"/>
              </w:rPr>
              <w:t>Вопросы инспектирования и лицензирования производства.</w:t>
            </w:r>
          </w:p>
          <w:p w14:paraId="6F84DD2C" w14:textId="77777777" w:rsidR="007E0CFA" w:rsidRDefault="007E0CF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186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7D5A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системы подтверждения происхождения продукции. </w:t>
            </w:r>
          </w:p>
          <w:p w14:paraId="5725C503" w14:textId="77777777" w:rsidR="007E0CFA" w:rsidRDefault="007E0CF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186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A7D5A">
              <w:rPr>
                <w:color w:val="000000"/>
                <w:sz w:val="24"/>
                <w:szCs w:val="24"/>
                <w:lang w:eastAsia="ru-RU"/>
              </w:rPr>
              <w:t>Совершенствование системы эксклюзивности данных.</w:t>
            </w:r>
          </w:p>
          <w:p w14:paraId="5F03F0CF" w14:textId="77777777" w:rsidR="007E0CFA" w:rsidRDefault="007E0CFA" w:rsidP="007E0CFA">
            <w:pPr>
              <w:spacing w:before="60" w:after="60"/>
              <w:ind w:right="186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353A248B" w14:textId="09CB57CB" w:rsidR="007E0CFA" w:rsidRPr="009864EC" w:rsidRDefault="00FE3CB0" w:rsidP="00FE3CB0">
            <w:pPr>
              <w:spacing w:before="60" w:after="60"/>
              <w:ind w:left="720" w:right="42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F0702">
              <w:rPr>
                <w:b/>
                <w:color w:val="000000"/>
                <w:sz w:val="28"/>
                <w:szCs w:val="28"/>
                <w:lang w:eastAsia="ru-RU"/>
              </w:rPr>
              <w:t>Особенности</w:t>
            </w:r>
            <w:r w:rsidR="007E0CFA" w:rsidRPr="009864EC">
              <w:rPr>
                <w:b/>
                <w:color w:val="000000"/>
                <w:sz w:val="28"/>
                <w:szCs w:val="28"/>
                <w:lang w:eastAsia="ru-RU"/>
              </w:rPr>
              <w:t xml:space="preserve"> политики государственного ценообразования на лекарственные средства.</w:t>
            </w:r>
          </w:p>
          <w:p w14:paraId="1298BF31" w14:textId="77777777" w:rsidR="007E0CFA" w:rsidRDefault="007E0CF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3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864EC">
              <w:rPr>
                <w:color w:val="000000"/>
                <w:sz w:val="24"/>
                <w:szCs w:val="24"/>
                <w:lang w:eastAsia="ru-RU"/>
              </w:rPr>
              <w:t>Предложения профессионального сообщества к совершенствованию системы государственного регулирования цен в современных условиях.</w:t>
            </w:r>
          </w:p>
          <w:p w14:paraId="08EB7459" w14:textId="77777777" w:rsidR="007E0CFA" w:rsidRPr="0056672F" w:rsidRDefault="007E0CF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3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864EC">
              <w:rPr>
                <w:color w:val="000000"/>
                <w:sz w:val="24"/>
                <w:szCs w:val="24"/>
                <w:lang w:eastAsia="ru-RU"/>
              </w:rPr>
              <w:t>Политика и позиции ФАС, законодательных и исполнительных органов власти России.</w:t>
            </w:r>
          </w:p>
          <w:p w14:paraId="6CF7511D" w14:textId="3936F03B" w:rsidR="00C403E1" w:rsidRPr="003633AF" w:rsidRDefault="007E0CFA" w:rsidP="007E0CFA">
            <w:pPr>
              <w:spacing w:before="60" w:after="60"/>
              <w:ind w:left="488" w:right="186"/>
              <w:jc w:val="both"/>
              <w:rPr>
                <w:sz w:val="24"/>
              </w:rPr>
            </w:pPr>
            <w:bookmarkStart w:id="2" w:name="_Hlk176509555"/>
            <w:r w:rsidRPr="00EA7D5A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Романов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 </w:t>
            </w:r>
            <w:r w:rsidRPr="00EA7D5A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EA7D5A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г</w:t>
            </w:r>
            <w:r w:rsidRPr="00EA7D5A">
              <w:rPr>
                <w:i/>
                <w:color w:val="000000"/>
                <w:sz w:val="24"/>
                <w:szCs w:val="24"/>
                <w:lang w:eastAsia="ru-RU"/>
              </w:rPr>
              <w:t>енеральный директор Ассоциации «Лекмедобращение», действительный государственный советник Российской Федерации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  <w:bookmarkEnd w:id="2"/>
          </w:p>
        </w:tc>
      </w:tr>
      <w:tr w:rsidR="00C403E1" w14:paraId="58CB3EC1" w14:textId="77777777" w:rsidTr="003C0CA9">
        <w:trPr>
          <w:trHeight w:val="395"/>
        </w:trPr>
        <w:tc>
          <w:tcPr>
            <w:tcW w:w="1560" w:type="dxa"/>
            <w:shd w:val="clear" w:color="auto" w:fill="D9D9D9"/>
          </w:tcPr>
          <w:p w14:paraId="05C327D7" w14:textId="3076B23F" w:rsidR="00C403E1" w:rsidRDefault="00C403E1" w:rsidP="004B5BAE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8788" w:type="dxa"/>
            <w:shd w:val="clear" w:color="auto" w:fill="FFFFFF" w:themeFill="background1"/>
          </w:tcPr>
          <w:p w14:paraId="2ADC1981" w14:textId="3A830A19" w:rsidR="00C403E1" w:rsidRPr="00D9645E" w:rsidRDefault="002842B0" w:rsidP="00D9645E">
            <w:pPr>
              <w:spacing w:before="60" w:after="60"/>
              <w:ind w:left="459" w:right="421"/>
              <w:jc w:val="center"/>
              <w:rPr>
                <w:sz w:val="24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4B5BAE" w:rsidRPr="003633AF" w14:paraId="3F85D63E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666B2939" w14:textId="2CFDD3F8" w:rsidR="004B5BAE" w:rsidRDefault="00B448EC" w:rsidP="004B5BAE">
            <w:pPr>
              <w:pStyle w:val="TableParagraph"/>
              <w:spacing w:before="59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11.00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Pr="00CB1FC0">
              <w:rPr>
                <w:sz w:val="24"/>
              </w:rPr>
              <w:t>.</w:t>
            </w:r>
            <w:r w:rsidR="00AB4A5C">
              <w:rPr>
                <w:sz w:val="24"/>
              </w:rPr>
              <w:t>20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819595B" w14:textId="05162B04" w:rsidR="004B5BAE" w:rsidRPr="003633AF" w:rsidRDefault="004B5BAE" w:rsidP="00D9645E">
            <w:pPr>
              <w:spacing w:before="60" w:after="60"/>
              <w:ind w:left="459" w:right="421"/>
              <w:jc w:val="center"/>
              <w:rPr>
                <w:sz w:val="24"/>
              </w:rPr>
            </w:pPr>
            <w:r w:rsidRPr="00D9645E">
              <w:rPr>
                <w:sz w:val="24"/>
              </w:rPr>
              <w:t>Кофе-брейк</w:t>
            </w:r>
          </w:p>
        </w:tc>
      </w:tr>
      <w:tr w:rsidR="005C3A8D" w14:paraId="04409518" w14:textId="77777777" w:rsidTr="003C0CA9">
        <w:trPr>
          <w:trHeight w:val="481"/>
        </w:trPr>
        <w:tc>
          <w:tcPr>
            <w:tcW w:w="1560" w:type="dxa"/>
            <w:shd w:val="clear" w:color="auto" w:fill="D9D9D9"/>
          </w:tcPr>
          <w:p w14:paraId="6A627EC4" w14:textId="727AB5A6" w:rsidR="005C3A8D" w:rsidRDefault="005C3A8D" w:rsidP="005B210C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002B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AB4A5C">
              <w:rPr>
                <w:sz w:val="24"/>
              </w:rPr>
              <w:t>20</w:t>
            </w:r>
            <w:r>
              <w:rPr>
                <w:sz w:val="24"/>
              </w:rPr>
              <w:t xml:space="preserve">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34117">
              <w:rPr>
                <w:sz w:val="24"/>
              </w:rPr>
              <w:t>2</w:t>
            </w:r>
            <w:r w:rsidRPr="00CB1FC0">
              <w:rPr>
                <w:sz w:val="24"/>
              </w:rPr>
              <w:t>.</w:t>
            </w:r>
            <w:r w:rsidR="00434117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</w:tcPr>
          <w:p w14:paraId="738C7D54" w14:textId="0BE375C4" w:rsidR="00B965EE" w:rsidRDefault="00B965EE" w:rsidP="00B41926">
            <w:pPr>
              <w:widowControl/>
              <w:autoSpaceDE/>
              <w:autoSpaceDN/>
              <w:spacing w:before="60" w:after="60"/>
              <w:ind w:left="705" w:right="848" w:firstLine="149"/>
              <w:jc w:val="center"/>
              <w:rPr>
                <w:b/>
                <w:sz w:val="28"/>
                <w:szCs w:val="28"/>
                <w:lang w:eastAsia="ru-RU"/>
              </w:rPr>
            </w:pPr>
            <w:r w:rsidRPr="009F0702">
              <w:rPr>
                <w:b/>
                <w:sz w:val="28"/>
                <w:szCs w:val="28"/>
                <w:lang w:eastAsia="ru-RU"/>
              </w:rPr>
              <w:t>Н</w:t>
            </w:r>
            <w:r w:rsidR="000C4A18" w:rsidRPr="009F0702">
              <w:rPr>
                <w:b/>
                <w:sz w:val="28"/>
                <w:szCs w:val="28"/>
                <w:lang w:eastAsia="ru-RU"/>
              </w:rPr>
              <w:t>ациональная программа «Фарма-2030»</w:t>
            </w:r>
            <w:r w:rsidR="00E674CF">
              <w:rPr>
                <w:b/>
                <w:sz w:val="28"/>
                <w:szCs w:val="28"/>
                <w:lang w:eastAsia="ru-RU"/>
              </w:rPr>
              <w:t>, э</w:t>
            </w:r>
            <w:r w:rsidR="000851FD">
              <w:rPr>
                <w:b/>
                <w:sz w:val="28"/>
                <w:szCs w:val="28"/>
                <w:lang w:eastAsia="ru-RU"/>
              </w:rPr>
              <w:t xml:space="preserve">кспорт </w:t>
            </w:r>
            <w:r w:rsidR="000851FD" w:rsidRPr="000851FD">
              <w:rPr>
                <w:b/>
                <w:sz w:val="28"/>
                <w:szCs w:val="28"/>
                <w:lang w:eastAsia="ru-RU"/>
              </w:rPr>
              <w:t>лекарственных средств</w:t>
            </w:r>
            <w:r w:rsidR="000851FD">
              <w:rPr>
                <w:b/>
                <w:sz w:val="28"/>
                <w:szCs w:val="28"/>
                <w:lang w:eastAsia="ru-RU"/>
              </w:rPr>
              <w:t>.</w:t>
            </w:r>
          </w:p>
          <w:p w14:paraId="1E31D0A7" w14:textId="6D2F07C2" w:rsidR="00B965EE" w:rsidRPr="00B965EE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 xml:space="preserve">Особенности реализации национальной программы </w:t>
            </w:r>
            <w:r w:rsidR="000851FD" w:rsidRPr="000851FD">
              <w:rPr>
                <w:color w:val="000000"/>
                <w:sz w:val="24"/>
                <w:szCs w:val="24"/>
                <w:lang w:eastAsia="ru-RU"/>
              </w:rPr>
              <w:t>«Фарма-2030».</w:t>
            </w:r>
          </w:p>
          <w:p w14:paraId="781E4BF0" w14:textId="17023C7F" w:rsidR="00B965EE" w:rsidRPr="00B965EE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>Вопросы импортозамещения и обеспечения лекарственной безопасности.</w:t>
            </w:r>
          </w:p>
          <w:p w14:paraId="77295DC0" w14:textId="77777777" w:rsidR="004F4D9B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>Первоочередные меры по обеспечению стратегически значимыми лекарственными препаратами (ЛП) и фармацевтическими субстанциями.</w:t>
            </w:r>
          </w:p>
          <w:p w14:paraId="638F0273" w14:textId="6F471A98" w:rsidR="00B965EE" w:rsidRPr="004F4D9B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4F4D9B">
              <w:rPr>
                <w:color w:val="000000"/>
                <w:sz w:val="24"/>
                <w:szCs w:val="24"/>
                <w:lang w:eastAsia="ru-RU"/>
              </w:rPr>
              <w:t>и р</w:t>
            </w:r>
            <w:r w:rsidR="004F4D9B" w:rsidRPr="004F4D9B">
              <w:rPr>
                <w:color w:val="000000"/>
                <w:sz w:val="24"/>
                <w:szCs w:val="24"/>
                <w:lang w:eastAsia="ru-RU"/>
              </w:rPr>
              <w:t xml:space="preserve">егуляторные вопросы </w:t>
            </w:r>
            <w:r w:rsidRPr="00B965EE">
              <w:rPr>
                <w:color w:val="000000"/>
                <w:sz w:val="24"/>
                <w:szCs w:val="24"/>
                <w:lang w:eastAsia="ru-RU"/>
              </w:rPr>
              <w:t>экспорта российских лекарственных средств</w:t>
            </w:r>
            <w:r w:rsidRPr="004F4D9B">
              <w:rPr>
                <w:color w:val="000000"/>
                <w:sz w:val="24"/>
                <w:szCs w:val="24"/>
                <w:lang w:eastAsia="ru-RU"/>
              </w:rPr>
              <w:t xml:space="preserve"> (ЛС). </w:t>
            </w:r>
          </w:p>
          <w:p w14:paraId="005DDAEF" w14:textId="797C30FD" w:rsidR="00B965EE" w:rsidRPr="00B965EE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 xml:space="preserve">Возможности для развития экспорта за пределы ЕАЭС. </w:t>
            </w:r>
          </w:p>
          <w:p w14:paraId="75269DF7" w14:textId="69A605AA" w:rsidR="00B965EE" w:rsidRPr="00B965EE" w:rsidRDefault="00B965EE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65EE">
              <w:rPr>
                <w:color w:val="000000"/>
                <w:sz w:val="24"/>
                <w:szCs w:val="24"/>
                <w:lang w:eastAsia="ru-RU"/>
              </w:rPr>
              <w:t>Новые сервисы цифровых платформ поддержки российских экспортеров «Мой экспорт» и «Международная кооперация и экспорт».</w:t>
            </w:r>
          </w:p>
          <w:p w14:paraId="5FA6275A" w14:textId="67C92554" w:rsidR="00C403E1" w:rsidRPr="009E58EF" w:rsidRDefault="00870A94" w:rsidP="004E1670">
            <w:pPr>
              <w:pStyle w:val="228bf8a64b8551e1msonormal"/>
              <w:shd w:val="clear" w:color="auto" w:fill="FFFFFF"/>
              <w:spacing w:before="60" w:beforeAutospacing="0" w:after="60" w:afterAutospacing="0"/>
              <w:ind w:left="425" w:right="27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D4FE8">
              <w:rPr>
                <w:b/>
                <w:i/>
              </w:rPr>
              <w:t>Захарочкина Е.Р. </w:t>
            </w:r>
            <w:r w:rsidRPr="004D4FE8">
              <w:rPr>
                <w:bCs/>
                <w:i/>
              </w:rPr>
              <w:t>– </w:t>
            </w:r>
            <w:r w:rsidR="002616DA" w:rsidRPr="002616DA">
              <w:rPr>
                <w:i/>
                <w:color w:val="000000"/>
              </w:rPr>
              <w:t xml:space="preserve">канд.фарм.наук, доцент кафедры регуляторных отношений в области обращения лекарственных средств и медицинских изделий Института трансляционной медицины и  </w:t>
            </w:r>
            <w:r w:rsidR="002616DA" w:rsidRPr="005E1BC7">
              <w:rPr>
                <w:i/>
                <w:color w:val="000000"/>
              </w:rPr>
              <w:t>биотехнологи</w:t>
            </w:r>
            <w:r w:rsidR="004E1670" w:rsidRPr="005E1BC7">
              <w:rPr>
                <w:i/>
                <w:color w:val="000000"/>
              </w:rPr>
              <w:t>и</w:t>
            </w:r>
            <w:r w:rsidR="002616DA" w:rsidRPr="002616DA">
              <w:rPr>
                <w:i/>
                <w:color w:val="000000"/>
              </w:rPr>
              <w:t xml:space="preserve"> ФГАОУ ВО Первый МГМУ им. И.М. Сеченова Минздрава России.</w:t>
            </w:r>
            <w:r w:rsidR="0088132B">
              <w:rPr>
                <w:i/>
                <w:color w:val="000000"/>
              </w:rPr>
              <w:t xml:space="preserve"> </w:t>
            </w:r>
          </w:p>
        </w:tc>
      </w:tr>
      <w:tr w:rsidR="000C4A18" w14:paraId="771A6F79" w14:textId="77777777" w:rsidTr="00434117">
        <w:trPr>
          <w:trHeight w:val="397"/>
        </w:trPr>
        <w:tc>
          <w:tcPr>
            <w:tcW w:w="1560" w:type="dxa"/>
            <w:shd w:val="clear" w:color="auto" w:fill="D9D9D9"/>
          </w:tcPr>
          <w:p w14:paraId="35042F10" w14:textId="3E6DBE29" w:rsidR="000C4A18" w:rsidRDefault="00434117" w:rsidP="005B210C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12.10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Pr="00CB1FC0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</w:p>
        </w:tc>
        <w:tc>
          <w:tcPr>
            <w:tcW w:w="8788" w:type="dxa"/>
          </w:tcPr>
          <w:p w14:paraId="7C8E3880" w14:textId="27CFA5C3" w:rsidR="000C4A18" w:rsidRPr="00CA273A" w:rsidRDefault="00434117" w:rsidP="00434117">
            <w:pPr>
              <w:widowControl/>
              <w:autoSpaceDE/>
              <w:autoSpaceDN/>
              <w:spacing w:before="60" w:after="60"/>
              <w:ind w:left="422" w:right="282"/>
              <w:jc w:val="center"/>
              <w:rPr>
                <w:b/>
                <w:strike/>
                <w:sz w:val="28"/>
                <w:szCs w:val="28"/>
                <w:lang w:eastAsia="ru-RU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0C4A18" w14:paraId="3C46FC39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492AA805" w14:textId="1CBEADA5" w:rsidR="000C4A18" w:rsidRDefault="00434117" w:rsidP="005B210C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12.20 –</w:t>
            </w:r>
            <w:r w:rsidRPr="00CB1FC0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Pr="00CB1FC0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8788" w:type="dxa"/>
          </w:tcPr>
          <w:p w14:paraId="714AD815" w14:textId="77777777" w:rsidR="006109C1" w:rsidRPr="0056593E" w:rsidRDefault="006109C1" w:rsidP="006109C1">
            <w:pPr>
              <w:pStyle w:val="228bf8a64b8551e1msonormal"/>
              <w:shd w:val="clear" w:color="auto" w:fill="FFFFFF"/>
              <w:spacing w:before="60" w:beforeAutospacing="0" w:after="60" w:afterAutospacing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592744">
              <w:rPr>
                <w:b/>
                <w:sz w:val="28"/>
                <w:szCs w:val="28"/>
              </w:rPr>
              <w:t>Фармрынок ЕАЭС:</w:t>
            </w:r>
            <w:r w:rsidRPr="00D954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56593E">
              <w:rPr>
                <w:b/>
                <w:bCs/>
                <w:sz w:val="28"/>
                <w:szCs w:val="28"/>
              </w:rPr>
              <w:t>овеллы межгосударственного регулирования.</w:t>
            </w:r>
          </w:p>
          <w:p w14:paraId="5F5084F4" w14:textId="0EEC992F" w:rsidR="006109C1" w:rsidRPr="00592744" w:rsidRDefault="006109C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2744">
              <w:rPr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нормативно-правового поля общего рынка ЛС.</w:t>
            </w:r>
          </w:p>
          <w:p w14:paraId="2F097110" w14:textId="77777777" w:rsidR="006109C1" w:rsidRPr="004D4FE8" w:rsidRDefault="006109C1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4FE8">
              <w:rPr>
                <w:color w:val="000000"/>
                <w:sz w:val="24"/>
                <w:szCs w:val="24"/>
                <w:lang w:eastAsia="ru-RU"/>
              </w:rPr>
              <w:t>Актуальные изменения в системах мониторинга безопасности лекарственных средств.</w:t>
            </w:r>
          </w:p>
          <w:p w14:paraId="047CA15C" w14:textId="5764561C" w:rsidR="000C4A18" w:rsidRPr="00C81BE0" w:rsidRDefault="006109C1" w:rsidP="004E1670">
            <w:pPr>
              <w:widowControl/>
              <w:autoSpaceDE/>
              <w:autoSpaceDN/>
              <w:spacing w:before="60" w:after="60"/>
              <w:ind w:left="415" w:right="282" w:firstLine="10"/>
              <w:jc w:val="both"/>
              <w:rPr>
                <w:b/>
                <w:strike/>
                <w:sz w:val="24"/>
                <w:szCs w:val="24"/>
                <w:lang w:eastAsia="ru-RU"/>
              </w:rPr>
            </w:pPr>
            <w:r w:rsidRPr="00C81BE0">
              <w:rPr>
                <w:b/>
                <w:i/>
                <w:sz w:val="24"/>
                <w:szCs w:val="24"/>
                <w:lang w:eastAsia="ru-RU"/>
              </w:rPr>
              <w:t>Захарочкина Е.Р. </w:t>
            </w:r>
            <w:r w:rsidRPr="00C81BE0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="00C81BE0" w:rsidRPr="00C81BE0">
              <w:rPr>
                <w:i/>
                <w:color w:val="000000"/>
                <w:sz w:val="24"/>
                <w:szCs w:val="24"/>
              </w:rPr>
              <w:t xml:space="preserve">канд.фарм.наук, доцент кафедры регуляторных отношений в области обращения лекарственных средств и медицинских изделий Института трансляционной медицины </w:t>
            </w:r>
            <w:r w:rsidR="00C81BE0" w:rsidRPr="005E1BC7">
              <w:rPr>
                <w:i/>
                <w:color w:val="000000"/>
                <w:sz w:val="24"/>
                <w:szCs w:val="24"/>
              </w:rPr>
              <w:t>и  биотехнологи</w:t>
            </w:r>
            <w:r w:rsidR="004E1670" w:rsidRPr="005E1BC7">
              <w:rPr>
                <w:i/>
                <w:color w:val="000000"/>
                <w:sz w:val="24"/>
                <w:szCs w:val="24"/>
              </w:rPr>
              <w:t>и</w:t>
            </w:r>
            <w:r w:rsidR="00C81BE0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России.</w:t>
            </w:r>
          </w:p>
        </w:tc>
      </w:tr>
      <w:tr w:rsidR="005C3A8D" w14:paraId="54B3116D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004CF9D0" w14:textId="72912EAD" w:rsidR="005C3A8D" w:rsidRDefault="005C3A8D" w:rsidP="005C3A8D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AB4A5C">
              <w:rPr>
                <w:sz w:val="24"/>
              </w:rPr>
              <w:t>3</w:t>
            </w:r>
            <w:r w:rsidRPr="003633AF">
              <w:rPr>
                <w:sz w:val="24"/>
              </w:rPr>
              <w:t>.</w:t>
            </w:r>
            <w:r w:rsidR="00434117">
              <w:rPr>
                <w:sz w:val="24"/>
              </w:rPr>
              <w:t>1</w:t>
            </w:r>
            <w:r w:rsidR="00AB4A5C"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7002B8">
              <w:rPr>
                <w:sz w:val="24"/>
              </w:rPr>
              <w:t>3</w:t>
            </w:r>
            <w:r w:rsidRPr="003633AF">
              <w:rPr>
                <w:sz w:val="24"/>
              </w:rPr>
              <w:t>.</w:t>
            </w:r>
            <w:r w:rsidR="00AB4A5C">
              <w:rPr>
                <w:sz w:val="24"/>
              </w:rPr>
              <w:t>2</w:t>
            </w:r>
            <w:r w:rsidR="00074517">
              <w:rPr>
                <w:sz w:val="24"/>
              </w:rPr>
              <w:t>0</w:t>
            </w:r>
          </w:p>
        </w:tc>
        <w:tc>
          <w:tcPr>
            <w:tcW w:w="8788" w:type="dxa"/>
          </w:tcPr>
          <w:p w14:paraId="2418564A" w14:textId="4A6258D0" w:rsidR="005C3A8D" w:rsidRPr="009E58EF" w:rsidRDefault="005C3A8D" w:rsidP="00D9645E">
            <w:pPr>
              <w:spacing w:before="60" w:after="60"/>
              <w:ind w:left="459" w:right="421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5C3A8D" w14:paraId="630B5F9A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07F2C732" w14:textId="6E5261DB" w:rsidR="005C3A8D" w:rsidRDefault="005C3A8D" w:rsidP="005C3A8D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633AF">
              <w:rPr>
                <w:sz w:val="24"/>
              </w:rPr>
              <w:t>.</w:t>
            </w:r>
            <w:r w:rsidR="00AB4A5C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AB4A5C">
              <w:rPr>
                <w:sz w:val="24"/>
              </w:rPr>
              <w:t>4</w:t>
            </w:r>
            <w:r w:rsidRPr="003633AF">
              <w:rPr>
                <w:sz w:val="24"/>
              </w:rPr>
              <w:t>.</w:t>
            </w:r>
            <w:r w:rsidR="00AB4A5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7D07454" w14:textId="46973519" w:rsidR="005C3A8D" w:rsidRPr="003633AF" w:rsidRDefault="005C3A8D" w:rsidP="00D9645E">
            <w:pPr>
              <w:spacing w:before="60" w:after="60"/>
              <w:ind w:left="459" w:right="42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C3A8D" w14:paraId="6DCD62CF" w14:textId="77777777" w:rsidTr="003C0CA9">
        <w:trPr>
          <w:trHeight w:val="491"/>
        </w:trPr>
        <w:tc>
          <w:tcPr>
            <w:tcW w:w="1560" w:type="dxa"/>
            <w:shd w:val="clear" w:color="auto" w:fill="D9D9D9"/>
          </w:tcPr>
          <w:p w14:paraId="7EFD273D" w14:textId="25B64758" w:rsidR="005C3A8D" w:rsidRDefault="005C3A8D" w:rsidP="005C3A8D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4A5C">
              <w:rPr>
                <w:sz w:val="24"/>
              </w:rPr>
              <w:t>4</w:t>
            </w:r>
            <w:r w:rsidRPr="003633AF">
              <w:rPr>
                <w:sz w:val="24"/>
              </w:rPr>
              <w:t>.</w:t>
            </w:r>
            <w:r w:rsidR="00AB4A5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BD446C"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 w:rsidR="00BD446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</w:tcPr>
          <w:p w14:paraId="0C07AE95" w14:textId="77777777" w:rsidR="004D5BB3" w:rsidRDefault="001B5E7F" w:rsidP="004D5BB3">
            <w:pPr>
              <w:tabs>
                <w:tab w:val="left" w:pos="1816"/>
                <w:tab w:val="left" w:pos="7719"/>
              </w:tabs>
              <w:spacing w:before="60" w:after="60"/>
              <w:ind w:left="489" w:right="56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92744">
              <w:rPr>
                <w:b/>
                <w:bCs/>
                <w:sz w:val="28"/>
                <w:szCs w:val="28"/>
                <w:lang w:eastAsia="ru-RU"/>
              </w:rPr>
              <w:t>Круглый стол</w:t>
            </w:r>
          </w:p>
          <w:p w14:paraId="0675AFB1" w14:textId="6C01B67B" w:rsidR="001B5E7F" w:rsidRPr="008E37FF" w:rsidRDefault="001B5E7F" w:rsidP="008E37FF">
            <w:pPr>
              <w:tabs>
                <w:tab w:val="left" w:pos="1816"/>
              </w:tabs>
              <w:spacing w:before="60" w:after="60"/>
              <w:ind w:left="280" w:right="28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8E37FF">
              <w:rPr>
                <w:b/>
                <w:color w:val="000000"/>
                <w:sz w:val="28"/>
                <w:szCs w:val="28"/>
                <w:lang w:eastAsia="ru-RU"/>
              </w:rPr>
              <w:t>Ренессанс и новая эра в изготовлении лекарственных</w:t>
            </w:r>
            <w:r w:rsidR="004D5BB3" w:rsidRPr="008E37FF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37FF">
              <w:rPr>
                <w:b/>
                <w:color w:val="000000"/>
                <w:sz w:val="28"/>
                <w:szCs w:val="28"/>
                <w:lang w:eastAsia="ru-RU"/>
              </w:rPr>
              <w:t>средств:</w:t>
            </w:r>
            <w:r w:rsidR="008E37FF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4152">
              <w:rPr>
                <w:b/>
                <w:bCs/>
                <w:sz w:val="28"/>
                <w:szCs w:val="28"/>
                <w:lang w:eastAsia="ru-RU"/>
              </w:rPr>
              <w:t>преимущества, возможности и риски для производителей, дистрибьюторов, аптечных и медицинских организаций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Pr="00762952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6BE1DC96" w14:textId="77777777" w:rsidR="001B5E7F" w:rsidRPr="0082725B" w:rsidRDefault="001B5E7F" w:rsidP="001B5E7F">
            <w:pPr>
              <w:ind w:left="346"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4C0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Вопросы к обсуждению:</w:t>
            </w:r>
          </w:p>
          <w:p w14:paraId="52D844AD" w14:textId="77777777" w:rsidR="001B5E7F" w:rsidRPr="003C0CA9" w:rsidRDefault="001B5E7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Кардинальные изменения законодательно-нормативного пула в области регулирования деятельности по изготовлению лекарственных препаратов. </w:t>
            </w:r>
          </w:p>
          <w:p w14:paraId="4DCF8720" w14:textId="77777777" w:rsidR="001B5E7F" w:rsidRPr="003C0CA9" w:rsidRDefault="001B5E7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Новые возможности для развития фармацевтического бизнеса.  </w:t>
            </w:r>
          </w:p>
          <w:p w14:paraId="2D7FAE25" w14:textId="77777777" w:rsidR="001B5E7F" w:rsidRPr="003C0CA9" w:rsidRDefault="001B5E7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Аптечное изготовление и изготовление в медицинских организациях. </w:t>
            </w:r>
          </w:p>
          <w:p w14:paraId="16487AEA" w14:textId="77777777" w:rsidR="001B5E7F" w:rsidRPr="003C0CA9" w:rsidRDefault="001B5E7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Развитие рынка фармацевтических субстанций и готовых лекарственных препаратов в контексте экстемпорального изготовления. </w:t>
            </w:r>
          </w:p>
          <w:p w14:paraId="75A022B2" w14:textId="0716A891" w:rsidR="001B5E7F" w:rsidRPr="004C3EBA" w:rsidRDefault="006D083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EBA">
              <w:rPr>
                <w:color w:val="000000"/>
                <w:sz w:val="24"/>
                <w:szCs w:val="24"/>
                <w:lang w:eastAsia="ru-RU"/>
              </w:rPr>
              <w:t>Актуальные меры Правительства России по развитию мелкосерийного производства</w:t>
            </w:r>
            <w:r w:rsidR="00363ED3" w:rsidRPr="004C3EB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1B5FEFA4" w14:textId="0C2AA53D" w:rsidR="001B5E7F" w:rsidRPr="003C0CA9" w:rsidRDefault="001B5E7F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Инициативы Государственной Думы </w:t>
            </w:r>
            <w:r w:rsidR="006D4055" w:rsidRPr="004C3EBA">
              <w:rPr>
                <w:color w:val="000000"/>
                <w:sz w:val="24"/>
                <w:szCs w:val="24"/>
                <w:lang w:eastAsia="ru-RU"/>
              </w:rPr>
              <w:t>ФС РФ</w:t>
            </w:r>
            <w:r w:rsidR="006D405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A9">
              <w:rPr>
                <w:color w:val="000000"/>
                <w:sz w:val="24"/>
                <w:szCs w:val="24"/>
                <w:lang w:eastAsia="ru-RU"/>
              </w:rPr>
              <w:t>по совершенствованию регуляторной</w:t>
            </w:r>
            <w:r w:rsidR="00C922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составляющей экстемпорального изготовления и производства. </w:t>
            </w:r>
          </w:p>
          <w:p w14:paraId="4A792C7C" w14:textId="55FB27DA" w:rsidR="001B5E7F" w:rsidRPr="00C81BE0" w:rsidRDefault="001B5E7F" w:rsidP="00754B6B">
            <w:pPr>
              <w:tabs>
                <w:tab w:val="left" w:pos="8358"/>
              </w:tabs>
              <w:spacing w:before="60" w:after="60"/>
              <w:ind w:left="422" w:right="423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26E7F">
              <w:rPr>
                <w:b/>
                <w:i/>
                <w:color w:val="000000"/>
                <w:sz w:val="24"/>
                <w:szCs w:val="24"/>
                <w:lang w:eastAsia="ru-RU"/>
              </w:rPr>
              <w:t>Модератор</w:t>
            </w:r>
            <w:r w:rsidRPr="008B52F5">
              <w:rPr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A26E7F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4C7">
              <w:rPr>
                <w:b/>
                <w:i/>
                <w:sz w:val="24"/>
                <w:szCs w:val="24"/>
                <w:lang w:eastAsia="ru-RU"/>
              </w:rPr>
              <w:t>Захарочкина Е.Р. </w:t>
            </w:r>
            <w:r w:rsidRPr="00C81BE0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="00C81BE0" w:rsidRPr="00C81BE0">
              <w:rPr>
                <w:i/>
                <w:color w:val="000000"/>
                <w:sz w:val="24"/>
                <w:szCs w:val="24"/>
              </w:rPr>
              <w:t>канд.фарм.наук, доцент кафедры регуляторных отношений в области обращения лекарственных средств и медицинских изделий Института трансляционной медицины и  биотехнологи</w:t>
            </w:r>
            <w:r w:rsidR="004E1670">
              <w:rPr>
                <w:i/>
                <w:color w:val="000000"/>
                <w:sz w:val="24"/>
                <w:szCs w:val="24"/>
              </w:rPr>
              <w:t>и</w:t>
            </w:r>
            <w:r w:rsidR="00C81BE0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России.</w:t>
            </w:r>
          </w:p>
          <w:p w14:paraId="25AC7CF2" w14:textId="66593170" w:rsidR="001B5E7F" w:rsidRDefault="001B5E7F" w:rsidP="00754B6B">
            <w:pPr>
              <w:pStyle w:val="ae"/>
              <w:tabs>
                <w:tab w:val="left" w:pos="8358"/>
              </w:tabs>
              <w:spacing w:before="60" w:after="60"/>
              <w:ind w:left="422" w:right="423"/>
              <w:jc w:val="both"/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</w:pPr>
            <w:r w:rsidRPr="00544C04">
              <w:rPr>
                <w:rFonts w:ascii="Times New Roman" w:eastAsia="Calibri" w:hAnsi="Times New Roman" w:cs="Times New Roman"/>
                <w:bCs/>
                <w:i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ru-RU"/>
              </w:rPr>
              <w:t xml:space="preserve">К дискуссии приглашены: </w:t>
            </w:r>
          </w:p>
          <w:p w14:paraId="59F4BEEC" w14:textId="4520E61F" w:rsidR="008F4332" w:rsidRPr="00BB2E54" w:rsidRDefault="008F4332" w:rsidP="00BB2E54">
            <w:pPr>
              <w:tabs>
                <w:tab w:val="left" w:pos="8358"/>
              </w:tabs>
              <w:spacing w:before="60" w:after="60"/>
              <w:ind w:left="422" w:right="423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bookmarkStart w:id="3" w:name="_Hlk176507314"/>
            <w:r w:rsidRPr="00836341">
              <w:rPr>
                <w:b/>
                <w:i/>
                <w:sz w:val="24"/>
                <w:szCs w:val="24"/>
                <w:lang w:eastAsia="ru-RU"/>
              </w:rPr>
              <w:t>Гаранкина</w:t>
            </w:r>
            <w:r w:rsidRPr="001134C7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836341">
              <w:rPr>
                <w:b/>
                <w:i/>
                <w:sz w:val="24"/>
                <w:szCs w:val="24"/>
                <w:lang w:eastAsia="ru-RU"/>
              </w:rPr>
              <w:t>Р</w:t>
            </w:r>
            <w:r w:rsidR="00DD5D0F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836341">
              <w:rPr>
                <w:b/>
                <w:i/>
                <w:sz w:val="24"/>
                <w:szCs w:val="24"/>
                <w:lang w:eastAsia="ru-RU"/>
              </w:rPr>
              <w:t>Ю</w:t>
            </w:r>
            <w:r w:rsidR="00DD5D0F" w:rsidRPr="004C3EBA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4C3EBA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C3EBA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="00BB2E54" w:rsidRPr="00C81BE0">
              <w:rPr>
                <w:i/>
                <w:color w:val="000000"/>
                <w:sz w:val="24"/>
                <w:szCs w:val="24"/>
              </w:rPr>
              <w:t xml:space="preserve">канд.фарм.наук, доцент кафедры регуляторных отношений в области обращения лекарственных средств и медицинских изделий Института трансляционной медицины и  </w:t>
            </w:r>
            <w:r w:rsidR="00BB2E54" w:rsidRPr="005E1BC7">
              <w:rPr>
                <w:i/>
                <w:color w:val="000000"/>
                <w:sz w:val="24"/>
                <w:szCs w:val="24"/>
              </w:rPr>
              <w:t>биотехнологи</w:t>
            </w:r>
            <w:r w:rsidR="004E1670" w:rsidRPr="005E1BC7">
              <w:rPr>
                <w:i/>
                <w:color w:val="000000"/>
                <w:sz w:val="24"/>
                <w:szCs w:val="24"/>
              </w:rPr>
              <w:t>и</w:t>
            </w:r>
            <w:r w:rsidR="00BB2E54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</w:t>
            </w:r>
            <w:r w:rsidR="00BB2E54">
              <w:rPr>
                <w:i/>
                <w:color w:val="000000"/>
                <w:sz w:val="24"/>
                <w:szCs w:val="24"/>
              </w:rPr>
              <w:t>,</w:t>
            </w:r>
          </w:p>
          <w:p w14:paraId="42E77F94" w14:textId="4470F3B4" w:rsidR="008F4332" w:rsidRPr="004C3EBA" w:rsidRDefault="008F4332" w:rsidP="00754B6B">
            <w:pPr>
              <w:tabs>
                <w:tab w:val="left" w:pos="8358"/>
              </w:tabs>
              <w:spacing w:before="60" w:after="60"/>
              <w:ind w:left="422" w:right="423"/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4C3EBA">
              <w:rPr>
                <w:b/>
                <w:i/>
                <w:sz w:val="24"/>
                <w:szCs w:val="24"/>
                <w:shd w:val="clear" w:color="auto" w:fill="FFFFFF"/>
              </w:rPr>
              <w:t>Грудева</w:t>
            </w:r>
            <w:r w:rsidRPr="004C3EBA">
              <w:rPr>
                <w:b/>
                <w:i/>
                <w:sz w:val="24"/>
                <w:szCs w:val="24"/>
              </w:rPr>
              <w:t> </w:t>
            </w:r>
            <w:r w:rsidRPr="004C3EBA">
              <w:rPr>
                <w:b/>
                <w:i/>
                <w:sz w:val="24"/>
                <w:szCs w:val="24"/>
                <w:shd w:val="clear" w:color="auto" w:fill="FFFFFF"/>
              </w:rPr>
              <w:t>О.С.</w:t>
            </w:r>
            <w:r w:rsidRPr="004C3EBA">
              <w:rPr>
                <w:i/>
                <w:sz w:val="24"/>
                <w:szCs w:val="24"/>
              </w:rPr>
              <w:t> – </w:t>
            </w:r>
            <w:r w:rsidRPr="004C3EBA">
              <w:rPr>
                <w:bCs/>
                <w:i/>
                <w:sz w:val="24"/>
                <w:szCs w:val="24"/>
                <w:shd w:val="clear" w:color="auto" w:fill="FFFFFF"/>
              </w:rPr>
              <w:t xml:space="preserve">руководитель направления СТМ </w:t>
            </w:r>
            <w:r w:rsidRPr="004C3EBA">
              <w:rPr>
                <w:i/>
                <w:sz w:val="24"/>
                <w:szCs w:val="24"/>
              </w:rPr>
              <w:t>«</w:t>
            </w:r>
            <w:r w:rsidRPr="004C3EBA">
              <w:rPr>
                <w:bCs/>
                <w:i/>
                <w:sz w:val="24"/>
                <w:szCs w:val="24"/>
                <w:shd w:val="clear" w:color="auto" w:fill="FFFFFF"/>
              </w:rPr>
              <w:t>СБЕР ЕАПТЕКА</w:t>
            </w:r>
            <w:r w:rsidRPr="004C3EBA">
              <w:rPr>
                <w:i/>
                <w:sz w:val="24"/>
                <w:szCs w:val="24"/>
              </w:rPr>
              <w:t>»</w:t>
            </w:r>
            <w:r w:rsidR="00734711" w:rsidRPr="004C3EBA">
              <w:rPr>
                <w:bCs/>
                <w:i/>
                <w:sz w:val="24"/>
                <w:szCs w:val="24"/>
                <w:shd w:val="clear" w:color="auto" w:fill="FFFFFF"/>
              </w:rPr>
              <w:t>,</w:t>
            </w:r>
          </w:p>
          <w:p w14:paraId="05BC5035" w14:textId="3225246C" w:rsidR="00A551FC" w:rsidRPr="00BB2E54" w:rsidRDefault="00836341" w:rsidP="00BB2E54">
            <w:pPr>
              <w:tabs>
                <w:tab w:val="left" w:pos="8358"/>
              </w:tabs>
              <w:spacing w:before="60" w:after="60"/>
              <w:ind w:left="422" w:right="423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C3EBA">
              <w:rPr>
                <w:b/>
                <w:i/>
                <w:sz w:val="24"/>
                <w:szCs w:val="24"/>
                <w:lang w:eastAsia="ru-RU"/>
              </w:rPr>
              <w:t>Райсян</w:t>
            </w:r>
            <w:r w:rsidR="00075D23" w:rsidRPr="004C3EBA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C3EBA">
              <w:rPr>
                <w:b/>
                <w:i/>
                <w:sz w:val="24"/>
                <w:szCs w:val="24"/>
                <w:lang w:eastAsia="ru-RU"/>
              </w:rPr>
              <w:t>М</w:t>
            </w:r>
            <w:r w:rsidR="00DD5D0F" w:rsidRPr="004C3EBA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4C3EBA">
              <w:rPr>
                <w:b/>
                <w:i/>
                <w:sz w:val="24"/>
                <w:szCs w:val="24"/>
                <w:lang w:eastAsia="ru-RU"/>
              </w:rPr>
              <w:t>Г</w:t>
            </w:r>
            <w:r w:rsidR="00DD5D0F" w:rsidRPr="004C3EBA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4C3EBA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C3EBA">
              <w:rPr>
                <w:bCs/>
                <w:i/>
                <w:sz w:val="24"/>
                <w:szCs w:val="24"/>
                <w:lang w:eastAsia="ru-RU"/>
              </w:rPr>
              <w:t>– </w:t>
            </w:r>
            <w:bookmarkEnd w:id="3"/>
            <w:r w:rsidR="00BB2E54" w:rsidRPr="00C81BE0">
              <w:rPr>
                <w:i/>
                <w:color w:val="000000"/>
                <w:sz w:val="24"/>
                <w:szCs w:val="24"/>
              </w:rPr>
              <w:t xml:space="preserve">канд.фарм.наук, доцент кафедры регуляторных отношений в области обращения лекарственных средств и медицинских изделий Института трансляционной медицины и  </w:t>
            </w:r>
            <w:r w:rsidR="00BB2E54" w:rsidRPr="005E1BC7">
              <w:rPr>
                <w:i/>
                <w:color w:val="000000"/>
                <w:sz w:val="24"/>
                <w:szCs w:val="24"/>
              </w:rPr>
              <w:t>биотехнологи</w:t>
            </w:r>
            <w:r w:rsidR="004E1670" w:rsidRPr="005E1BC7">
              <w:rPr>
                <w:i/>
                <w:color w:val="000000"/>
                <w:sz w:val="24"/>
                <w:szCs w:val="24"/>
              </w:rPr>
              <w:t>и</w:t>
            </w:r>
            <w:r w:rsidR="00BB2E54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</w:t>
            </w:r>
            <w:r w:rsidR="00BB2E54">
              <w:rPr>
                <w:i/>
                <w:color w:val="000000"/>
                <w:sz w:val="24"/>
                <w:szCs w:val="24"/>
              </w:rPr>
              <w:t>,</w:t>
            </w:r>
          </w:p>
          <w:p w14:paraId="50D7470B" w14:textId="65B6B480" w:rsidR="00A551FC" w:rsidRPr="008F4332" w:rsidRDefault="00734711" w:rsidP="00754B6B">
            <w:pPr>
              <w:tabs>
                <w:tab w:val="left" w:pos="8358"/>
              </w:tabs>
              <w:ind w:left="422" w:right="423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а</w:t>
            </w:r>
            <w:r w:rsidR="00A551FC">
              <w:rPr>
                <w:bCs/>
                <w:i/>
                <w:sz w:val="24"/>
                <w:szCs w:val="24"/>
                <w:lang w:eastAsia="ru-RU"/>
              </w:rPr>
              <w:t xml:space="preserve"> также представители крупнейших </w:t>
            </w:r>
            <w:r w:rsidR="00320FD5">
              <w:rPr>
                <w:bCs/>
                <w:i/>
                <w:sz w:val="24"/>
                <w:szCs w:val="24"/>
                <w:lang w:eastAsia="ru-RU"/>
              </w:rPr>
              <w:t xml:space="preserve">производителей, </w:t>
            </w:r>
            <w:r w:rsidR="00A551FC" w:rsidRPr="00A551FC">
              <w:rPr>
                <w:bCs/>
                <w:i/>
                <w:sz w:val="24"/>
                <w:szCs w:val="24"/>
                <w:lang w:eastAsia="ru-RU"/>
              </w:rPr>
              <w:t>дистрибьюторов и медицинских</w:t>
            </w:r>
            <w:r w:rsidR="00A551FC" w:rsidRPr="00FA415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551FC" w:rsidRPr="00A551FC">
              <w:rPr>
                <w:bCs/>
                <w:i/>
                <w:sz w:val="24"/>
                <w:szCs w:val="24"/>
                <w:lang w:eastAsia="ru-RU"/>
              </w:rPr>
              <w:t>организаций</w:t>
            </w:r>
            <w:r w:rsidR="00A551FC">
              <w:rPr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435C6" w14:paraId="34F61B97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2DBB702E" w14:textId="4D17A240" w:rsidR="007435C6" w:rsidRPr="00B42983" w:rsidRDefault="007435C6" w:rsidP="007435C6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B42983">
              <w:rPr>
                <w:sz w:val="24"/>
              </w:rPr>
              <w:t>16.</w:t>
            </w:r>
            <w:r w:rsidR="00E3672D" w:rsidRPr="00B42983">
              <w:rPr>
                <w:sz w:val="24"/>
              </w:rPr>
              <w:t>0</w:t>
            </w:r>
            <w:r w:rsidR="00327281" w:rsidRPr="00B42983">
              <w:rPr>
                <w:sz w:val="24"/>
              </w:rPr>
              <w:t>0</w:t>
            </w:r>
            <w:r w:rsidRPr="00B42983">
              <w:rPr>
                <w:sz w:val="24"/>
              </w:rPr>
              <w:t xml:space="preserve"> – 16.</w:t>
            </w:r>
            <w:r w:rsidR="00E3672D" w:rsidRPr="00B42983">
              <w:rPr>
                <w:sz w:val="24"/>
              </w:rPr>
              <w:t>2</w:t>
            </w:r>
            <w:r w:rsidRPr="00B42983"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ACB512F" w14:textId="3F8862EB" w:rsidR="007435C6" w:rsidRPr="003633AF" w:rsidRDefault="007435C6" w:rsidP="00D9645E">
            <w:pPr>
              <w:spacing w:before="60" w:after="60"/>
              <w:ind w:left="459" w:right="421"/>
              <w:jc w:val="center"/>
              <w:rPr>
                <w:sz w:val="24"/>
              </w:rPr>
            </w:pPr>
            <w:r w:rsidRPr="00D9645E">
              <w:rPr>
                <w:sz w:val="24"/>
              </w:rPr>
              <w:t>Кофе-брейк</w:t>
            </w:r>
          </w:p>
        </w:tc>
      </w:tr>
      <w:tr w:rsidR="00BD446C" w14:paraId="5FBD472E" w14:textId="77777777" w:rsidTr="00BD446C">
        <w:trPr>
          <w:trHeight w:val="491"/>
        </w:trPr>
        <w:tc>
          <w:tcPr>
            <w:tcW w:w="1560" w:type="dxa"/>
            <w:shd w:val="clear" w:color="auto" w:fill="D9D9D9"/>
          </w:tcPr>
          <w:p w14:paraId="329CDF31" w14:textId="65CB74C8" w:rsidR="00BD446C" w:rsidRPr="00B42983" w:rsidRDefault="00BD446C" w:rsidP="007435C6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B42983">
              <w:rPr>
                <w:sz w:val="24"/>
              </w:rPr>
              <w:t>16.</w:t>
            </w:r>
            <w:r w:rsidR="00E3672D" w:rsidRPr="00B42983">
              <w:rPr>
                <w:sz w:val="24"/>
              </w:rPr>
              <w:t>2</w:t>
            </w:r>
            <w:r w:rsidRPr="00B42983">
              <w:rPr>
                <w:sz w:val="24"/>
              </w:rPr>
              <w:t>0 – 1</w:t>
            </w:r>
            <w:r w:rsidR="00E3672D" w:rsidRPr="00B42983">
              <w:rPr>
                <w:sz w:val="24"/>
              </w:rPr>
              <w:t>6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5</w:t>
            </w:r>
            <w:r w:rsidRPr="00B42983"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auto"/>
          </w:tcPr>
          <w:p w14:paraId="5A7FC4DB" w14:textId="77777777" w:rsidR="00BD446C" w:rsidRPr="001134C7" w:rsidRDefault="00BD446C" w:rsidP="00BD446C">
            <w:pPr>
              <w:spacing w:before="60" w:after="60"/>
              <w:ind w:left="415" w:right="28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16DF8">
              <w:rPr>
                <w:b/>
                <w:bCs/>
                <w:sz w:val="28"/>
                <w:szCs w:val="28"/>
                <w:lang w:eastAsia="ru-RU"/>
              </w:rPr>
              <w:t>Проблемы патентования фармацевтических изобретений. Механизмы защиты интересов фармпроизводителей.</w:t>
            </w:r>
          </w:p>
          <w:p w14:paraId="72AFE0E5" w14:textId="77777777" w:rsidR="00BD446C" w:rsidRPr="003C0CA9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Проблемы патентования фармацевтических изобретений. Выдача вторичных патентов: положительные и негативные последствия. Возможность оспаривания.</w:t>
            </w:r>
          </w:p>
          <w:p w14:paraId="6053A69A" w14:textId="77777777" w:rsidR="00BD446C" w:rsidRPr="003C0CA9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lastRenderedPageBreak/>
              <w:t>Обзор инициатив в части ограничения возможности фармкомпаний патентовать иные формы уже известных химических соединений.</w:t>
            </w:r>
          </w:p>
          <w:p w14:paraId="0D44B5CB" w14:textId="1812D018" w:rsidR="00BD446C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Механизмы защиты интересов фармпроизводителей.</w:t>
            </w:r>
          </w:p>
          <w:p w14:paraId="24C5DC1F" w14:textId="77777777" w:rsidR="00DC503A" w:rsidRPr="00A61B2B" w:rsidRDefault="00DC503A" w:rsidP="00DC503A">
            <w:pPr>
              <w:pStyle w:val="a4"/>
              <w:widowControl/>
              <w:autoSpaceDE/>
              <w:autoSpaceDN/>
              <w:ind w:left="720" w:right="282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1FFEE744" w14:textId="77777777" w:rsidR="00BD446C" w:rsidRPr="001134C7" w:rsidRDefault="00BD446C" w:rsidP="00A61B2B">
            <w:pPr>
              <w:spacing w:before="60" w:after="60"/>
              <w:ind w:left="482" w:right="459" w:firstLine="14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16DF8">
              <w:rPr>
                <w:b/>
                <w:bCs/>
                <w:sz w:val="28"/>
                <w:szCs w:val="28"/>
                <w:lang w:eastAsia="ru-RU"/>
              </w:rPr>
              <w:t>Принудительное лицензирование фармпрепаратов: преимущества и риски. Практика и обзор инициатив 2024г.</w:t>
            </w:r>
            <w:r w:rsidRPr="001134C7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10FAF03A" w14:textId="77777777" w:rsidR="00BD446C" w:rsidRPr="003C0CA9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Новые инициативы по принудительному лицензированию в отношении находящихся под патентной защитой препаратов. </w:t>
            </w:r>
          </w:p>
          <w:p w14:paraId="05DE905B" w14:textId="77777777" w:rsidR="00BD446C" w:rsidRPr="003C0CA9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Обзор инициатив 2024г. в части использования изобретения для производства лекарств без патента с последующей компенсацией патентообладателю.</w:t>
            </w:r>
          </w:p>
          <w:p w14:paraId="465497C6" w14:textId="77777777" w:rsidR="00BD446C" w:rsidRPr="003C0CA9" w:rsidRDefault="00BD446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Комиссия в сфере принудительного лицензирования: что ожидать патентообладателям.</w:t>
            </w:r>
          </w:p>
          <w:p w14:paraId="472B35D7" w14:textId="364F60EB" w:rsidR="00BD446C" w:rsidRPr="00D9645E" w:rsidRDefault="00BD446C" w:rsidP="004472DD">
            <w:pPr>
              <w:spacing w:before="60" w:after="60"/>
              <w:ind w:left="424" w:right="421"/>
              <w:jc w:val="both"/>
              <w:rPr>
                <w:sz w:val="24"/>
              </w:rPr>
            </w:pPr>
            <w:r w:rsidRPr="004472DD">
              <w:rPr>
                <w:b/>
                <w:bCs/>
                <w:i/>
                <w:iCs/>
                <w:sz w:val="24"/>
                <w:szCs w:val="24"/>
              </w:rPr>
              <w:t>Угрюмов</w:t>
            </w:r>
            <w:r w:rsidRPr="004472DD">
              <w:rPr>
                <w:b/>
                <w:bCs/>
                <w:sz w:val="24"/>
                <w:szCs w:val="24"/>
              </w:rPr>
              <w:t> </w:t>
            </w:r>
            <w:r w:rsidRPr="004472DD">
              <w:rPr>
                <w:b/>
                <w:bCs/>
                <w:i/>
                <w:iCs/>
                <w:sz w:val="24"/>
                <w:szCs w:val="24"/>
              </w:rPr>
              <w:t>В.М.</w:t>
            </w:r>
            <w:r w:rsidRPr="004472DD">
              <w:rPr>
                <w:i/>
                <w:sz w:val="24"/>
                <w:szCs w:val="24"/>
              </w:rPr>
              <w:t> – </w:t>
            </w:r>
            <w:r w:rsidRPr="004472DD">
              <w:rPr>
                <w:i/>
                <w:iCs/>
                <w:sz w:val="24"/>
                <w:szCs w:val="24"/>
              </w:rPr>
              <w:t xml:space="preserve">партнер юридической фирмы </w:t>
            </w:r>
            <w:r w:rsidRPr="004472DD">
              <w:rPr>
                <w:i/>
                <w:sz w:val="24"/>
                <w:szCs w:val="24"/>
              </w:rPr>
              <w:t>«</w:t>
            </w:r>
            <w:r w:rsidRPr="004472DD">
              <w:rPr>
                <w:i/>
                <w:iCs/>
                <w:sz w:val="24"/>
                <w:szCs w:val="24"/>
              </w:rPr>
              <w:t>Иванов, Макаров и Партнеры».</w:t>
            </w:r>
          </w:p>
        </w:tc>
      </w:tr>
      <w:tr w:rsidR="00BD446C" w14:paraId="74506EBB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4D55BA7E" w14:textId="73BF894A" w:rsidR="00BD446C" w:rsidRPr="00B42983" w:rsidRDefault="00BD446C" w:rsidP="007435C6">
            <w:pPr>
              <w:pStyle w:val="TableParagraph"/>
              <w:spacing w:before="59"/>
              <w:ind w:left="105" w:right="96"/>
              <w:jc w:val="center"/>
              <w:rPr>
                <w:sz w:val="24"/>
              </w:rPr>
            </w:pPr>
            <w:r w:rsidRPr="00B42983">
              <w:rPr>
                <w:sz w:val="24"/>
              </w:rPr>
              <w:lastRenderedPageBreak/>
              <w:t>1</w:t>
            </w:r>
            <w:r w:rsidR="00E3672D" w:rsidRPr="00B42983">
              <w:rPr>
                <w:sz w:val="24"/>
              </w:rPr>
              <w:t>6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5</w:t>
            </w:r>
            <w:r w:rsidRPr="00B42983">
              <w:rPr>
                <w:sz w:val="24"/>
              </w:rPr>
              <w:t>0 – 17.</w:t>
            </w:r>
            <w:r w:rsidR="00E3672D" w:rsidRPr="00B42983">
              <w:rPr>
                <w:sz w:val="24"/>
              </w:rPr>
              <w:t>0</w:t>
            </w:r>
            <w:r w:rsidRPr="00B42983"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auto"/>
          </w:tcPr>
          <w:p w14:paraId="6CE04F55" w14:textId="6E4BA7DA" w:rsidR="00BD446C" w:rsidRPr="00D9645E" w:rsidRDefault="00BD446C" w:rsidP="00D9645E">
            <w:pPr>
              <w:spacing w:before="60" w:after="60"/>
              <w:ind w:left="459" w:right="421"/>
              <w:jc w:val="center"/>
              <w:rPr>
                <w:sz w:val="24"/>
              </w:rPr>
            </w:pPr>
            <w:r w:rsidRPr="003633AF">
              <w:rPr>
                <w:sz w:val="24"/>
              </w:rPr>
              <w:t>Ответы на вопросы.</w:t>
            </w:r>
          </w:p>
        </w:tc>
      </w:tr>
      <w:tr w:rsidR="007435C6" w14:paraId="669F7229" w14:textId="77777777" w:rsidTr="003C0CA9">
        <w:trPr>
          <w:trHeight w:val="491"/>
        </w:trPr>
        <w:tc>
          <w:tcPr>
            <w:tcW w:w="1560" w:type="dxa"/>
            <w:shd w:val="clear" w:color="auto" w:fill="D9D9D9"/>
          </w:tcPr>
          <w:p w14:paraId="62591FF1" w14:textId="2277EE17" w:rsidR="007435C6" w:rsidRPr="00B42983" w:rsidRDefault="007435C6" w:rsidP="007435C6">
            <w:pPr>
              <w:pStyle w:val="TableParagraph"/>
              <w:spacing w:before="59"/>
              <w:ind w:left="105" w:right="96"/>
              <w:rPr>
                <w:sz w:val="24"/>
              </w:rPr>
            </w:pPr>
            <w:r w:rsidRPr="00B42983">
              <w:rPr>
                <w:sz w:val="24"/>
              </w:rPr>
              <w:t>1</w:t>
            </w:r>
            <w:r w:rsidR="008C5405" w:rsidRPr="00B42983">
              <w:rPr>
                <w:sz w:val="24"/>
              </w:rPr>
              <w:t>7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0</w:t>
            </w:r>
            <w:r w:rsidRPr="00B42983">
              <w:rPr>
                <w:sz w:val="24"/>
              </w:rPr>
              <w:t>0 – 1</w:t>
            </w:r>
            <w:r w:rsidR="00191BD4" w:rsidRPr="00B42983">
              <w:rPr>
                <w:sz w:val="24"/>
              </w:rPr>
              <w:t>7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3</w:t>
            </w:r>
            <w:r w:rsidR="00893D8A" w:rsidRPr="00B42983">
              <w:rPr>
                <w:sz w:val="24"/>
              </w:rPr>
              <w:t>0</w:t>
            </w:r>
          </w:p>
        </w:tc>
        <w:tc>
          <w:tcPr>
            <w:tcW w:w="8788" w:type="dxa"/>
          </w:tcPr>
          <w:p w14:paraId="1EDF719D" w14:textId="6E122C57" w:rsidR="008C5405" w:rsidRPr="00B42983" w:rsidRDefault="005F5489" w:rsidP="008C5405">
            <w:pPr>
              <w:pStyle w:val="a7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B42983">
              <w:rPr>
                <w:b/>
                <w:sz w:val="28"/>
                <w:szCs w:val="28"/>
              </w:rPr>
              <w:t xml:space="preserve">Изменения в нормативно-правовом регулировании аптечного изготовления как фактор стимулирования </w:t>
            </w:r>
            <w:r w:rsidR="0095713F" w:rsidRPr="00B42983">
              <w:rPr>
                <w:b/>
                <w:sz w:val="28"/>
                <w:szCs w:val="28"/>
              </w:rPr>
              <w:t>фармацевтического</w:t>
            </w:r>
            <w:r w:rsidRPr="00B42983">
              <w:rPr>
                <w:b/>
                <w:sz w:val="28"/>
                <w:szCs w:val="28"/>
              </w:rPr>
              <w:t xml:space="preserve"> производства</w:t>
            </w:r>
            <w:r w:rsidR="008A2398" w:rsidRPr="00B42983">
              <w:rPr>
                <w:b/>
                <w:sz w:val="28"/>
                <w:szCs w:val="28"/>
              </w:rPr>
              <w:t>, о</w:t>
            </w:r>
            <w:r w:rsidRPr="00B42983">
              <w:rPr>
                <w:b/>
                <w:sz w:val="28"/>
                <w:szCs w:val="28"/>
              </w:rPr>
              <w:t xml:space="preserve">жидаемый эффект на </w:t>
            </w:r>
            <w:r w:rsidR="00E17A1A" w:rsidRPr="00B42983">
              <w:rPr>
                <w:b/>
                <w:sz w:val="28"/>
                <w:szCs w:val="28"/>
              </w:rPr>
              <w:t>фарм</w:t>
            </w:r>
            <w:r w:rsidRPr="00B42983">
              <w:rPr>
                <w:b/>
                <w:sz w:val="28"/>
                <w:szCs w:val="28"/>
              </w:rPr>
              <w:t>рынке.</w:t>
            </w:r>
          </w:p>
          <w:p w14:paraId="7D165525" w14:textId="77777777" w:rsidR="008C5405" w:rsidRPr="00B42983" w:rsidRDefault="008C5405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42983">
              <w:rPr>
                <w:color w:val="000000"/>
                <w:sz w:val="24"/>
                <w:szCs w:val="24"/>
              </w:rPr>
              <w:t>Внедрение новых технологических решений и инновационных рецептур в работу рецептурно-производственных отделов аптек.</w:t>
            </w:r>
          </w:p>
          <w:p w14:paraId="5CCD66B9" w14:textId="77777777" w:rsidR="008C5405" w:rsidRPr="00B42983" w:rsidRDefault="008C5405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42983">
              <w:rPr>
                <w:color w:val="000000"/>
                <w:sz w:val="24"/>
                <w:szCs w:val="24"/>
              </w:rPr>
              <w:t>Самоорганизация системы менеджмента качества в аптеке как необходимый фактор развития аптечного изготовления.</w:t>
            </w:r>
          </w:p>
          <w:p w14:paraId="4EEAB1D4" w14:textId="2071838A" w:rsidR="008C5405" w:rsidRPr="00B42983" w:rsidRDefault="008C5405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42983">
              <w:rPr>
                <w:color w:val="000000"/>
                <w:sz w:val="24"/>
                <w:szCs w:val="24"/>
              </w:rPr>
              <w:t>Новые образовательные технологии и интеграция аптечных организаций в процесс подготовки фармацевтических кадров.</w:t>
            </w:r>
          </w:p>
          <w:p w14:paraId="3DD016BB" w14:textId="7D7C001E" w:rsidR="00E17A1A" w:rsidRPr="00B42983" w:rsidRDefault="008A2398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42983">
              <w:rPr>
                <w:color w:val="000000"/>
                <w:sz w:val="24"/>
                <w:szCs w:val="24"/>
              </w:rPr>
              <w:t>Обзор влияния принятого закона</w:t>
            </w:r>
            <w:r w:rsidR="00AB7347" w:rsidRPr="00B42983">
              <w:rPr>
                <w:color w:val="000000"/>
                <w:sz w:val="24"/>
                <w:szCs w:val="24"/>
              </w:rPr>
              <w:t xml:space="preserve"> на рынок фармрынок.</w:t>
            </w:r>
          </w:p>
          <w:p w14:paraId="102B4269" w14:textId="0E9814A9" w:rsidR="002A2CEF" w:rsidRPr="00B42983" w:rsidRDefault="008C5405" w:rsidP="008C5405">
            <w:pPr>
              <w:spacing w:before="60" w:after="60"/>
              <w:ind w:left="317" w:right="282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B42983">
              <w:rPr>
                <w:b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Король</w:t>
            </w:r>
            <w:r w:rsidRPr="00B42983">
              <w:rPr>
                <w:b/>
                <w:i/>
                <w:sz w:val="24"/>
                <w:szCs w:val="24"/>
              </w:rPr>
              <w:t> </w:t>
            </w:r>
            <w:r w:rsidRPr="00B42983">
              <w:rPr>
                <w:b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Л</w:t>
            </w:r>
            <w:r w:rsidR="00402D7B" w:rsidRPr="00B42983">
              <w:rPr>
                <w:b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.</w:t>
            </w:r>
            <w:r w:rsidRPr="00B42983">
              <w:rPr>
                <w:b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А</w:t>
            </w:r>
            <w:r w:rsidR="00402D7B" w:rsidRPr="00B42983">
              <w:rPr>
                <w:b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.</w:t>
            </w:r>
            <w:r w:rsidRPr="00B42983">
              <w:rPr>
                <w:b/>
                <w:i/>
                <w:sz w:val="24"/>
                <w:szCs w:val="24"/>
              </w:rPr>
              <w:t> </w:t>
            </w:r>
            <w:r w:rsidRPr="00B42983">
              <w:rPr>
                <w:bCs/>
                <w:i/>
                <w:sz w:val="24"/>
                <w:szCs w:val="24"/>
              </w:rPr>
              <w:t>– </w:t>
            </w:r>
            <w:r w:rsidR="00A3683F" w:rsidRPr="00B42983">
              <w:rPr>
                <w:i/>
                <w:color w:val="000000"/>
                <w:sz w:val="24"/>
                <w:szCs w:val="24"/>
                <w:lang w:eastAsia="ru-RU"/>
              </w:rPr>
              <w:t xml:space="preserve">канд.фарм.наук, </w:t>
            </w:r>
            <w:r w:rsidRPr="00B42983">
              <w:rPr>
                <w:bCs/>
                <w:i/>
                <w:sz w:val="24"/>
                <w:szCs w:val="24"/>
              </w:rPr>
              <w:t xml:space="preserve">доцент кафедры фармацевтической технологии, </w:t>
            </w:r>
            <w:r w:rsidRPr="00B42983">
              <w:rPr>
                <w:bCs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Заместитель директора по учебной и воспитательной работе Института фармации им. А.П</w:t>
            </w:r>
            <w:r w:rsidR="0085223C">
              <w:rPr>
                <w:bCs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.</w:t>
            </w:r>
            <w:r w:rsidRPr="00B42983">
              <w:rPr>
                <w:b/>
                <w:i/>
                <w:sz w:val="24"/>
                <w:szCs w:val="24"/>
              </w:rPr>
              <w:t> </w:t>
            </w:r>
            <w:r w:rsidRPr="00B42983">
              <w:rPr>
                <w:bCs/>
                <w:i/>
                <w:spacing w:val="5"/>
                <w:kern w:val="28"/>
                <w:sz w:val="24"/>
                <w:szCs w:val="24"/>
                <w:shd w:val="clear" w:color="auto" w:fill="FFFFFF"/>
              </w:rPr>
              <w:t>Нелюбина.</w:t>
            </w:r>
          </w:p>
        </w:tc>
      </w:tr>
      <w:tr w:rsidR="007435C6" w14:paraId="3B6A107E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707EB584" w14:textId="25D9B6D7" w:rsidR="007435C6" w:rsidRPr="00B42983" w:rsidRDefault="007435C6" w:rsidP="007435C6">
            <w:pPr>
              <w:pStyle w:val="TableParagraph"/>
              <w:spacing w:before="59"/>
              <w:ind w:left="105" w:right="96"/>
              <w:rPr>
                <w:sz w:val="24"/>
              </w:rPr>
            </w:pPr>
            <w:r w:rsidRPr="00B42983">
              <w:rPr>
                <w:sz w:val="24"/>
              </w:rPr>
              <w:t>1</w:t>
            </w:r>
            <w:r w:rsidR="00210D3D" w:rsidRPr="00B42983">
              <w:rPr>
                <w:sz w:val="24"/>
              </w:rPr>
              <w:t>7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3</w:t>
            </w:r>
            <w:r w:rsidRPr="00B42983">
              <w:rPr>
                <w:sz w:val="24"/>
              </w:rPr>
              <w:t>0 – 1</w:t>
            </w:r>
            <w:r w:rsidR="00E3672D" w:rsidRPr="00B42983">
              <w:rPr>
                <w:sz w:val="24"/>
              </w:rPr>
              <w:t>7</w:t>
            </w:r>
            <w:r w:rsidRPr="00B42983">
              <w:rPr>
                <w:sz w:val="24"/>
              </w:rPr>
              <w:t>.</w:t>
            </w:r>
            <w:r w:rsidR="00E3672D" w:rsidRPr="00B42983">
              <w:rPr>
                <w:sz w:val="24"/>
              </w:rPr>
              <w:t>4</w:t>
            </w:r>
            <w:r w:rsidRPr="00B42983">
              <w:rPr>
                <w:sz w:val="24"/>
              </w:rPr>
              <w:t>0</w:t>
            </w:r>
          </w:p>
        </w:tc>
        <w:tc>
          <w:tcPr>
            <w:tcW w:w="8788" w:type="dxa"/>
          </w:tcPr>
          <w:p w14:paraId="48067958" w14:textId="0817118A" w:rsidR="007435C6" w:rsidRPr="0075173D" w:rsidRDefault="007435C6" w:rsidP="00D9645E">
            <w:pPr>
              <w:spacing w:before="60" w:after="60"/>
              <w:ind w:left="459" w:right="42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5173D">
              <w:rPr>
                <w:sz w:val="24"/>
              </w:rPr>
              <w:t>Ответы на вопросы.</w:t>
            </w:r>
          </w:p>
        </w:tc>
      </w:tr>
      <w:tr w:rsidR="00E3672D" w14:paraId="4C4BC7F2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259DB2A5" w14:textId="04AC6D0D" w:rsidR="00E3672D" w:rsidRPr="00B42983" w:rsidRDefault="00E3672D" w:rsidP="007435C6">
            <w:pPr>
              <w:pStyle w:val="TableParagraph"/>
              <w:spacing w:before="59"/>
              <w:ind w:left="105" w:right="96"/>
              <w:rPr>
                <w:sz w:val="24"/>
              </w:rPr>
            </w:pPr>
            <w:r w:rsidRPr="00B42983">
              <w:rPr>
                <w:sz w:val="24"/>
              </w:rPr>
              <w:t>17.40 – 18.00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DDB2CA0" w14:textId="21D139A4" w:rsidR="00E3672D" w:rsidRPr="00E3672D" w:rsidRDefault="00E3672D" w:rsidP="00D9645E">
            <w:pPr>
              <w:spacing w:before="60" w:after="60"/>
              <w:ind w:left="459" w:right="421"/>
              <w:jc w:val="center"/>
              <w:rPr>
                <w:sz w:val="24"/>
                <w:highlight w:val="yellow"/>
              </w:rPr>
            </w:pPr>
            <w:r w:rsidRPr="00B42983">
              <w:rPr>
                <w:sz w:val="24"/>
              </w:rPr>
              <w:t>Коктейль</w:t>
            </w:r>
          </w:p>
        </w:tc>
      </w:tr>
    </w:tbl>
    <w:p w14:paraId="7C903FAF" w14:textId="1E53DCD4" w:rsidR="0048094E" w:rsidRDefault="0048094E" w:rsidP="00893D8A">
      <w:pPr>
        <w:spacing w:before="60" w:after="60"/>
        <w:jc w:val="both"/>
        <w:rPr>
          <w:b/>
          <w:sz w:val="20"/>
          <w:szCs w:val="20"/>
        </w:rPr>
      </w:pPr>
    </w:p>
    <w:p w14:paraId="0477BAB6" w14:textId="77777777" w:rsidR="00C63449" w:rsidRPr="000A1EC2" w:rsidRDefault="00C63449" w:rsidP="00C63449">
      <w:pPr>
        <w:spacing w:before="60" w:after="60"/>
        <w:ind w:right="229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 декабря,</w:t>
      </w:r>
      <w:r w:rsidRPr="000A1EC2">
        <w:rPr>
          <w:b/>
          <w:sz w:val="28"/>
          <w:szCs w:val="28"/>
          <w:lang w:eastAsia="ru-RU"/>
        </w:rPr>
        <w:t xml:space="preserve"> 2024, время мск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617EB5" w:rsidRPr="001134C7" w14:paraId="2701CFE2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79C39627" w14:textId="3006C418" w:rsidR="00617EB5" w:rsidRPr="00243FCC" w:rsidRDefault="00617EB5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2983">
              <w:rPr>
                <w:sz w:val="24"/>
              </w:rPr>
              <w:t>0</w:t>
            </w:r>
            <w:r w:rsidR="00243FCC" w:rsidRPr="00B42983">
              <w:rPr>
                <w:sz w:val="24"/>
              </w:rPr>
              <w:t>8</w:t>
            </w:r>
            <w:r w:rsidRPr="00B42983">
              <w:rPr>
                <w:sz w:val="24"/>
              </w:rPr>
              <w:t>.</w:t>
            </w:r>
            <w:r w:rsidR="00243FCC" w:rsidRPr="00B42983">
              <w:rPr>
                <w:sz w:val="24"/>
              </w:rPr>
              <w:t>4</w:t>
            </w:r>
            <w:r w:rsidRPr="00B42983">
              <w:rPr>
                <w:sz w:val="24"/>
              </w:rPr>
              <w:t>0 – 09.</w:t>
            </w:r>
            <w:r w:rsidR="00243FCC" w:rsidRPr="00B42983">
              <w:rPr>
                <w:sz w:val="24"/>
              </w:rPr>
              <w:t>0</w:t>
            </w:r>
            <w:r w:rsidR="00875756" w:rsidRPr="00B42983">
              <w:rPr>
                <w:sz w:val="24"/>
              </w:rPr>
              <w:t>0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F645445" w14:textId="438E0D37" w:rsidR="00617EB5" w:rsidRPr="00243FCC" w:rsidRDefault="00E42400" w:rsidP="00E42400">
            <w:pPr>
              <w:pStyle w:val="a4"/>
              <w:widowControl/>
              <w:autoSpaceDE/>
              <w:autoSpaceDN/>
              <w:spacing w:before="60" w:after="60"/>
              <w:ind w:left="318" w:right="284"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42983">
              <w:rPr>
                <w:sz w:val="24"/>
                <w:szCs w:val="24"/>
              </w:rPr>
              <w:t>Приветственный кофе</w:t>
            </w:r>
          </w:p>
        </w:tc>
      </w:tr>
      <w:tr w:rsidR="00E42400" w:rsidRPr="001134C7" w14:paraId="76849B97" w14:textId="77777777" w:rsidTr="00230A74">
        <w:tc>
          <w:tcPr>
            <w:tcW w:w="1560" w:type="dxa"/>
            <w:shd w:val="clear" w:color="auto" w:fill="D9D9D9"/>
          </w:tcPr>
          <w:p w14:paraId="1D94BC3C" w14:textId="5F7133D3" w:rsidR="00E42400" w:rsidRDefault="00875756" w:rsidP="00617EB5">
            <w:pPr>
              <w:spacing w:before="60" w:after="60"/>
              <w:jc w:val="center"/>
              <w:rPr>
                <w:sz w:val="24"/>
              </w:rPr>
            </w:pPr>
            <w:r w:rsidRPr="00286B9D">
              <w:rPr>
                <w:sz w:val="24"/>
              </w:rPr>
              <w:t>09.</w:t>
            </w:r>
            <w:r w:rsidR="00243FCC" w:rsidRPr="00286B9D">
              <w:rPr>
                <w:sz w:val="24"/>
              </w:rPr>
              <w:t>0</w:t>
            </w:r>
            <w:r w:rsidRPr="00286B9D">
              <w:rPr>
                <w:sz w:val="24"/>
              </w:rPr>
              <w:t xml:space="preserve">0 – </w:t>
            </w:r>
            <w:r w:rsidR="00243FCC" w:rsidRPr="00286B9D">
              <w:rPr>
                <w:sz w:val="24"/>
              </w:rPr>
              <w:t>09</w:t>
            </w:r>
            <w:r w:rsidRPr="00286B9D">
              <w:rPr>
                <w:sz w:val="24"/>
              </w:rPr>
              <w:t>.</w:t>
            </w:r>
            <w:r w:rsidR="00243FCC">
              <w:rPr>
                <w:sz w:val="24"/>
              </w:rPr>
              <w:t>45</w:t>
            </w:r>
          </w:p>
        </w:tc>
        <w:tc>
          <w:tcPr>
            <w:tcW w:w="8788" w:type="dxa"/>
          </w:tcPr>
          <w:p w14:paraId="1E834BF9" w14:textId="77777777" w:rsidR="00E42400" w:rsidRPr="003F12E7" w:rsidRDefault="00E42400" w:rsidP="00E42400">
            <w:pPr>
              <w:spacing w:before="60" w:after="60"/>
              <w:ind w:left="482" w:right="177" w:hanging="305"/>
              <w:jc w:val="center"/>
              <w:rPr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2F4D59">
              <w:rPr>
                <w:b/>
                <w:bCs/>
                <w:sz w:val="28"/>
                <w:szCs w:val="28"/>
                <w:lang w:eastAsia="ru-RU"/>
              </w:rPr>
              <w:t>Обращение лекарственных средств в ЕАЭС: специальные меры в регулировании, оптимизация регистрационных процедур.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D79DB5D" w14:textId="77777777" w:rsidR="00BC1EE5" w:rsidRPr="00BC1EE5" w:rsidRDefault="00BC1EE5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C1EE5">
              <w:rPr>
                <w:color w:val="000000"/>
                <w:sz w:val="24"/>
                <w:szCs w:val="24"/>
              </w:rPr>
              <w:t>Введенные в право Союза меры регулирования обращения отдельных групп лекарственных средств.</w:t>
            </w:r>
          </w:p>
          <w:p w14:paraId="36E154F4" w14:textId="27A42646" w:rsidR="00BC1EE5" w:rsidRPr="00BC1EE5" w:rsidRDefault="00BC1EE5" w:rsidP="0032494A">
            <w:pPr>
              <w:pStyle w:val="228bf8a64b8551e1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1EE5">
              <w:rPr>
                <w:color w:val="000000"/>
                <w:lang w:eastAsia="en-US"/>
              </w:rPr>
              <w:t>Изменение процедуры регистрации и внесени</w:t>
            </w:r>
            <w:r w:rsidR="00F52EC4">
              <w:rPr>
                <w:color w:val="000000"/>
                <w:lang w:eastAsia="en-US"/>
              </w:rPr>
              <w:t>я</w:t>
            </w:r>
            <w:r w:rsidRPr="00BC1EE5">
              <w:rPr>
                <w:color w:val="000000"/>
                <w:lang w:eastAsia="en-US"/>
              </w:rPr>
              <w:t xml:space="preserve"> изменений в регистрационное досье в 2023-2024гг</w:t>
            </w:r>
            <w:r w:rsidR="004111B8">
              <w:rPr>
                <w:color w:val="000000"/>
              </w:rPr>
              <w:t>.</w:t>
            </w:r>
          </w:p>
          <w:p w14:paraId="6E05FB3F" w14:textId="207DBFE0" w:rsidR="00E42400" w:rsidRPr="002F4D59" w:rsidRDefault="00E42400" w:rsidP="00212539">
            <w:pPr>
              <w:spacing w:before="60" w:after="60"/>
              <w:ind w:left="316" w:right="31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436E8B">
              <w:rPr>
                <w:b/>
                <w:bCs/>
                <w:i/>
                <w:iCs/>
                <w:sz w:val="24"/>
                <w:szCs w:val="24"/>
              </w:rPr>
              <w:t>Рождественский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36E8B">
              <w:rPr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436E8B">
              <w:rPr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Pr="004B69BF">
              <w:rPr>
                <w:i/>
                <w:iCs/>
                <w:sz w:val="24"/>
                <w:szCs w:val="24"/>
              </w:rPr>
              <w:t>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Евразийской экономической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A5AE9" w:rsidRPr="00B42983">
              <w:rPr>
                <w:i/>
                <w:iCs/>
                <w:sz w:val="24"/>
                <w:szCs w:val="24"/>
              </w:rPr>
              <w:t>к</w:t>
            </w:r>
            <w:r w:rsidRPr="00B42983">
              <w:rPr>
                <w:i/>
                <w:iCs/>
                <w:sz w:val="24"/>
                <w:szCs w:val="24"/>
              </w:rPr>
              <w:t>омиссии.</w:t>
            </w:r>
          </w:p>
        </w:tc>
      </w:tr>
      <w:tr w:rsidR="00974E26" w:rsidRPr="001134C7" w14:paraId="308489A0" w14:textId="77777777" w:rsidTr="00AE61BE">
        <w:trPr>
          <w:trHeight w:val="397"/>
        </w:trPr>
        <w:tc>
          <w:tcPr>
            <w:tcW w:w="1560" w:type="dxa"/>
            <w:shd w:val="clear" w:color="auto" w:fill="D9D9D9"/>
          </w:tcPr>
          <w:p w14:paraId="4368108D" w14:textId="0515CD1A" w:rsidR="00974E26" w:rsidRDefault="00974E26" w:rsidP="00617EB5">
            <w:pPr>
              <w:spacing w:before="60" w:after="60"/>
              <w:jc w:val="center"/>
              <w:rPr>
                <w:sz w:val="24"/>
              </w:rPr>
            </w:pPr>
            <w:r w:rsidRPr="003633AF">
              <w:rPr>
                <w:sz w:val="24"/>
              </w:rPr>
              <w:t>09.45 – 10.00</w:t>
            </w:r>
          </w:p>
        </w:tc>
        <w:tc>
          <w:tcPr>
            <w:tcW w:w="8788" w:type="dxa"/>
          </w:tcPr>
          <w:p w14:paraId="0A4FBFFA" w14:textId="3B300426" w:rsidR="00974E26" w:rsidRPr="003F12E7" w:rsidRDefault="00974E26" w:rsidP="00974E26">
            <w:pPr>
              <w:spacing w:before="60" w:after="60"/>
              <w:ind w:left="482" w:right="459" w:firstLine="142"/>
              <w:jc w:val="center"/>
              <w:rPr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D9645E">
              <w:rPr>
                <w:sz w:val="24"/>
              </w:rPr>
              <w:t>Ответы на вопросы</w:t>
            </w:r>
          </w:p>
        </w:tc>
      </w:tr>
      <w:tr w:rsidR="00617EB5" w14:paraId="260C718D" w14:textId="77777777" w:rsidTr="00230A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0CB66" w14:textId="18A3005E" w:rsidR="00617EB5" w:rsidRPr="00043EEE" w:rsidRDefault="00974E26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10</w:t>
            </w:r>
            <w:r w:rsidR="00617EB5"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="00617EB5" w:rsidRPr="003633AF">
              <w:rPr>
                <w:sz w:val="24"/>
              </w:rPr>
              <w:t xml:space="preserve"> – 10.</w:t>
            </w:r>
            <w:r>
              <w:rPr>
                <w:sz w:val="24"/>
              </w:rPr>
              <w:t>45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495D" w14:textId="77777777" w:rsidR="00146ADC" w:rsidRPr="001E5B02" w:rsidRDefault="00146ADC" w:rsidP="00146ADC">
            <w:pPr>
              <w:pStyle w:val="a7"/>
              <w:shd w:val="clear" w:color="auto" w:fill="FFFFFF"/>
              <w:tabs>
                <w:tab w:val="left" w:pos="7010"/>
              </w:tabs>
              <w:spacing w:before="60" w:beforeAutospacing="0" w:after="60" w:afterAutospacing="0"/>
              <w:ind w:left="1025" w:right="1169"/>
              <w:jc w:val="center"/>
              <w:rPr>
                <w:b/>
                <w:sz w:val="28"/>
                <w:szCs w:val="28"/>
              </w:rPr>
            </w:pPr>
            <w:r w:rsidRPr="001134C7">
              <w:rPr>
                <w:b/>
                <w:sz w:val="28"/>
                <w:szCs w:val="28"/>
              </w:rPr>
              <w:t xml:space="preserve">Госзакупки </w:t>
            </w:r>
            <w:r>
              <w:rPr>
                <w:b/>
                <w:sz w:val="28"/>
                <w:szCs w:val="28"/>
              </w:rPr>
              <w:t xml:space="preserve">лекарственных препаратов: </w:t>
            </w:r>
            <w:r w:rsidRPr="001E5B02">
              <w:rPr>
                <w:b/>
                <w:sz w:val="28"/>
                <w:szCs w:val="28"/>
              </w:rPr>
              <w:t xml:space="preserve">новации законодательства, </w:t>
            </w:r>
            <w:r w:rsidRPr="00520B3C">
              <w:rPr>
                <w:b/>
                <w:sz w:val="28"/>
                <w:szCs w:val="28"/>
              </w:rPr>
              <w:t>типовые нарушения</w:t>
            </w:r>
            <w:r>
              <w:rPr>
                <w:b/>
                <w:sz w:val="28"/>
                <w:szCs w:val="28"/>
              </w:rPr>
              <w:t>.</w:t>
            </w:r>
          </w:p>
          <w:p w14:paraId="1563184E" w14:textId="77777777" w:rsidR="00146ADC" w:rsidRPr="002B6815" w:rsidRDefault="00146AD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Новации закупочного законодательства. Что ждет систему госзакупок лекарственных препаратов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B6815">
              <w:rPr>
                <w:color w:val="000000"/>
                <w:sz w:val="24"/>
                <w:szCs w:val="24"/>
                <w:lang w:eastAsia="ru-RU"/>
              </w:rPr>
              <w:t>ЛП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2B6815">
              <w:rPr>
                <w:color w:val="000000"/>
                <w:sz w:val="24"/>
                <w:szCs w:val="24"/>
                <w:lang w:eastAsia="ru-RU"/>
              </w:rPr>
              <w:t>?</w:t>
            </w:r>
          </w:p>
          <w:p w14:paraId="15A81F90" w14:textId="77777777" w:rsidR="00146ADC" w:rsidRPr="002B6815" w:rsidRDefault="00146AD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color w:val="000000"/>
                <w:sz w:val="24"/>
                <w:szCs w:val="24"/>
                <w:lang w:eastAsia="ru-RU"/>
              </w:rPr>
              <w:t>Основные проблемы и типовые нарушения в закупках ЛП.</w:t>
            </w:r>
          </w:p>
          <w:p w14:paraId="6DCF85C4" w14:textId="7B90626A" w:rsidR="00146ADC" w:rsidRPr="002B6815" w:rsidRDefault="00146ADC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6815">
              <w:rPr>
                <w:color w:val="000000"/>
                <w:sz w:val="24"/>
                <w:szCs w:val="24"/>
                <w:lang w:eastAsia="ru-RU"/>
              </w:rPr>
              <w:t>Грядущие изменения в части импортозамещения</w:t>
            </w:r>
            <w:r w:rsidR="00AA525A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B6815">
              <w:rPr>
                <w:color w:val="000000"/>
                <w:sz w:val="24"/>
                <w:szCs w:val="24"/>
                <w:lang w:eastAsia="ru-RU"/>
              </w:rPr>
              <w:t xml:space="preserve"> и как он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B6815">
              <w:rPr>
                <w:color w:val="000000"/>
                <w:sz w:val="24"/>
                <w:szCs w:val="24"/>
                <w:lang w:eastAsia="ru-RU"/>
              </w:rPr>
              <w:t xml:space="preserve"> повлияют на рынок обращения ЛП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4D4BA1B8" w14:textId="77777777" w:rsidR="00146ADC" w:rsidRPr="00285121" w:rsidRDefault="00146ADC" w:rsidP="00146ADC">
            <w:pPr>
              <w:spacing w:before="60" w:after="60"/>
              <w:ind w:left="316" w:right="282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43272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Евсташенков</w:t>
            </w:r>
            <w:r w:rsidRPr="00043272">
              <w:rPr>
                <w:i/>
                <w:sz w:val="24"/>
                <w:szCs w:val="24"/>
              </w:rPr>
              <w:t> </w:t>
            </w:r>
            <w:r w:rsidRPr="00043272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А.Н.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Pr="007002DC">
              <w:rPr>
                <w:i/>
                <w:sz w:val="24"/>
                <w:szCs w:val="24"/>
                <w:shd w:val="clear" w:color="auto" w:fill="FFFFFF"/>
              </w:rPr>
              <w:t>руководитель Экспертного центра Института госзакупок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DF2C8C1" w14:textId="199E2C8F" w:rsidR="00617EB5" w:rsidRPr="00043EEE" w:rsidRDefault="00146ADC" w:rsidP="002648BA">
            <w:pPr>
              <w:pStyle w:val="228bf8a64b8551e1msonormal"/>
              <w:shd w:val="clear" w:color="auto" w:fill="FFFFFF"/>
              <w:spacing w:before="0" w:beforeAutospacing="0" w:after="0" w:afterAutospacing="0"/>
              <w:ind w:left="319" w:right="319"/>
              <w:jc w:val="both"/>
              <w:rPr>
                <w:b/>
              </w:rPr>
            </w:pPr>
            <w:r w:rsidRPr="00381B5C">
              <w:rPr>
                <w:color w:val="000000"/>
              </w:rPr>
              <w:t>*Лекция в режиме телемост-онлайн, ответы на вопросы участников и дискуссия в режиме реального времени.</w:t>
            </w:r>
          </w:p>
        </w:tc>
      </w:tr>
      <w:tr w:rsidR="00617EB5" w14:paraId="78BD0B18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CF51B" w14:textId="2D6B5E4E" w:rsidR="00617EB5" w:rsidRPr="00043EEE" w:rsidRDefault="00974E26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10</w:t>
            </w:r>
            <w:r w:rsidRPr="003633AF">
              <w:rPr>
                <w:sz w:val="24"/>
              </w:rPr>
              <w:t>.45 – 1</w:t>
            </w:r>
            <w:r>
              <w:rPr>
                <w:sz w:val="24"/>
              </w:rPr>
              <w:t>1</w:t>
            </w:r>
            <w:r w:rsidRPr="003633AF">
              <w:rPr>
                <w:sz w:val="24"/>
              </w:rPr>
              <w:t>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E034" w14:textId="77777777" w:rsidR="00617EB5" w:rsidRPr="00A428AC" w:rsidRDefault="00617EB5" w:rsidP="00D9645E">
            <w:pPr>
              <w:spacing w:before="60" w:after="60"/>
              <w:ind w:left="459" w:right="421"/>
              <w:jc w:val="center"/>
              <w:rPr>
                <w:rFonts w:eastAsia="Calibri"/>
                <w:b/>
                <w:bCs/>
                <w:sz w:val="28"/>
                <w:szCs w:val="28"/>
                <w:highlight w:val="cyan"/>
              </w:rPr>
            </w:pPr>
            <w:r w:rsidRPr="00D9645E">
              <w:rPr>
                <w:sz w:val="24"/>
              </w:rPr>
              <w:t>Ответы на вопросы</w:t>
            </w:r>
          </w:p>
        </w:tc>
      </w:tr>
      <w:tr w:rsidR="00617EB5" w14:paraId="54AA78F3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BCDD6" w14:textId="4BBD7AD5" w:rsidR="00617EB5" w:rsidRPr="00043EEE" w:rsidRDefault="00486AC4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Pr="003633AF">
              <w:rPr>
                <w:sz w:val="24"/>
              </w:rPr>
              <w:t>.</w:t>
            </w:r>
            <w:r w:rsidR="00A950EE">
              <w:rPr>
                <w:sz w:val="24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5CB06" w14:textId="16BC3102" w:rsidR="00617EB5" w:rsidRPr="0004594E" w:rsidRDefault="00950705" w:rsidP="00617EB5">
            <w:pPr>
              <w:spacing w:before="60" w:after="60"/>
              <w:ind w:left="347" w:firstLine="13"/>
              <w:jc w:val="center"/>
              <w:rPr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D9645E">
              <w:rPr>
                <w:sz w:val="24"/>
              </w:rPr>
              <w:t>Кофе-брейк</w:t>
            </w:r>
          </w:p>
        </w:tc>
      </w:tr>
      <w:tr w:rsidR="00AD09CD" w14:paraId="19B2565C" w14:textId="77777777" w:rsidTr="00230A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C8C82" w14:textId="4E3FA36A" w:rsidR="00AD09CD" w:rsidRPr="00043EEE" w:rsidRDefault="008031AA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11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Pr="003633AF">
              <w:rPr>
                <w:sz w:val="24"/>
              </w:rPr>
              <w:t xml:space="preserve"> – 1</w:t>
            </w:r>
            <w:r w:rsidR="00C81628">
              <w:rPr>
                <w:sz w:val="24"/>
              </w:rPr>
              <w:t>2</w:t>
            </w:r>
            <w:r w:rsidRPr="003633AF">
              <w:rPr>
                <w:sz w:val="24"/>
              </w:rPr>
              <w:t>.</w:t>
            </w:r>
            <w:r w:rsidR="00C8162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617" w14:textId="77777777" w:rsidR="002648BA" w:rsidRPr="001C3F81" w:rsidRDefault="002648BA" w:rsidP="002648BA">
            <w:pPr>
              <w:pStyle w:val="a4"/>
              <w:spacing w:before="60" w:after="60"/>
              <w:ind w:left="347" w:right="318" w:hanging="31"/>
              <w:jc w:val="center"/>
              <w:rPr>
                <w:sz w:val="28"/>
                <w:szCs w:val="28"/>
              </w:rPr>
            </w:pPr>
            <w:r w:rsidRPr="001C3F81">
              <w:rPr>
                <w:b/>
                <w:sz w:val="28"/>
                <w:szCs w:val="28"/>
              </w:rPr>
              <w:t xml:space="preserve">Система лекарственного обеспечения: </w:t>
            </w:r>
            <w:r w:rsidRPr="001C3F81">
              <w:rPr>
                <w:b/>
                <w:bCs/>
                <w:sz w:val="28"/>
                <w:szCs w:val="28"/>
              </w:rPr>
              <w:t>перечни лекарственных препаратов для медицинского применения</w:t>
            </w:r>
            <w:r w:rsidRPr="001C3F81">
              <w:rPr>
                <w:sz w:val="28"/>
                <w:szCs w:val="28"/>
              </w:rPr>
              <w:t>.</w:t>
            </w:r>
          </w:p>
          <w:p w14:paraId="721C3206" w14:textId="77777777" w:rsidR="002648BA" w:rsidRPr="005B184B" w:rsidRDefault="002648B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3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184B">
              <w:rPr>
                <w:color w:val="000000"/>
                <w:sz w:val="24"/>
                <w:szCs w:val="24"/>
                <w:lang w:eastAsia="ru-RU"/>
              </w:rPr>
              <w:t>Процедура и порядок формирования перечней лекарственных препаратов для медицинского применения: текущие изменения законодательно-нормативного регулирования, роль, значение и риски.</w:t>
            </w:r>
          </w:p>
          <w:p w14:paraId="3EB80FEF" w14:textId="77777777" w:rsidR="002648BA" w:rsidRPr="005B184B" w:rsidRDefault="002648BA" w:rsidP="0032494A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ind w:right="3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B184B">
              <w:rPr>
                <w:color w:val="000000"/>
                <w:sz w:val="24"/>
                <w:szCs w:val="24"/>
                <w:lang w:eastAsia="ru-RU"/>
              </w:rPr>
              <w:t>Совершенствование регуляторных аспектов комплексной оценки лекарственных средств и оценки медицинских технологий.</w:t>
            </w:r>
          </w:p>
          <w:p w14:paraId="5EC72A65" w14:textId="049F03ED" w:rsidR="00AD09CD" w:rsidRPr="002648BA" w:rsidRDefault="002648BA" w:rsidP="002648BA">
            <w:pPr>
              <w:pStyle w:val="228bf8a64b8551e1msonormal"/>
              <w:shd w:val="clear" w:color="auto" w:fill="FFFFFF"/>
              <w:spacing w:before="0" w:beforeAutospacing="0" w:after="0" w:afterAutospacing="0"/>
              <w:ind w:left="319" w:right="319"/>
              <w:jc w:val="both"/>
              <w:rPr>
                <w:i/>
              </w:rPr>
            </w:pPr>
            <w:r w:rsidRPr="00EA7D5A">
              <w:rPr>
                <w:b/>
                <w:i/>
              </w:rPr>
              <w:t>Ряженов</w:t>
            </w:r>
            <w:r w:rsidRPr="004D4FE8">
              <w:rPr>
                <w:b/>
                <w:i/>
              </w:rPr>
              <w:t> </w:t>
            </w:r>
            <w:r w:rsidRPr="00EA7D5A">
              <w:rPr>
                <w:b/>
                <w:i/>
              </w:rPr>
              <w:t>В</w:t>
            </w:r>
            <w:r>
              <w:rPr>
                <w:b/>
                <w:i/>
              </w:rPr>
              <w:t>.</w:t>
            </w:r>
            <w:r w:rsidRPr="00EA7D5A">
              <w:rPr>
                <w:b/>
                <w:i/>
              </w:rPr>
              <w:t>В</w:t>
            </w:r>
            <w:r>
              <w:rPr>
                <w:b/>
                <w:i/>
              </w:rPr>
              <w:t>.</w:t>
            </w:r>
            <w:r w:rsidRPr="004D4FE8">
              <w:rPr>
                <w:b/>
                <w:i/>
              </w:rPr>
              <w:t> </w:t>
            </w:r>
            <w:r w:rsidRPr="004D4FE8">
              <w:rPr>
                <w:bCs/>
                <w:i/>
              </w:rPr>
              <w:t>– </w:t>
            </w:r>
            <w:r w:rsidRPr="00EA7D5A">
              <w:rPr>
                <w:i/>
              </w:rPr>
              <w:t>д</w:t>
            </w:r>
            <w:r w:rsidR="00630DFA">
              <w:rPr>
                <w:i/>
              </w:rPr>
              <w:t>-</w:t>
            </w:r>
            <w:r w:rsidRPr="00EA7D5A">
              <w:rPr>
                <w:i/>
              </w:rPr>
              <w:t>р фарм</w:t>
            </w:r>
            <w:r w:rsidR="00630DFA">
              <w:rPr>
                <w:i/>
              </w:rPr>
              <w:t>.</w:t>
            </w:r>
            <w:r w:rsidRPr="00EA7D5A">
              <w:rPr>
                <w:i/>
              </w:rPr>
              <w:t xml:space="preserve"> наук, заведующий кафедрой регуляторных отношений в области обращения лекарственных средств и медицинских изделий </w:t>
            </w:r>
            <w:r w:rsidRPr="003C3602">
              <w:rPr>
                <w:i/>
              </w:rPr>
              <w:t xml:space="preserve">Института трансляционной медицины и биотехнологии </w:t>
            </w:r>
            <w:r w:rsidRPr="00EA7D5A">
              <w:rPr>
                <w:i/>
              </w:rPr>
              <w:t xml:space="preserve">Первого </w:t>
            </w:r>
            <w:r w:rsidRPr="00C04062">
              <w:rPr>
                <w:i/>
                <w:color w:val="000000"/>
              </w:rPr>
              <w:t>МГМУ им. И.М. Сеченова Минздрава России</w:t>
            </w:r>
            <w:r>
              <w:rPr>
                <w:i/>
              </w:rPr>
              <w:t>.</w:t>
            </w:r>
          </w:p>
        </w:tc>
      </w:tr>
      <w:tr w:rsidR="00617EB5" w14:paraId="3E377F8E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EDEF7" w14:textId="4ACD32D0" w:rsidR="00617EB5" w:rsidRPr="00043EEE" w:rsidRDefault="008031AA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</w:t>
            </w:r>
            <w:r w:rsidR="00C81628">
              <w:rPr>
                <w:sz w:val="24"/>
              </w:rPr>
              <w:t>2</w:t>
            </w:r>
            <w:r w:rsidRPr="003633AF">
              <w:rPr>
                <w:sz w:val="24"/>
              </w:rPr>
              <w:t>.</w:t>
            </w:r>
            <w:r w:rsidR="00C8162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2</w:t>
            </w:r>
            <w:r w:rsidRPr="003633AF">
              <w:rPr>
                <w:sz w:val="24"/>
              </w:rPr>
              <w:t>.</w:t>
            </w:r>
            <w:r w:rsidR="00C81628">
              <w:rPr>
                <w:sz w:val="24"/>
              </w:rPr>
              <w:t>2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2906" w14:textId="68728A7D" w:rsidR="00617EB5" w:rsidRPr="003F12E7" w:rsidRDefault="00693C8B" w:rsidP="00617EB5">
            <w:pPr>
              <w:spacing w:before="60" w:after="60"/>
              <w:ind w:left="482" w:right="459" w:firstLine="142"/>
              <w:jc w:val="center"/>
              <w:rPr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D9645E">
              <w:rPr>
                <w:sz w:val="24"/>
              </w:rPr>
              <w:t>Ответы на вопросы</w:t>
            </w:r>
          </w:p>
        </w:tc>
      </w:tr>
      <w:tr w:rsidR="00617EB5" w14:paraId="74878C00" w14:textId="77777777" w:rsidTr="00230A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AD8B7" w14:textId="11FCFEED" w:rsidR="00617EB5" w:rsidRPr="00043EEE" w:rsidRDefault="004C7770" w:rsidP="00617EB5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12</w:t>
            </w:r>
            <w:r w:rsidRPr="003633AF">
              <w:rPr>
                <w:sz w:val="24"/>
              </w:rPr>
              <w:t>.</w:t>
            </w:r>
            <w:r w:rsidR="002074A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964011">
              <w:rPr>
                <w:sz w:val="24"/>
              </w:rPr>
              <w:t>2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AE1" w14:textId="2A829822" w:rsidR="002074A3" w:rsidRPr="00851EBC" w:rsidRDefault="002074A3" w:rsidP="009F1C5C">
            <w:pPr>
              <w:spacing w:before="40" w:after="80"/>
              <w:ind w:left="458" w:right="459"/>
              <w:jc w:val="center"/>
              <w:rPr>
                <w:b/>
                <w:sz w:val="28"/>
                <w:szCs w:val="28"/>
                <w:lang w:eastAsia="ru-RU"/>
              </w:rPr>
            </w:pPr>
            <w:r w:rsidRPr="00851EBC">
              <w:rPr>
                <w:b/>
                <w:sz w:val="28"/>
                <w:szCs w:val="28"/>
                <w:lang w:eastAsia="ru-RU"/>
              </w:rPr>
              <w:t>Лекарственное обеспечение пациентов с высокозатратными нозологиями</w:t>
            </w:r>
            <w:r w:rsidR="002221DB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221DB" w:rsidRPr="001A2AE1">
              <w:rPr>
                <w:b/>
                <w:sz w:val="28"/>
                <w:szCs w:val="28"/>
                <w:lang w:eastAsia="ru-RU"/>
              </w:rPr>
              <w:t>(ВЗН)</w:t>
            </w:r>
            <w:r w:rsidRPr="00851EBC">
              <w:rPr>
                <w:b/>
                <w:sz w:val="28"/>
                <w:szCs w:val="28"/>
                <w:lang w:eastAsia="ru-RU"/>
              </w:rPr>
              <w:t xml:space="preserve"> и орфанными заболеваниями: текущий статус и перспективы развития.</w:t>
            </w:r>
          </w:p>
          <w:p w14:paraId="5BD5D082" w14:textId="6A38A556" w:rsidR="002074A3" w:rsidRPr="003C0CA9" w:rsidRDefault="002074A3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Регулирование лекарственного обеспечения пациентов с </w:t>
            </w:r>
            <w:r w:rsidR="00635787" w:rsidRPr="001A2AE1">
              <w:rPr>
                <w:color w:val="000000"/>
                <w:sz w:val="24"/>
                <w:szCs w:val="24"/>
                <w:lang w:eastAsia="ru-RU"/>
              </w:rPr>
              <w:t>ВЗН</w:t>
            </w: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, редкими и жизнеугрожающими заболеваниями: история вопроса и текущий статус. </w:t>
            </w:r>
          </w:p>
          <w:p w14:paraId="34AD02F7" w14:textId="77777777" w:rsidR="002074A3" w:rsidRPr="003C0CA9" w:rsidRDefault="002074A3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Критерии формирования программы ВЗН и перечня дорогостоящих лекарственных препаратов. Финансирование и потребность в лекарственном обеспечении пациентов в рамках программы 14 ВЗН.</w:t>
            </w:r>
          </w:p>
          <w:p w14:paraId="6C57923F" w14:textId="77777777" w:rsidR="002074A3" w:rsidRPr="003C0CA9" w:rsidRDefault="002074A3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 xml:space="preserve">Модель финансирования лекарственного обеспечения орфанных заболеваний. </w:t>
            </w:r>
          </w:p>
          <w:p w14:paraId="769276E4" w14:textId="77777777" w:rsidR="002074A3" w:rsidRPr="003C0CA9" w:rsidRDefault="002074A3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Направления совершенствования лекарственного обеспечения пациентов с высокозатратными нозологиями и орфанными заболеваниями.</w:t>
            </w:r>
          </w:p>
          <w:p w14:paraId="1E88789B" w14:textId="69D79D45" w:rsidR="00617EB5" w:rsidRPr="0012080C" w:rsidRDefault="002074A3" w:rsidP="004E1670">
            <w:pPr>
              <w:ind w:left="347" w:right="313"/>
              <w:jc w:val="both"/>
              <w:rPr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3C3602">
              <w:rPr>
                <w:b/>
                <w:i/>
                <w:color w:val="000000"/>
                <w:sz w:val="24"/>
                <w:szCs w:val="24"/>
                <w:lang w:eastAsia="ru-RU"/>
              </w:rPr>
              <w:t>Ивахненко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 </w:t>
            </w:r>
            <w:r w:rsidRPr="003C3602">
              <w:rPr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3C3602">
              <w:rPr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Pr="003C3602">
              <w:rPr>
                <w:i/>
                <w:sz w:val="24"/>
                <w:szCs w:val="24"/>
              </w:rPr>
              <w:t>руководитель направления экономической оценки медицинских технологий и рисков, ассистент кафедры</w:t>
            </w:r>
            <w:r w:rsidR="00CC4C12">
              <w:rPr>
                <w:i/>
                <w:sz w:val="24"/>
                <w:szCs w:val="24"/>
              </w:rPr>
              <w:t xml:space="preserve"> </w:t>
            </w:r>
            <w:r w:rsidR="00CC4C12" w:rsidRPr="00C81BE0">
              <w:rPr>
                <w:i/>
                <w:color w:val="000000"/>
                <w:sz w:val="24"/>
                <w:szCs w:val="24"/>
              </w:rPr>
              <w:t xml:space="preserve">регуляторных отношений в области обращения лекарственных средств и медицинских изделий Института трансляционной медицины и  </w:t>
            </w:r>
            <w:r w:rsidR="00CC4C12" w:rsidRPr="005E1BC7">
              <w:rPr>
                <w:i/>
                <w:color w:val="000000"/>
                <w:sz w:val="24"/>
                <w:szCs w:val="24"/>
              </w:rPr>
              <w:t>биотехнологи</w:t>
            </w:r>
            <w:r w:rsidR="004E1670" w:rsidRPr="005E1BC7">
              <w:rPr>
                <w:i/>
                <w:color w:val="000000"/>
                <w:sz w:val="24"/>
                <w:szCs w:val="24"/>
              </w:rPr>
              <w:t>и</w:t>
            </w:r>
            <w:r w:rsidR="00CC4C12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</w:t>
            </w:r>
            <w:r w:rsidR="00CC4C12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7763C7" w14:paraId="23CD9D82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D7A0B7" w14:textId="23E486A3" w:rsidR="007763C7" w:rsidRDefault="007763C7" w:rsidP="007763C7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4011">
              <w:rPr>
                <w:sz w:val="24"/>
              </w:rPr>
              <w:t>2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3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0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5AB5" w14:textId="597D6F73" w:rsidR="007763C7" w:rsidRPr="001C3F81" w:rsidRDefault="007763C7" w:rsidP="007763C7">
            <w:pPr>
              <w:pStyle w:val="a4"/>
              <w:spacing w:before="60" w:after="60"/>
              <w:ind w:left="347" w:right="318"/>
              <w:jc w:val="center"/>
              <w:rPr>
                <w:b/>
                <w:sz w:val="28"/>
                <w:szCs w:val="28"/>
              </w:rPr>
            </w:pPr>
            <w:r w:rsidRPr="00D9645E">
              <w:rPr>
                <w:sz w:val="24"/>
              </w:rPr>
              <w:t>Ответы на вопросы</w:t>
            </w:r>
          </w:p>
        </w:tc>
      </w:tr>
      <w:tr w:rsidR="007763C7" w14:paraId="4BEC6968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B42DF" w14:textId="6DBDC496" w:rsidR="007763C7" w:rsidRDefault="002074A3" w:rsidP="007763C7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63C7">
              <w:rPr>
                <w:sz w:val="24"/>
              </w:rPr>
              <w:t>3</w:t>
            </w:r>
            <w:r w:rsidR="007763C7"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0</w:t>
            </w:r>
            <w:r w:rsidR="007763C7">
              <w:rPr>
                <w:sz w:val="24"/>
              </w:rPr>
              <w:t>0</w:t>
            </w:r>
            <w:r w:rsidR="007763C7" w:rsidRPr="003633AF">
              <w:rPr>
                <w:sz w:val="24"/>
              </w:rPr>
              <w:t xml:space="preserve"> – 1</w:t>
            </w:r>
            <w:r w:rsidR="00964011">
              <w:rPr>
                <w:sz w:val="24"/>
              </w:rPr>
              <w:t>3</w:t>
            </w:r>
            <w:r w:rsidR="007763C7"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4</w:t>
            </w:r>
            <w:r w:rsidR="007763C7"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12885" w14:textId="46402B55" w:rsidR="007763C7" w:rsidRPr="001C3F81" w:rsidRDefault="007763C7" w:rsidP="007763C7">
            <w:pPr>
              <w:pStyle w:val="a4"/>
              <w:spacing w:before="60" w:after="60"/>
              <w:ind w:left="347" w:right="318"/>
              <w:jc w:val="center"/>
              <w:rPr>
                <w:b/>
                <w:sz w:val="28"/>
                <w:szCs w:val="28"/>
              </w:rPr>
            </w:pPr>
            <w:r w:rsidRPr="007763C7">
              <w:rPr>
                <w:sz w:val="24"/>
              </w:rPr>
              <w:t>Обед</w:t>
            </w:r>
          </w:p>
        </w:tc>
      </w:tr>
      <w:tr w:rsidR="00A61B2B" w14:paraId="189A39A3" w14:textId="77777777" w:rsidTr="00A61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01A01D" w14:textId="3E61AF4E" w:rsidR="00A61B2B" w:rsidRDefault="00A61B2B" w:rsidP="00A61B2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4011">
              <w:rPr>
                <w:sz w:val="24"/>
              </w:rPr>
              <w:t>3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4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ACCF" w14:textId="6BF00A18" w:rsidR="00A61B2B" w:rsidRPr="00AB54BD" w:rsidRDefault="00A61B2B" w:rsidP="00A61B2B">
            <w:pPr>
              <w:pStyle w:val="228bf8a64b8551e1msonormal"/>
              <w:shd w:val="clear" w:color="auto" w:fill="FFFFFF"/>
              <w:spacing w:before="0" w:beforeAutospacing="0" w:after="0" w:afterAutospacing="0"/>
              <w:ind w:left="916" w:right="117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C65">
              <w:rPr>
                <w:rFonts w:eastAsia="Calibri"/>
                <w:b/>
                <w:bCs/>
                <w:sz w:val="28"/>
                <w:szCs w:val="28"/>
              </w:rPr>
              <w:t xml:space="preserve">Стратегии вывода воспроизведенных препаратов </w:t>
            </w:r>
            <w:r w:rsidR="00F85483" w:rsidRPr="00A60A3A">
              <w:rPr>
                <w:rFonts w:eastAsia="Calibri"/>
                <w:b/>
                <w:bCs/>
                <w:sz w:val="28"/>
                <w:szCs w:val="28"/>
              </w:rPr>
              <w:t>(дженериков)</w:t>
            </w:r>
            <w:r w:rsidR="00F85483" w:rsidRPr="003F1C6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3F1C65">
              <w:rPr>
                <w:rFonts w:eastAsia="Calibri"/>
                <w:b/>
                <w:bCs/>
                <w:sz w:val="28"/>
                <w:szCs w:val="28"/>
              </w:rPr>
              <w:t xml:space="preserve">на </w:t>
            </w:r>
            <w:r w:rsidRPr="00F85483">
              <w:rPr>
                <w:rFonts w:eastAsia="Calibri"/>
                <w:b/>
                <w:bCs/>
                <w:sz w:val="28"/>
                <w:szCs w:val="28"/>
              </w:rPr>
              <w:t>ры</w:t>
            </w:r>
            <w:r w:rsidRPr="003F1C65">
              <w:rPr>
                <w:rFonts w:eastAsia="Calibri"/>
                <w:b/>
                <w:bCs/>
                <w:sz w:val="28"/>
                <w:szCs w:val="28"/>
              </w:rPr>
              <w:t>нок РФ: возможности и риски.</w:t>
            </w:r>
          </w:p>
          <w:p w14:paraId="34127065" w14:textId="77777777" w:rsidR="00A61B2B" w:rsidRPr="003C0CA9" w:rsidRDefault="00A61B2B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Фармразработка, клинические исследования, регистрация дженериков: договорные и регуляторные аспекты.</w:t>
            </w:r>
          </w:p>
          <w:p w14:paraId="426E9B72" w14:textId="77777777" w:rsidR="00A61B2B" w:rsidRPr="003C0CA9" w:rsidRDefault="00A61B2B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Анализ существующих механизмов поддержки производителей дженериков в госпитальном сегменте: субсидии, разрешения, преференции и офсеты.</w:t>
            </w:r>
          </w:p>
          <w:p w14:paraId="284E4C91" w14:textId="77777777" w:rsidR="00A61B2B" w:rsidRPr="003C0CA9" w:rsidRDefault="00A61B2B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lastRenderedPageBreak/>
              <w:t>Правовые риски, связанные с выводом дженерика на рынок РФ: актуальная практика.</w:t>
            </w:r>
          </w:p>
          <w:p w14:paraId="5EDC1C95" w14:textId="77777777" w:rsidR="00A61B2B" w:rsidRPr="003C0CA9" w:rsidRDefault="00A61B2B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0CA9">
              <w:rPr>
                <w:color w:val="000000"/>
                <w:sz w:val="24"/>
                <w:szCs w:val="24"/>
                <w:lang w:eastAsia="ru-RU"/>
              </w:rPr>
              <w:t>Отдельные аспекты лицензионных проектов по выводу дженерика на рынок РФ.</w:t>
            </w:r>
          </w:p>
          <w:p w14:paraId="17685539" w14:textId="3D416C07" w:rsidR="00A61B2B" w:rsidRPr="007763C7" w:rsidRDefault="00A61B2B" w:rsidP="00A61B2B">
            <w:pPr>
              <w:pStyle w:val="a4"/>
              <w:spacing w:before="60" w:after="60"/>
              <w:ind w:left="347" w:right="318" w:hanging="28"/>
              <w:jc w:val="both"/>
              <w:rPr>
                <w:sz w:val="24"/>
              </w:rPr>
            </w:pPr>
            <w:r w:rsidRPr="003B15D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Шарловский</w:t>
            </w:r>
            <w:r w:rsidRPr="0074680C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3B15D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К.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5748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1A67AB">
              <w:rPr>
                <w:i/>
                <w:sz w:val="24"/>
                <w:szCs w:val="24"/>
              </w:rPr>
              <w:t> – </w:t>
            </w:r>
            <w:r w:rsidRPr="003B15DB">
              <w:rPr>
                <w:i/>
                <w:iCs/>
                <w:sz w:val="24"/>
                <w:szCs w:val="24"/>
                <w:lang w:eastAsia="ru-RU"/>
              </w:rPr>
              <w:t xml:space="preserve">партнер, руководитель практики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3B15DB">
              <w:rPr>
                <w:i/>
                <w:iCs/>
                <w:sz w:val="24"/>
                <w:szCs w:val="24"/>
                <w:lang w:eastAsia="ru-RU"/>
              </w:rPr>
              <w:t>Фармацевтика и здравоохранение</w:t>
            </w:r>
            <w:r>
              <w:rPr>
                <w:i/>
                <w:iCs/>
                <w:sz w:val="24"/>
                <w:szCs w:val="24"/>
                <w:lang w:eastAsia="ru-RU"/>
              </w:rPr>
              <w:t>»</w:t>
            </w:r>
            <w:r w:rsidRPr="003B15DB">
              <w:rPr>
                <w:i/>
                <w:iCs/>
                <w:sz w:val="24"/>
                <w:szCs w:val="24"/>
                <w:lang w:eastAsia="ru-RU"/>
              </w:rPr>
              <w:t xml:space="preserve"> юридической компании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3B15DB">
              <w:rPr>
                <w:i/>
                <w:iCs/>
                <w:sz w:val="24"/>
                <w:szCs w:val="24"/>
                <w:lang w:eastAsia="ru-RU"/>
              </w:rPr>
              <w:t>Пепеляев Групп</w:t>
            </w:r>
            <w:r>
              <w:rPr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A61B2B" w14:paraId="7E6ABBC0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BD7E1" w14:textId="1352B1B8" w:rsidR="00A61B2B" w:rsidRDefault="00A61B2B" w:rsidP="00A61B2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964011">
              <w:rPr>
                <w:sz w:val="24"/>
              </w:rPr>
              <w:t>4</w:t>
            </w:r>
            <w:r w:rsidRPr="003633AF">
              <w:rPr>
                <w:sz w:val="24"/>
              </w:rPr>
              <w:t>.</w:t>
            </w:r>
            <w:r w:rsidR="00964011">
              <w:rPr>
                <w:sz w:val="24"/>
              </w:rPr>
              <w:t>4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5BEEF" w14:textId="75E1F83D" w:rsidR="00A61B2B" w:rsidRPr="007763C7" w:rsidRDefault="00A61B2B" w:rsidP="00A61B2B">
            <w:pPr>
              <w:pStyle w:val="a4"/>
              <w:spacing w:before="60" w:after="60"/>
              <w:ind w:left="347" w:right="318"/>
              <w:jc w:val="center"/>
              <w:rPr>
                <w:sz w:val="24"/>
              </w:rPr>
            </w:pPr>
            <w:r w:rsidRPr="00C04752">
              <w:rPr>
                <w:sz w:val="24"/>
                <w:szCs w:val="24"/>
              </w:rPr>
              <w:t>Ответы на вопросы</w:t>
            </w:r>
          </w:p>
        </w:tc>
      </w:tr>
      <w:tr w:rsidR="00964011" w14:paraId="16C088CD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5FDDB" w14:textId="061CDF52" w:rsidR="00964011" w:rsidRDefault="002C0239" w:rsidP="00A61B2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5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3D2C1" w14:textId="77777777" w:rsidR="002C0239" w:rsidRPr="00430570" w:rsidRDefault="002C0239" w:rsidP="002C0239">
            <w:pPr>
              <w:pStyle w:val="a7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606E8B">
              <w:rPr>
                <w:b/>
                <w:sz w:val="28"/>
                <w:szCs w:val="28"/>
              </w:rPr>
              <w:t>Лицензирование фармацевтической деятельности.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6E8B">
              <w:rPr>
                <w:b/>
                <w:sz w:val="28"/>
                <w:szCs w:val="28"/>
              </w:rPr>
              <w:t>Государственный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6E8B">
              <w:rPr>
                <w:b/>
                <w:sz w:val="28"/>
                <w:szCs w:val="28"/>
              </w:rPr>
              <w:t xml:space="preserve">контроль и надзор в сфере обращения ЛС. </w:t>
            </w:r>
          </w:p>
          <w:p w14:paraId="0878F4E8" w14:textId="77777777" w:rsidR="002C0239" w:rsidRDefault="002C0239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06E8B">
              <w:rPr>
                <w:color w:val="000000"/>
                <w:sz w:val="24"/>
                <w:szCs w:val="24"/>
              </w:rPr>
              <w:t>Изменения в ответственности организаций и должностных лиц в сфере оборота лекарственных средств в 2024г.</w:t>
            </w:r>
          </w:p>
          <w:p w14:paraId="23582400" w14:textId="77777777" w:rsidR="002C0239" w:rsidRPr="00A60A3A" w:rsidRDefault="002C0239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0A3A">
              <w:rPr>
                <w:color w:val="000000"/>
                <w:sz w:val="24"/>
                <w:szCs w:val="24"/>
                <w:lang w:eastAsia="ru-RU"/>
              </w:rPr>
              <w:t>Прогноз на 2025г.</w:t>
            </w:r>
          </w:p>
          <w:p w14:paraId="4768B3A5" w14:textId="0769E4ED" w:rsidR="00964011" w:rsidRPr="00C04752" w:rsidRDefault="002C0239" w:rsidP="00A3190F">
            <w:pPr>
              <w:pStyle w:val="a4"/>
              <w:spacing w:before="60" w:after="60"/>
              <w:ind w:left="347" w:right="318" w:hanging="32"/>
              <w:jc w:val="both"/>
              <w:rPr>
                <w:sz w:val="24"/>
                <w:szCs w:val="24"/>
              </w:rPr>
            </w:pPr>
            <w:r w:rsidRPr="00A60A3A">
              <w:rPr>
                <w:b/>
                <w:bCs/>
                <w:i/>
                <w:sz w:val="24"/>
                <w:szCs w:val="24"/>
              </w:rPr>
              <w:t>Крупнова</w:t>
            </w:r>
            <w:r w:rsidRPr="00A60A3A">
              <w:rPr>
                <w:b/>
                <w:i/>
                <w:sz w:val="24"/>
                <w:szCs w:val="24"/>
              </w:rPr>
              <w:t> </w:t>
            </w:r>
            <w:r w:rsidRPr="00A60A3A">
              <w:rPr>
                <w:b/>
                <w:bCs/>
                <w:i/>
                <w:sz w:val="24"/>
                <w:szCs w:val="24"/>
              </w:rPr>
              <w:t>И.В.</w:t>
            </w:r>
            <w:r w:rsidRPr="00A60A3A">
              <w:rPr>
                <w:b/>
                <w:i/>
                <w:sz w:val="24"/>
                <w:szCs w:val="24"/>
              </w:rPr>
              <w:t> </w:t>
            </w:r>
            <w:r w:rsidRPr="00A60A3A">
              <w:rPr>
                <w:bCs/>
                <w:i/>
                <w:sz w:val="24"/>
                <w:szCs w:val="24"/>
              </w:rPr>
              <w:t>– </w:t>
            </w:r>
            <w:r w:rsidRPr="00A60A3A">
              <w:rPr>
                <w:i/>
                <w:sz w:val="24"/>
                <w:szCs w:val="24"/>
              </w:rPr>
              <w:t>начальник Управления лицензирования и контроля соблюдения обязательных требований Федеральной службы по надзору в сфере здравоохранения.</w:t>
            </w:r>
          </w:p>
        </w:tc>
      </w:tr>
      <w:tr w:rsidR="002C0239" w14:paraId="69ADD081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950EB" w14:textId="7F601214" w:rsidR="002C0239" w:rsidRDefault="002C0239" w:rsidP="002C0239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5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21B4A" w14:textId="3E999A6E" w:rsidR="002C0239" w:rsidRPr="00C04752" w:rsidRDefault="002C0239" w:rsidP="002C0239">
            <w:pPr>
              <w:pStyle w:val="a4"/>
              <w:spacing w:before="60" w:after="60"/>
              <w:ind w:left="347" w:right="318"/>
              <w:jc w:val="center"/>
              <w:rPr>
                <w:sz w:val="24"/>
                <w:szCs w:val="24"/>
              </w:rPr>
            </w:pPr>
            <w:r w:rsidRPr="00C04752">
              <w:rPr>
                <w:sz w:val="24"/>
                <w:szCs w:val="24"/>
              </w:rPr>
              <w:t>Ответы на вопросы</w:t>
            </w:r>
          </w:p>
        </w:tc>
      </w:tr>
      <w:tr w:rsidR="002C0239" w14:paraId="009E22A9" w14:textId="77777777" w:rsidTr="00A61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8C722" w14:textId="68072141" w:rsidR="002C0239" w:rsidRDefault="002C0239" w:rsidP="002C0239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633AF">
              <w:rPr>
                <w:sz w:val="24"/>
              </w:rPr>
              <w:t>.</w:t>
            </w:r>
            <w:r w:rsidR="00A3190F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 w:rsidR="003956D5"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 w:rsidR="003956D5">
              <w:rPr>
                <w:sz w:val="24"/>
              </w:rPr>
              <w:t>0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9473" w14:textId="4F12DFAB" w:rsidR="002C0239" w:rsidRPr="000240E6" w:rsidRDefault="000240E6" w:rsidP="000240E6">
            <w:pPr>
              <w:pStyle w:val="a4"/>
              <w:spacing w:before="60" w:after="60"/>
              <w:ind w:left="319" w:right="318" w:firstLine="0"/>
              <w:jc w:val="center"/>
              <w:rPr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240E6">
              <w:rPr>
                <w:b/>
                <w:iCs/>
                <w:color w:val="000000"/>
                <w:sz w:val="28"/>
                <w:szCs w:val="28"/>
                <w:lang w:eastAsia="ru-RU"/>
              </w:rPr>
              <w:t>Доступность инновационной лекарственной терапии в РФ</w:t>
            </w:r>
            <w:r w:rsidR="00493BEA">
              <w:rPr>
                <w:b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C40FB3A" w14:textId="24436E23" w:rsidR="000240E6" w:rsidRPr="0069512D" w:rsidRDefault="00D03492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9512D">
              <w:rPr>
                <w:sz w:val="24"/>
                <w:szCs w:val="24"/>
              </w:rPr>
              <w:t>Оценка</w:t>
            </w:r>
            <w:r w:rsidR="000240E6" w:rsidRPr="0069512D">
              <w:rPr>
                <w:color w:val="000000"/>
                <w:sz w:val="24"/>
                <w:szCs w:val="24"/>
              </w:rPr>
              <w:t xml:space="preserve"> доступности инновационны</w:t>
            </w:r>
            <w:r w:rsidR="00301182" w:rsidRPr="0069512D">
              <w:rPr>
                <w:color w:val="000000"/>
                <w:sz w:val="24"/>
                <w:szCs w:val="24"/>
              </w:rPr>
              <w:t>х</w:t>
            </w:r>
            <w:r w:rsidR="000240E6" w:rsidRPr="0069512D">
              <w:rPr>
                <w:color w:val="000000"/>
                <w:sz w:val="24"/>
                <w:szCs w:val="24"/>
              </w:rPr>
              <w:t xml:space="preserve"> препарат</w:t>
            </w:r>
            <w:r w:rsidR="00301182" w:rsidRPr="0069512D">
              <w:rPr>
                <w:color w:val="000000"/>
                <w:sz w:val="24"/>
                <w:szCs w:val="24"/>
              </w:rPr>
              <w:t>ов</w:t>
            </w:r>
            <w:r w:rsidR="000240E6" w:rsidRPr="0069512D">
              <w:rPr>
                <w:color w:val="000000"/>
                <w:sz w:val="24"/>
                <w:szCs w:val="24"/>
              </w:rPr>
              <w:t xml:space="preserve"> в РФ.</w:t>
            </w:r>
          </w:p>
          <w:p w14:paraId="13F2C454" w14:textId="3571BADB" w:rsidR="000240E6" w:rsidRPr="0069512D" w:rsidRDefault="00694CA5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9512D">
              <w:rPr>
                <w:color w:val="000000"/>
                <w:sz w:val="24"/>
                <w:szCs w:val="24"/>
              </w:rPr>
              <w:t>А</w:t>
            </w:r>
            <w:r w:rsidR="00B35379" w:rsidRPr="0069512D">
              <w:rPr>
                <w:color w:val="000000"/>
                <w:sz w:val="24"/>
                <w:szCs w:val="24"/>
              </w:rPr>
              <w:t>нализ п</w:t>
            </w:r>
            <w:r w:rsidR="000240E6" w:rsidRPr="0069512D">
              <w:rPr>
                <w:color w:val="000000"/>
                <w:sz w:val="24"/>
                <w:szCs w:val="24"/>
              </w:rPr>
              <w:t>оказател</w:t>
            </w:r>
            <w:r w:rsidR="00B35379" w:rsidRPr="0069512D">
              <w:rPr>
                <w:color w:val="000000"/>
                <w:sz w:val="24"/>
                <w:szCs w:val="24"/>
              </w:rPr>
              <w:t>ей</w:t>
            </w:r>
            <w:r w:rsidR="000240E6" w:rsidRPr="0069512D">
              <w:rPr>
                <w:color w:val="000000"/>
                <w:sz w:val="24"/>
                <w:szCs w:val="24"/>
              </w:rPr>
              <w:t xml:space="preserve"> покрытия пациентов</w:t>
            </w:r>
            <w:r w:rsidR="00AC671E" w:rsidRPr="0069512D">
              <w:rPr>
                <w:color w:val="000000"/>
                <w:sz w:val="24"/>
                <w:szCs w:val="24"/>
              </w:rPr>
              <w:t xml:space="preserve"> в РФ и ЕАЭС</w:t>
            </w:r>
            <w:r w:rsidRPr="0069512D">
              <w:rPr>
                <w:color w:val="000000"/>
                <w:sz w:val="24"/>
                <w:szCs w:val="24"/>
              </w:rPr>
              <w:t>, сравнение с европейскими показателями</w:t>
            </w:r>
            <w:r w:rsidR="000240E6" w:rsidRPr="0069512D">
              <w:rPr>
                <w:color w:val="000000"/>
                <w:sz w:val="24"/>
                <w:szCs w:val="24"/>
              </w:rPr>
              <w:t>.</w:t>
            </w:r>
          </w:p>
          <w:p w14:paraId="7163F9B4" w14:textId="029FE4D2" w:rsidR="00B35379" w:rsidRPr="00A47212" w:rsidRDefault="00A47212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Возможности преобразования </w:t>
            </w:r>
            <w:r w:rsidRPr="00A4721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7212">
              <w:rPr>
                <w:color w:val="000000"/>
                <w:sz w:val="24"/>
                <w:szCs w:val="24"/>
              </w:rPr>
              <w:t>системе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7212">
              <w:rPr>
                <w:color w:val="000000"/>
                <w:sz w:val="24"/>
                <w:szCs w:val="24"/>
              </w:rPr>
              <w:t>планирования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7212">
              <w:rPr>
                <w:color w:val="000000"/>
                <w:sz w:val="24"/>
                <w:szCs w:val="24"/>
              </w:rPr>
              <w:t>лекарственного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7212">
              <w:rPr>
                <w:color w:val="000000"/>
                <w:sz w:val="24"/>
                <w:szCs w:val="24"/>
              </w:rPr>
              <w:t>обеспечения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30C0EBD" w14:textId="753CB046" w:rsidR="000240E6" w:rsidRPr="00E425B5" w:rsidRDefault="00632478" w:rsidP="002C0239">
            <w:pPr>
              <w:pStyle w:val="a4"/>
              <w:spacing w:before="60" w:after="60"/>
              <w:ind w:left="319" w:right="318" w:firstLine="0"/>
              <w:jc w:val="both"/>
              <w:rPr>
                <w:sz w:val="24"/>
                <w:szCs w:val="24"/>
              </w:rPr>
            </w:pPr>
            <w:r w:rsidRPr="00632478">
              <w:rPr>
                <w:b/>
                <w:bCs/>
                <w:i/>
                <w:iCs/>
                <w:sz w:val="24"/>
                <w:szCs w:val="24"/>
              </w:rPr>
              <w:t>Денисова</w:t>
            </w:r>
            <w:r w:rsidRPr="00A60A3A">
              <w:rPr>
                <w:b/>
                <w:i/>
                <w:sz w:val="24"/>
                <w:szCs w:val="24"/>
              </w:rPr>
              <w:t> </w:t>
            </w:r>
            <w:r w:rsidRPr="00632478">
              <w:rPr>
                <w:b/>
                <w:bCs/>
                <w:i/>
                <w:iCs/>
                <w:sz w:val="24"/>
                <w:szCs w:val="24"/>
              </w:rPr>
              <w:t>М.Н.</w:t>
            </w:r>
            <w:r w:rsidRPr="00A60A3A">
              <w:rPr>
                <w:b/>
                <w:i/>
                <w:sz w:val="24"/>
                <w:szCs w:val="24"/>
              </w:rPr>
              <w:t> </w:t>
            </w:r>
            <w:r w:rsidRPr="00A60A3A">
              <w:rPr>
                <w:bCs/>
                <w:i/>
                <w:sz w:val="24"/>
                <w:szCs w:val="24"/>
              </w:rPr>
              <w:t>– </w:t>
            </w:r>
            <w:r w:rsidRPr="00632478">
              <w:rPr>
                <w:i/>
                <w:iCs/>
                <w:sz w:val="24"/>
                <w:szCs w:val="24"/>
              </w:rPr>
              <w:t>д</w:t>
            </w:r>
            <w:r w:rsidR="00EC6359">
              <w:rPr>
                <w:i/>
                <w:iCs/>
                <w:sz w:val="24"/>
                <w:szCs w:val="24"/>
              </w:rPr>
              <w:t xml:space="preserve">-р </w:t>
            </w:r>
            <w:r w:rsidRPr="00632478">
              <w:rPr>
                <w:i/>
                <w:iCs/>
                <w:sz w:val="24"/>
                <w:szCs w:val="24"/>
              </w:rPr>
              <w:t>ф</w:t>
            </w:r>
            <w:r w:rsidR="00804A88">
              <w:rPr>
                <w:i/>
                <w:iCs/>
                <w:sz w:val="24"/>
                <w:szCs w:val="24"/>
              </w:rPr>
              <w:t>арм</w:t>
            </w:r>
            <w:r w:rsidRPr="00632478">
              <w:rPr>
                <w:i/>
                <w:iCs/>
                <w:sz w:val="24"/>
                <w:szCs w:val="24"/>
              </w:rPr>
              <w:t>.н</w:t>
            </w:r>
            <w:r w:rsidR="00804A88">
              <w:rPr>
                <w:i/>
                <w:iCs/>
                <w:sz w:val="24"/>
                <w:szCs w:val="24"/>
              </w:rPr>
              <w:t>аук</w:t>
            </w:r>
            <w:r w:rsidRPr="00632478">
              <w:rPr>
                <w:i/>
                <w:iCs/>
                <w:sz w:val="24"/>
                <w:szCs w:val="24"/>
              </w:rPr>
              <w:t>, главный научный сотрудник ФГБНУ Национального НИИ общественного здоровья имени Н.А. Семашко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2C0239" w14:paraId="1A935DDB" w14:textId="77777777" w:rsidTr="00A61B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26D46" w14:textId="6E72441D" w:rsidR="002C0239" w:rsidRDefault="002C0239" w:rsidP="002C0239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56D5"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 w:rsidR="003956D5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 w:rsidR="003956D5">
              <w:rPr>
                <w:sz w:val="24"/>
              </w:rPr>
              <w:t>1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DAC4" w14:textId="050FFB7E" w:rsidR="002C0239" w:rsidRPr="00C04752" w:rsidRDefault="002C0239" w:rsidP="002C0239">
            <w:pPr>
              <w:pStyle w:val="a4"/>
              <w:spacing w:before="60" w:after="60"/>
              <w:ind w:left="347" w:right="318"/>
              <w:jc w:val="center"/>
              <w:rPr>
                <w:sz w:val="24"/>
                <w:szCs w:val="24"/>
              </w:rPr>
            </w:pPr>
            <w:r w:rsidRPr="00C04752">
              <w:rPr>
                <w:sz w:val="24"/>
                <w:szCs w:val="24"/>
              </w:rPr>
              <w:t>Ответы на вопросы</w:t>
            </w:r>
          </w:p>
        </w:tc>
      </w:tr>
      <w:tr w:rsidR="002C0239" w14:paraId="09B05CD3" w14:textId="77777777" w:rsidTr="0077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AABC3" w14:textId="41070E07" w:rsidR="002C0239" w:rsidRDefault="002C0239" w:rsidP="002C0239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633AF">
              <w:rPr>
                <w:sz w:val="24"/>
              </w:rPr>
              <w:t>.</w:t>
            </w:r>
            <w:r w:rsidR="003956D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 w:rsidR="003956D5">
              <w:rPr>
                <w:sz w:val="24"/>
              </w:rPr>
              <w:t>3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C18CE" w14:textId="41D872F1" w:rsidR="002C0239" w:rsidRPr="00C04752" w:rsidRDefault="002C0239" w:rsidP="002C0239">
            <w:pPr>
              <w:pStyle w:val="a4"/>
              <w:spacing w:before="60" w:after="60"/>
              <w:ind w:left="347" w:right="318"/>
              <w:jc w:val="center"/>
              <w:rPr>
                <w:sz w:val="24"/>
                <w:szCs w:val="24"/>
              </w:rPr>
            </w:pPr>
            <w:r w:rsidRPr="00C04752">
              <w:rPr>
                <w:sz w:val="24"/>
                <w:szCs w:val="24"/>
              </w:rPr>
              <w:t>Кофе-брейк</w:t>
            </w:r>
          </w:p>
        </w:tc>
      </w:tr>
      <w:tr w:rsidR="002C0239" w14:paraId="4B3BC135" w14:textId="77777777" w:rsidTr="0077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2D6F6" w14:textId="066B4EEF" w:rsidR="002C0239" w:rsidRPr="00043EEE" w:rsidRDefault="002C0239" w:rsidP="002C0239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16</w:t>
            </w:r>
            <w:r w:rsidRPr="003633AF">
              <w:rPr>
                <w:sz w:val="24"/>
              </w:rPr>
              <w:t>.</w:t>
            </w:r>
            <w:r w:rsidR="006E16A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6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7DAF" w14:textId="77777777" w:rsidR="002C0239" w:rsidRPr="001C3F81" w:rsidRDefault="002C0239" w:rsidP="002C0239">
            <w:pPr>
              <w:spacing w:before="60" w:after="60"/>
              <w:ind w:left="488" w:right="186"/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2676B">
              <w:rPr>
                <w:b/>
                <w:iCs/>
                <w:color w:val="000000"/>
                <w:sz w:val="28"/>
                <w:szCs w:val="28"/>
                <w:lang w:eastAsia="ru-RU"/>
              </w:rPr>
              <w:t>Клинические рекомендации как основа оказания и оценки качества медицинской помощи в Российской Федерации</w:t>
            </w:r>
            <w:r w:rsidRPr="001C3F81">
              <w:rPr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14:paraId="2452AF0B" w14:textId="4E60E855" w:rsidR="002C0239" w:rsidRPr="00E7135B" w:rsidRDefault="002C0239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7135B">
              <w:rPr>
                <w:color w:val="000000"/>
                <w:sz w:val="24"/>
                <w:szCs w:val="24"/>
              </w:rPr>
              <w:t>Основные сложности выстраивания системы оказания медицинской помощи, в том числе лекарственного обеспечения, на основе клинических рекомендаций при текущем нормативном регулировании.</w:t>
            </w:r>
          </w:p>
          <w:p w14:paraId="13120EA4" w14:textId="6CC2AE43" w:rsidR="002C0239" w:rsidRPr="00E7135B" w:rsidRDefault="002C0239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7135B">
              <w:rPr>
                <w:color w:val="000000"/>
                <w:sz w:val="24"/>
                <w:szCs w:val="24"/>
              </w:rPr>
              <w:t>Пути формирования системы оценки качества медицинской помощи на основе клинических рекомендаций.</w:t>
            </w:r>
          </w:p>
          <w:p w14:paraId="00CC0DE4" w14:textId="4FE81F42" w:rsidR="002C0239" w:rsidRPr="00E7135B" w:rsidRDefault="002C0239" w:rsidP="0032494A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right="28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7135B">
              <w:rPr>
                <w:color w:val="000000"/>
                <w:sz w:val="24"/>
                <w:szCs w:val="24"/>
              </w:rPr>
              <w:t>Направления регуляторных изменений для усовершенствования системы оказания медицинской помощи в России на основе клинических рекомендаций.</w:t>
            </w:r>
          </w:p>
          <w:p w14:paraId="6F52816A" w14:textId="47FB0384" w:rsidR="002C0239" w:rsidRPr="001853E5" w:rsidRDefault="002C0239" w:rsidP="004E1670">
            <w:pPr>
              <w:spacing w:before="60" w:after="60"/>
              <w:ind w:left="316" w:right="282" w:firstLine="31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bookmarkStart w:id="4" w:name="_Hlk176507358"/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Федяева</w:t>
            </w:r>
            <w:r w:rsidRPr="001134C7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EA7D5A">
              <w:rPr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4D4FE8">
              <w:rPr>
                <w:b/>
                <w:i/>
                <w:sz w:val="24"/>
                <w:szCs w:val="24"/>
                <w:lang w:eastAsia="ru-RU"/>
              </w:rPr>
              <w:t> </w:t>
            </w:r>
            <w:r w:rsidRPr="004D4FE8">
              <w:rPr>
                <w:bCs/>
                <w:i/>
                <w:sz w:val="24"/>
                <w:szCs w:val="24"/>
                <w:lang w:eastAsia="ru-RU"/>
              </w:rPr>
              <w:t>– </w:t>
            </w:r>
            <w:r w:rsidRPr="00975063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специалист по ОТЗ </w:t>
            </w:r>
            <w:r w:rsidR="00692344" w:rsidRPr="003C3602">
              <w:rPr>
                <w:i/>
                <w:sz w:val="24"/>
                <w:szCs w:val="24"/>
              </w:rPr>
              <w:t>кафедры</w:t>
            </w:r>
            <w:r w:rsidR="00692344">
              <w:rPr>
                <w:i/>
                <w:sz w:val="24"/>
                <w:szCs w:val="24"/>
              </w:rPr>
              <w:t xml:space="preserve"> </w:t>
            </w:r>
            <w:r w:rsidR="00692344" w:rsidRPr="00C81BE0">
              <w:rPr>
                <w:i/>
                <w:color w:val="000000"/>
                <w:sz w:val="24"/>
                <w:szCs w:val="24"/>
              </w:rPr>
              <w:t xml:space="preserve">регуляторных отношений в области обращения лекарственных средств и медицинских изделий Института трансляционной медицины и  </w:t>
            </w:r>
            <w:r w:rsidR="00692344" w:rsidRPr="005E1BC7">
              <w:rPr>
                <w:i/>
                <w:color w:val="000000"/>
                <w:sz w:val="24"/>
                <w:szCs w:val="24"/>
              </w:rPr>
              <w:t>биотехнологи</w:t>
            </w:r>
            <w:r w:rsidR="004E1670" w:rsidRPr="005E1BC7">
              <w:rPr>
                <w:i/>
                <w:color w:val="000000"/>
                <w:sz w:val="24"/>
                <w:szCs w:val="24"/>
              </w:rPr>
              <w:t>и</w:t>
            </w:r>
            <w:r w:rsidR="00692344" w:rsidRPr="00C81BE0">
              <w:rPr>
                <w:i/>
                <w:color w:val="000000"/>
                <w:sz w:val="24"/>
                <w:szCs w:val="24"/>
              </w:rPr>
              <w:t xml:space="preserve"> ФГАОУ ВО Первый МГМУ им. И.М. Сеченова Минздрава России</w:t>
            </w:r>
            <w:r w:rsidR="00692344">
              <w:rPr>
                <w:i/>
                <w:color w:val="000000"/>
                <w:sz w:val="24"/>
                <w:szCs w:val="24"/>
              </w:rPr>
              <w:t>.</w:t>
            </w:r>
            <w:bookmarkEnd w:id="4"/>
          </w:p>
        </w:tc>
      </w:tr>
      <w:tr w:rsidR="002C0239" w14:paraId="5964E665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09201" w14:textId="70E5A96D" w:rsidR="002C0239" w:rsidRDefault="002C0239" w:rsidP="002C0239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  <w:r w:rsidRPr="003633AF">
              <w:rPr>
                <w:sz w:val="24"/>
              </w:rPr>
              <w:t xml:space="preserve"> – 1</w:t>
            </w:r>
            <w:r>
              <w:rPr>
                <w:sz w:val="24"/>
              </w:rPr>
              <w:t>7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F31F" w14:textId="3705557A" w:rsidR="002C0239" w:rsidRPr="00D9645E" w:rsidRDefault="002C0239" w:rsidP="002C0239">
            <w:pPr>
              <w:pStyle w:val="a7"/>
              <w:shd w:val="clear" w:color="auto" w:fill="FFFFFF"/>
              <w:spacing w:before="60" w:beforeAutospacing="0" w:after="60" w:afterAutospacing="0"/>
              <w:jc w:val="center"/>
              <w:rPr>
                <w:szCs w:val="22"/>
              </w:rPr>
            </w:pPr>
            <w:r w:rsidRPr="00D9645E">
              <w:t>Ответы на вопросы</w:t>
            </w:r>
          </w:p>
        </w:tc>
      </w:tr>
      <w:tr w:rsidR="002C0239" w14:paraId="5D0A7E50" w14:textId="77777777" w:rsidTr="00AE61BE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A6807" w14:textId="7C49BC0F" w:rsidR="002C0239" w:rsidRPr="00043EEE" w:rsidRDefault="002C0239" w:rsidP="002C0239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17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3633AF">
              <w:rPr>
                <w:sz w:val="24"/>
              </w:rPr>
              <w:t xml:space="preserve"> – 1</w:t>
            </w:r>
            <w:r w:rsidR="008C62C2">
              <w:rPr>
                <w:sz w:val="24"/>
              </w:rPr>
              <w:t>8</w:t>
            </w:r>
            <w:r w:rsidRPr="003633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3633AF">
              <w:rPr>
                <w:sz w:val="24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BCD7" w14:textId="02F71FBE" w:rsidR="002C0239" w:rsidRPr="00D9645E" w:rsidRDefault="002C0239" w:rsidP="002C0239">
            <w:pPr>
              <w:pStyle w:val="a7"/>
              <w:shd w:val="clear" w:color="auto" w:fill="FFFFFF"/>
              <w:spacing w:before="60" w:beforeAutospacing="0" w:after="60" w:afterAutospacing="0"/>
              <w:jc w:val="center"/>
            </w:pPr>
            <w:r w:rsidRPr="00AC6793">
              <w:rPr>
                <w:color w:val="000000"/>
              </w:rPr>
              <w:t>Итоговая аттестация обучающихся*</w:t>
            </w:r>
          </w:p>
        </w:tc>
      </w:tr>
    </w:tbl>
    <w:p w14:paraId="6C059E5D" w14:textId="5D897EC8" w:rsidR="00350618" w:rsidRPr="006C3227" w:rsidRDefault="00350618" w:rsidP="00350618">
      <w:pPr>
        <w:spacing w:before="60" w:after="60"/>
        <w:ind w:left="284"/>
        <w:rPr>
          <w:i/>
          <w:sz w:val="20"/>
          <w:szCs w:val="20"/>
        </w:rPr>
      </w:pPr>
      <w:r w:rsidRPr="006C3227">
        <w:rPr>
          <w:sz w:val="24"/>
        </w:rPr>
        <w:t>*</w:t>
      </w:r>
      <w:r w:rsidRPr="006C3227">
        <w:rPr>
          <w:i/>
          <w:sz w:val="20"/>
          <w:szCs w:val="20"/>
        </w:rPr>
        <w:t>в рамках аттестации обучающиеся отвечают на вопросы по теме лекций в письменной форме (на электронной платформе, доступной через интернет с компьютера или мобильного телефона).</w:t>
      </w:r>
    </w:p>
    <w:p w14:paraId="2E99540A" w14:textId="7ED1B8CA" w:rsidR="00350618" w:rsidRPr="00D32648" w:rsidRDefault="00350618" w:rsidP="00350618">
      <w:pPr>
        <w:spacing w:before="60" w:after="60"/>
        <w:ind w:left="142"/>
        <w:jc w:val="both"/>
        <w:rPr>
          <w:b/>
          <w:sz w:val="20"/>
          <w:szCs w:val="20"/>
        </w:rPr>
      </w:pPr>
      <w:r w:rsidRPr="006C3227">
        <w:rPr>
          <w:sz w:val="24"/>
        </w:rPr>
        <w:t>**</w:t>
      </w:r>
      <w:r w:rsidRPr="006C3227">
        <w:rPr>
          <w:i/>
          <w:sz w:val="20"/>
          <w:szCs w:val="20"/>
        </w:rPr>
        <w:t>программа может быть изменена и дополнена</w:t>
      </w:r>
      <w:r w:rsidRPr="00346FFD">
        <w:rPr>
          <w:i/>
          <w:sz w:val="20"/>
          <w:szCs w:val="20"/>
        </w:rPr>
        <w:t>.</w:t>
      </w:r>
    </w:p>
    <w:sectPr w:rsidR="00350618" w:rsidRPr="00D32648" w:rsidSect="00082CE3">
      <w:footerReference w:type="default" r:id="rId11"/>
      <w:type w:val="continuous"/>
      <w:pgSz w:w="11910" w:h="16840"/>
      <w:pgMar w:top="426" w:right="570" w:bottom="851" w:left="851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1262" w14:textId="77777777" w:rsidR="00BA4B23" w:rsidRDefault="00BA4B23">
      <w:r>
        <w:separator/>
      </w:r>
    </w:p>
  </w:endnote>
  <w:endnote w:type="continuationSeparator" w:id="0">
    <w:p w14:paraId="7571A598" w14:textId="77777777" w:rsidR="00BA4B23" w:rsidRDefault="00BA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0954"/>
      <w:docPartObj>
        <w:docPartGallery w:val="Page Numbers (Bottom of Page)"/>
        <w:docPartUnique/>
      </w:docPartObj>
    </w:sdtPr>
    <w:sdtEndPr/>
    <w:sdtContent>
      <w:p w14:paraId="6A243D5D" w14:textId="32D8DF17" w:rsidR="00BC3DB9" w:rsidRDefault="00BC3D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39">
          <w:rPr>
            <w:noProof/>
          </w:rPr>
          <w:t>2</w:t>
        </w:r>
        <w:r>
          <w:fldChar w:fldCharType="end"/>
        </w:r>
      </w:p>
    </w:sdtContent>
  </w:sdt>
  <w:p w14:paraId="6095D718" w14:textId="7266BB16" w:rsidR="00650A86" w:rsidRDefault="00650A86">
    <w:pPr>
      <w:pStyle w:val="a3"/>
      <w:spacing w:before="0"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58733" w14:textId="77777777" w:rsidR="00BA4B23" w:rsidRDefault="00BA4B23">
      <w:r>
        <w:separator/>
      </w:r>
    </w:p>
  </w:footnote>
  <w:footnote w:type="continuationSeparator" w:id="0">
    <w:p w14:paraId="17F8F359" w14:textId="77777777" w:rsidR="00BA4B23" w:rsidRDefault="00BA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5FB0"/>
    <w:multiLevelType w:val="multilevel"/>
    <w:tmpl w:val="6EB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85D6C"/>
    <w:multiLevelType w:val="hybridMultilevel"/>
    <w:tmpl w:val="8D64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529C3"/>
    <w:multiLevelType w:val="hybridMultilevel"/>
    <w:tmpl w:val="6E32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6"/>
    <w:rsid w:val="0000767E"/>
    <w:rsid w:val="00016B49"/>
    <w:rsid w:val="0002004E"/>
    <w:rsid w:val="0002234F"/>
    <w:rsid w:val="000240E6"/>
    <w:rsid w:val="000250CC"/>
    <w:rsid w:val="00026A0F"/>
    <w:rsid w:val="00027F69"/>
    <w:rsid w:val="0003133B"/>
    <w:rsid w:val="00031C76"/>
    <w:rsid w:val="00034844"/>
    <w:rsid w:val="00040ED0"/>
    <w:rsid w:val="00043272"/>
    <w:rsid w:val="000460C8"/>
    <w:rsid w:val="000464DE"/>
    <w:rsid w:val="00047C59"/>
    <w:rsid w:val="000554CE"/>
    <w:rsid w:val="0006141D"/>
    <w:rsid w:val="00062868"/>
    <w:rsid w:val="00063FFA"/>
    <w:rsid w:val="000646D9"/>
    <w:rsid w:val="00066163"/>
    <w:rsid w:val="00066567"/>
    <w:rsid w:val="00074517"/>
    <w:rsid w:val="00075D23"/>
    <w:rsid w:val="000806D7"/>
    <w:rsid w:val="000810B1"/>
    <w:rsid w:val="00082CE3"/>
    <w:rsid w:val="000851FD"/>
    <w:rsid w:val="000904C1"/>
    <w:rsid w:val="000917AE"/>
    <w:rsid w:val="00091A02"/>
    <w:rsid w:val="00094A84"/>
    <w:rsid w:val="00095858"/>
    <w:rsid w:val="000A167B"/>
    <w:rsid w:val="000A67A2"/>
    <w:rsid w:val="000A6854"/>
    <w:rsid w:val="000B6E1B"/>
    <w:rsid w:val="000C0250"/>
    <w:rsid w:val="000C1A97"/>
    <w:rsid w:val="000C4A18"/>
    <w:rsid w:val="000D02C2"/>
    <w:rsid w:val="000D227E"/>
    <w:rsid w:val="000D32F9"/>
    <w:rsid w:val="000D3409"/>
    <w:rsid w:val="000D761D"/>
    <w:rsid w:val="000E2C12"/>
    <w:rsid w:val="000E5AD8"/>
    <w:rsid w:val="000F2457"/>
    <w:rsid w:val="000F2971"/>
    <w:rsid w:val="000F5192"/>
    <w:rsid w:val="001062CC"/>
    <w:rsid w:val="001132FE"/>
    <w:rsid w:val="00114C96"/>
    <w:rsid w:val="00116238"/>
    <w:rsid w:val="00123930"/>
    <w:rsid w:val="00124DF2"/>
    <w:rsid w:val="00127AE6"/>
    <w:rsid w:val="0013063B"/>
    <w:rsid w:val="00135657"/>
    <w:rsid w:val="00140473"/>
    <w:rsid w:val="001420FA"/>
    <w:rsid w:val="001453EB"/>
    <w:rsid w:val="00145D24"/>
    <w:rsid w:val="00146ADC"/>
    <w:rsid w:val="0015070C"/>
    <w:rsid w:val="00154B70"/>
    <w:rsid w:val="00156C6B"/>
    <w:rsid w:val="00160655"/>
    <w:rsid w:val="001617F4"/>
    <w:rsid w:val="00163B1D"/>
    <w:rsid w:val="001653EE"/>
    <w:rsid w:val="00176E42"/>
    <w:rsid w:val="00180F0D"/>
    <w:rsid w:val="001853E5"/>
    <w:rsid w:val="0018692C"/>
    <w:rsid w:val="00186B6B"/>
    <w:rsid w:val="0018705E"/>
    <w:rsid w:val="00191BD4"/>
    <w:rsid w:val="00191F33"/>
    <w:rsid w:val="001921C4"/>
    <w:rsid w:val="00192B00"/>
    <w:rsid w:val="00192F46"/>
    <w:rsid w:val="001A2AE1"/>
    <w:rsid w:val="001B2A9A"/>
    <w:rsid w:val="001B5993"/>
    <w:rsid w:val="001B5E7F"/>
    <w:rsid w:val="001B6A7D"/>
    <w:rsid w:val="001B6B81"/>
    <w:rsid w:val="001B7E2A"/>
    <w:rsid w:val="001C3406"/>
    <w:rsid w:val="001C3A9B"/>
    <w:rsid w:val="001C474E"/>
    <w:rsid w:val="001C6496"/>
    <w:rsid w:val="001C6890"/>
    <w:rsid w:val="001C6A39"/>
    <w:rsid w:val="001D3104"/>
    <w:rsid w:val="001D75CF"/>
    <w:rsid w:val="001E15A8"/>
    <w:rsid w:val="001E227A"/>
    <w:rsid w:val="001E3256"/>
    <w:rsid w:val="001F2571"/>
    <w:rsid w:val="001F44E3"/>
    <w:rsid w:val="001F5F5F"/>
    <w:rsid w:val="001F6F2E"/>
    <w:rsid w:val="001F78AF"/>
    <w:rsid w:val="0020391A"/>
    <w:rsid w:val="00203B4C"/>
    <w:rsid w:val="00203E19"/>
    <w:rsid w:val="00204409"/>
    <w:rsid w:val="002061F2"/>
    <w:rsid w:val="00206A96"/>
    <w:rsid w:val="002074A3"/>
    <w:rsid w:val="00210BD4"/>
    <w:rsid w:val="00210D3D"/>
    <w:rsid w:val="00211533"/>
    <w:rsid w:val="00212539"/>
    <w:rsid w:val="00212B24"/>
    <w:rsid w:val="00212B70"/>
    <w:rsid w:val="00212E8C"/>
    <w:rsid w:val="002146CB"/>
    <w:rsid w:val="002221DB"/>
    <w:rsid w:val="00227DCD"/>
    <w:rsid w:val="0023017E"/>
    <w:rsid w:val="00230A74"/>
    <w:rsid w:val="00231793"/>
    <w:rsid w:val="002344B9"/>
    <w:rsid w:val="00240F88"/>
    <w:rsid w:val="0024103D"/>
    <w:rsid w:val="00242D40"/>
    <w:rsid w:val="00243FCC"/>
    <w:rsid w:val="00244FFE"/>
    <w:rsid w:val="00246FEA"/>
    <w:rsid w:val="002536D3"/>
    <w:rsid w:val="00256557"/>
    <w:rsid w:val="002616DA"/>
    <w:rsid w:val="00263915"/>
    <w:rsid w:val="002648BA"/>
    <w:rsid w:val="002749AE"/>
    <w:rsid w:val="002763C7"/>
    <w:rsid w:val="00281994"/>
    <w:rsid w:val="00282F8B"/>
    <w:rsid w:val="002842B0"/>
    <w:rsid w:val="00284400"/>
    <w:rsid w:val="00285121"/>
    <w:rsid w:val="0028647E"/>
    <w:rsid w:val="00286B9D"/>
    <w:rsid w:val="002948C1"/>
    <w:rsid w:val="00295CD2"/>
    <w:rsid w:val="002A0CC6"/>
    <w:rsid w:val="002A1F6F"/>
    <w:rsid w:val="002A2CEF"/>
    <w:rsid w:val="002C0239"/>
    <w:rsid w:val="002C2DED"/>
    <w:rsid w:val="002D4A85"/>
    <w:rsid w:val="002D602B"/>
    <w:rsid w:val="002D68DC"/>
    <w:rsid w:val="002E24ED"/>
    <w:rsid w:val="002E3951"/>
    <w:rsid w:val="002E39D5"/>
    <w:rsid w:val="002E5002"/>
    <w:rsid w:val="002F42FD"/>
    <w:rsid w:val="002F4D59"/>
    <w:rsid w:val="002F5F1C"/>
    <w:rsid w:val="00301182"/>
    <w:rsid w:val="003042BE"/>
    <w:rsid w:val="00305030"/>
    <w:rsid w:val="003066EB"/>
    <w:rsid w:val="003124DE"/>
    <w:rsid w:val="003152A0"/>
    <w:rsid w:val="00317636"/>
    <w:rsid w:val="00317A02"/>
    <w:rsid w:val="00320FD5"/>
    <w:rsid w:val="00321E2A"/>
    <w:rsid w:val="0032494A"/>
    <w:rsid w:val="00325BCB"/>
    <w:rsid w:val="00327281"/>
    <w:rsid w:val="003308D8"/>
    <w:rsid w:val="00330B2D"/>
    <w:rsid w:val="00330F3C"/>
    <w:rsid w:val="0033259E"/>
    <w:rsid w:val="003341B6"/>
    <w:rsid w:val="003349C1"/>
    <w:rsid w:val="003376AD"/>
    <w:rsid w:val="003418B7"/>
    <w:rsid w:val="00344CBA"/>
    <w:rsid w:val="00346FFD"/>
    <w:rsid w:val="00350618"/>
    <w:rsid w:val="00360B0A"/>
    <w:rsid w:val="003631A2"/>
    <w:rsid w:val="003633AF"/>
    <w:rsid w:val="00363ED3"/>
    <w:rsid w:val="003671EB"/>
    <w:rsid w:val="0037262F"/>
    <w:rsid w:val="00381141"/>
    <w:rsid w:val="00382420"/>
    <w:rsid w:val="003874B7"/>
    <w:rsid w:val="00391D49"/>
    <w:rsid w:val="003956D5"/>
    <w:rsid w:val="003A2756"/>
    <w:rsid w:val="003A2CB8"/>
    <w:rsid w:val="003A56AE"/>
    <w:rsid w:val="003B67C6"/>
    <w:rsid w:val="003C0CA9"/>
    <w:rsid w:val="003D27C1"/>
    <w:rsid w:val="003D6721"/>
    <w:rsid w:val="003E263E"/>
    <w:rsid w:val="003E311E"/>
    <w:rsid w:val="003E5199"/>
    <w:rsid w:val="003E593A"/>
    <w:rsid w:val="003E7AE7"/>
    <w:rsid w:val="003F1C65"/>
    <w:rsid w:val="003F4142"/>
    <w:rsid w:val="00402D7B"/>
    <w:rsid w:val="004036D5"/>
    <w:rsid w:val="004047A1"/>
    <w:rsid w:val="004103CD"/>
    <w:rsid w:val="00410D54"/>
    <w:rsid w:val="00411119"/>
    <w:rsid w:val="004111B8"/>
    <w:rsid w:val="00411521"/>
    <w:rsid w:val="0041196A"/>
    <w:rsid w:val="0041339E"/>
    <w:rsid w:val="0041679B"/>
    <w:rsid w:val="00416DF8"/>
    <w:rsid w:val="00423A39"/>
    <w:rsid w:val="00433576"/>
    <w:rsid w:val="00434117"/>
    <w:rsid w:val="00436E8B"/>
    <w:rsid w:val="004472DD"/>
    <w:rsid w:val="0044795D"/>
    <w:rsid w:val="00453DCD"/>
    <w:rsid w:val="00454E88"/>
    <w:rsid w:val="004552F4"/>
    <w:rsid w:val="004560AF"/>
    <w:rsid w:val="00462E1E"/>
    <w:rsid w:val="00476808"/>
    <w:rsid w:val="0048094E"/>
    <w:rsid w:val="00483028"/>
    <w:rsid w:val="00485DCC"/>
    <w:rsid w:val="00486AC4"/>
    <w:rsid w:val="00491327"/>
    <w:rsid w:val="0049321E"/>
    <w:rsid w:val="00493BEA"/>
    <w:rsid w:val="0049633B"/>
    <w:rsid w:val="004966F6"/>
    <w:rsid w:val="00497B73"/>
    <w:rsid w:val="004A41F4"/>
    <w:rsid w:val="004A4721"/>
    <w:rsid w:val="004B1521"/>
    <w:rsid w:val="004B2510"/>
    <w:rsid w:val="004B2FA0"/>
    <w:rsid w:val="004B587A"/>
    <w:rsid w:val="004B5BAE"/>
    <w:rsid w:val="004B69BF"/>
    <w:rsid w:val="004B6AF6"/>
    <w:rsid w:val="004B74E2"/>
    <w:rsid w:val="004C3EBA"/>
    <w:rsid w:val="004C561F"/>
    <w:rsid w:val="004C7770"/>
    <w:rsid w:val="004D4628"/>
    <w:rsid w:val="004D5BB3"/>
    <w:rsid w:val="004E1670"/>
    <w:rsid w:val="004E2192"/>
    <w:rsid w:val="004E4806"/>
    <w:rsid w:val="004E4AD4"/>
    <w:rsid w:val="004F436C"/>
    <w:rsid w:val="004F4552"/>
    <w:rsid w:val="004F4D9B"/>
    <w:rsid w:val="00500565"/>
    <w:rsid w:val="00505841"/>
    <w:rsid w:val="0050722C"/>
    <w:rsid w:val="005074B6"/>
    <w:rsid w:val="005118F5"/>
    <w:rsid w:val="00514476"/>
    <w:rsid w:val="00517612"/>
    <w:rsid w:val="005214A6"/>
    <w:rsid w:val="00521B3A"/>
    <w:rsid w:val="0052353B"/>
    <w:rsid w:val="00524E5C"/>
    <w:rsid w:val="00535757"/>
    <w:rsid w:val="00540A17"/>
    <w:rsid w:val="00541E03"/>
    <w:rsid w:val="00542C49"/>
    <w:rsid w:val="0054352E"/>
    <w:rsid w:val="005501E3"/>
    <w:rsid w:val="00555FC4"/>
    <w:rsid w:val="00556CDE"/>
    <w:rsid w:val="00561B5D"/>
    <w:rsid w:val="0056593E"/>
    <w:rsid w:val="00566ACE"/>
    <w:rsid w:val="00571E44"/>
    <w:rsid w:val="00572DB3"/>
    <w:rsid w:val="00592744"/>
    <w:rsid w:val="005933B4"/>
    <w:rsid w:val="005A166E"/>
    <w:rsid w:val="005B184B"/>
    <w:rsid w:val="005B210C"/>
    <w:rsid w:val="005B254E"/>
    <w:rsid w:val="005B2E43"/>
    <w:rsid w:val="005C21A9"/>
    <w:rsid w:val="005C3A8D"/>
    <w:rsid w:val="005C6C68"/>
    <w:rsid w:val="005D0ACA"/>
    <w:rsid w:val="005D0FAD"/>
    <w:rsid w:val="005E1BC7"/>
    <w:rsid w:val="005E1F91"/>
    <w:rsid w:val="005E33B2"/>
    <w:rsid w:val="005E5A5C"/>
    <w:rsid w:val="005E5BB4"/>
    <w:rsid w:val="005F45A0"/>
    <w:rsid w:val="005F5049"/>
    <w:rsid w:val="005F5489"/>
    <w:rsid w:val="00600574"/>
    <w:rsid w:val="00606E8B"/>
    <w:rsid w:val="00607F4F"/>
    <w:rsid w:val="006109C1"/>
    <w:rsid w:val="00611C12"/>
    <w:rsid w:val="006137F0"/>
    <w:rsid w:val="00617EB5"/>
    <w:rsid w:val="00620C4E"/>
    <w:rsid w:val="006228FD"/>
    <w:rsid w:val="0062513F"/>
    <w:rsid w:val="00630DFA"/>
    <w:rsid w:val="00632478"/>
    <w:rsid w:val="006353AD"/>
    <w:rsid w:val="006354CF"/>
    <w:rsid w:val="00635603"/>
    <w:rsid w:val="00635787"/>
    <w:rsid w:val="00635F8A"/>
    <w:rsid w:val="00643747"/>
    <w:rsid w:val="006459AA"/>
    <w:rsid w:val="00650A86"/>
    <w:rsid w:val="00664CC6"/>
    <w:rsid w:val="00673BA1"/>
    <w:rsid w:val="006825EA"/>
    <w:rsid w:val="006866A0"/>
    <w:rsid w:val="006917B9"/>
    <w:rsid w:val="00692344"/>
    <w:rsid w:val="00693C8B"/>
    <w:rsid w:val="00694CA5"/>
    <w:rsid w:val="0069512D"/>
    <w:rsid w:val="006A47D8"/>
    <w:rsid w:val="006A7644"/>
    <w:rsid w:val="006B3807"/>
    <w:rsid w:val="006C6360"/>
    <w:rsid w:val="006C6BC2"/>
    <w:rsid w:val="006D083F"/>
    <w:rsid w:val="006D10B6"/>
    <w:rsid w:val="006D4055"/>
    <w:rsid w:val="006D437D"/>
    <w:rsid w:val="006E16AE"/>
    <w:rsid w:val="006F0EFD"/>
    <w:rsid w:val="006F104E"/>
    <w:rsid w:val="006F621F"/>
    <w:rsid w:val="006F6DE3"/>
    <w:rsid w:val="006F7632"/>
    <w:rsid w:val="006F7EDE"/>
    <w:rsid w:val="007002B8"/>
    <w:rsid w:val="007002DC"/>
    <w:rsid w:val="00700522"/>
    <w:rsid w:val="007023A8"/>
    <w:rsid w:val="007046C9"/>
    <w:rsid w:val="00706132"/>
    <w:rsid w:val="00707343"/>
    <w:rsid w:val="0071076F"/>
    <w:rsid w:val="0071244A"/>
    <w:rsid w:val="0072361A"/>
    <w:rsid w:val="0072437C"/>
    <w:rsid w:val="00727132"/>
    <w:rsid w:val="00734555"/>
    <w:rsid w:val="00734711"/>
    <w:rsid w:val="0074043A"/>
    <w:rsid w:val="00741026"/>
    <w:rsid w:val="00742169"/>
    <w:rsid w:val="00743011"/>
    <w:rsid w:val="007435C6"/>
    <w:rsid w:val="0075173D"/>
    <w:rsid w:val="00754B6B"/>
    <w:rsid w:val="00760381"/>
    <w:rsid w:val="007645D0"/>
    <w:rsid w:val="00764FC7"/>
    <w:rsid w:val="00767436"/>
    <w:rsid w:val="00767729"/>
    <w:rsid w:val="0076796A"/>
    <w:rsid w:val="00770233"/>
    <w:rsid w:val="007752F7"/>
    <w:rsid w:val="007763C7"/>
    <w:rsid w:val="00787A4E"/>
    <w:rsid w:val="007A0008"/>
    <w:rsid w:val="007A0192"/>
    <w:rsid w:val="007A05AC"/>
    <w:rsid w:val="007A1542"/>
    <w:rsid w:val="007A2F94"/>
    <w:rsid w:val="007B1F9A"/>
    <w:rsid w:val="007C502E"/>
    <w:rsid w:val="007D05F4"/>
    <w:rsid w:val="007D2A33"/>
    <w:rsid w:val="007D5A69"/>
    <w:rsid w:val="007D7AD6"/>
    <w:rsid w:val="007E0CFA"/>
    <w:rsid w:val="007E1277"/>
    <w:rsid w:val="007E34DC"/>
    <w:rsid w:val="007E5201"/>
    <w:rsid w:val="007E653C"/>
    <w:rsid w:val="007E7C24"/>
    <w:rsid w:val="007F1B51"/>
    <w:rsid w:val="007F272A"/>
    <w:rsid w:val="007F4E19"/>
    <w:rsid w:val="007F5B5D"/>
    <w:rsid w:val="00801405"/>
    <w:rsid w:val="00801E6A"/>
    <w:rsid w:val="00802B57"/>
    <w:rsid w:val="008031AA"/>
    <w:rsid w:val="00804A88"/>
    <w:rsid w:val="00805CC9"/>
    <w:rsid w:val="008071FE"/>
    <w:rsid w:val="008200B3"/>
    <w:rsid w:val="00821B4F"/>
    <w:rsid w:val="0082510C"/>
    <w:rsid w:val="00827959"/>
    <w:rsid w:val="00830485"/>
    <w:rsid w:val="008316C8"/>
    <w:rsid w:val="00836341"/>
    <w:rsid w:val="00845ADA"/>
    <w:rsid w:val="0085223C"/>
    <w:rsid w:val="00853619"/>
    <w:rsid w:val="00855041"/>
    <w:rsid w:val="008623CE"/>
    <w:rsid w:val="008639B7"/>
    <w:rsid w:val="00865276"/>
    <w:rsid w:val="00865C46"/>
    <w:rsid w:val="0086618B"/>
    <w:rsid w:val="00870A94"/>
    <w:rsid w:val="00875756"/>
    <w:rsid w:val="00876D27"/>
    <w:rsid w:val="0088132B"/>
    <w:rsid w:val="0088144A"/>
    <w:rsid w:val="00887103"/>
    <w:rsid w:val="008936F3"/>
    <w:rsid w:val="00893D8A"/>
    <w:rsid w:val="008A11F8"/>
    <w:rsid w:val="008A2398"/>
    <w:rsid w:val="008A5AE9"/>
    <w:rsid w:val="008A696A"/>
    <w:rsid w:val="008B7C03"/>
    <w:rsid w:val="008B7E5B"/>
    <w:rsid w:val="008C5405"/>
    <w:rsid w:val="008C62C2"/>
    <w:rsid w:val="008C7B5A"/>
    <w:rsid w:val="008D18A3"/>
    <w:rsid w:val="008E1AC2"/>
    <w:rsid w:val="008E1B6A"/>
    <w:rsid w:val="008E37FF"/>
    <w:rsid w:val="008E38DB"/>
    <w:rsid w:val="008F4332"/>
    <w:rsid w:val="009020E7"/>
    <w:rsid w:val="00902F31"/>
    <w:rsid w:val="00905461"/>
    <w:rsid w:val="00913B5D"/>
    <w:rsid w:val="00913EE1"/>
    <w:rsid w:val="00921797"/>
    <w:rsid w:val="00922432"/>
    <w:rsid w:val="009245E3"/>
    <w:rsid w:val="009258BE"/>
    <w:rsid w:val="00930145"/>
    <w:rsid w:val="0093566E"/>
    <w:rsid w:val="0093648F"/>
    <w:rsid w:val="00940661"/>
    <w:rsid w:val="0094341D"/>
    <w:rsid w:val="00945BEF"/>
    <w:rsid w:val="00946C95"/>
    <w:rsid w:val="00950705"/>
    <w:rsid w:val="00950F27"/>
    <w:rsid w:val="0095472D"/>
    <w:rsid w:val="0095477B"/>
    <w:rsid w:val="0095604B"/>
    <w:rsid w:val="0095713F"/>
    <w:rsid w:val="00957879"/>
    <w:rsid w:val="00957A61"/>
    <w:rsid w:val="00964011"/>
    <w:rsid w:val="00964256"/>
    <w:rsid w:val="00974E26"/>
    <w:rsid w:val="00976EC9"/>
    <w:rsid w:val="009839A1"/>
    <w:rsid w:val="00984633"/>
    <w:rsid w:val="00985306"/>
    <w:rsid w:val="00985F00"/>
    <w:rsid w:val="00986C0E"/>
    <w:rsid w:val="00987467"/>
    <w:rsid w:val="00987B73"/>
    <w:rsid w:val="00995E75"/>
    <w:rsid w:val="00996501"/>
    <w:rsid w:val="009B70CA"/>
    <w:rsid w:val="009C0010"/>
    <w:rsid w:val="009C1F63"/>
    <w:rsid w:val="009C23EA"/>
    <w:rsid w:val="009D0C90"/>
    <w:rsid w:val="009D7A98"/>
    <w:rsid w:val="009D7C63"/>
    <w:rsid w:val="009E2048"/>
    <w:rsid w:val="009E58EF"/>
    <w:rsid w:val="009F0702"/>
    <w:rsid w:val="009F1C5C"/>
    <w:rsid w:val="009F6AB6"/>
    <w:rsid w:val="00A000C4"/>
    <w:rsid w:val="00A04890"/>
    <w:rsid w:val="00A04ED3"/>
    <w:rsid w:val="00A12032"/>
    <w:rsid w:val="00A15A20"/>
    <w:rsid w:val="00A176A0"/>
    <w:rsid w:val="00A21835"/>
    <w:rsid w:val="00A2390D"/>
    <w:rsid w:val="00A23D74"/>
    <w:rsid w:val="00A23EB0"/>
    <w:rsid w:val="00A3190F"/>
    <w:rsid w:val="00A32A9A"/>
    <w:rsid w:val="00A32ABD"/>
    <w:rsid w:val="00A33D39"/>
    <w:rsid w:val="00A3683F"/>
    <w:rsid w:val="00A36A71"/>
    <w:rsid w:val="00A4202A"/>
    <w:rsid w:val="00A42416"/>
    <w:rsid w:val="00A43130"/>
    <w:rsid w:val="00A4315A"/>
    <w:rsid w:val="00A47212"/>
    <w:rsid w:val="00A4786E"/>
    <w:rsid w:val="00A50B8D"/>
    <w:rsid w:val="00A551FC"/>
    <w:rsid w:val="00A562A8"/>
    <w:rsid w:val="00A56F00"/>
    <w:rsid w:val="00A57AEA"/>
    <w:rsid w:val="00A60A3A"/>
    <w:rsid w:val="00A61A5C"/>
    <w:rsid w:val="00A61B2B"/>
    <w:rsid w:val="00A644F2"/>
    <w:rsid w:val="00A64749"/>
    <w:rsid w:val="00A703A5"/>
    <w:rsid w:val="00A72D51"/>
    <w:rsid w:val="00A76468"/>
    <w:rsid w:val="00A82905"/>
    <w:rsid w:val="00A82DF7"/>
    <w:rsid w:val="00A83B0D"/>
    <w:rsid w:val="00A8558F"/>
    <w:rsid w:val="00A950EE"/>
    <w:rsid w:val="00A96C26"/>
    <w:rsid w:val="00A975BA"/>
    <w:rsid w:val="00AA0EAF"/>
    <w:rsid w:val="00AA2D72"/>
    <w:rsid w:val="00AA525A"/>
    <w:rsid w:val="00AB1276"/>
    <w:rsid w:val="00AB36C9"/>
    <w:rsid w:val="00AB4A5C"/>
    <w:rsid w:val="00AB4E26"/>
    <w:rsid w:val="00AB7347"/>
    <w:rsid w:val="00AB7586"/>
    <w:rsid w:val="00AC03EF"/>
    <w:rsid w:val="00AC615A"/>
    <w:rsid w:val="00AC641E"/>
    <w:rsid w:val="00AC671E"/>
    <w:rsid w:val="00AC7082"/>
    <w:rsid w:val="00AC7482"/>
    <w:rsid w:val="00AD09CD"/>
    <w:rsid w:val="00AD525E"/>
    <w:rsid w:val="00AD6511"/>
    <w:rsid w:val="00AE1581"/>
    <w:rsid w:val="00AE47A0"/>
    <w:rsid w:val="00AE61BE"/>
    <w:rsid w:val="00AE789C"/>
    <w:rsid w:val="00AF10E6"/>
    <w:rsid w:val="00AF2702"/>
    <w:rsid w:val="00AF374A"/>
    <w:rsid w:val="00AF4744"/>
    <w:rsid w:val="00AF53BE"/>
    <w:rsid w:val="00B048C0"/>
    <w:rsid w:val="00B14168"/>
    <w:rsid w:val="00B14B36"/>
    <w:rsid w:val="00B15BBC"/>
    <w:rsid w:val="00B174AD"/>
    <w:rsid w:val="00B208DB"/>
    <w:rsid w:val="00B2141F"/>
    <w:rsid w:val="00B229A9"/>
    <w:rsid w:val="00B253FA"/>
    <w:rsid w:val="00B26889"/>
    <w:rsid w:val="00B26CA3"/>
    <w:rsid w:val="00B27A5C"/>
    <w:rsid w:val="00B30909"/>
    <w:rsid w:val="00B35379"/>
    <w:rsid w:val="00B358BB"/>
    <w:rsid w:val="00B3699B"/>
    <w:rsid w:val="00B401A3"/>
    <w:rsid w:val="00B41926"/>
    <w:rsid w:val="00B42983"/>
    <w:rsid w:val="00B448EC"/>
    <w:rsid w:val="00B44E01"/>
    <w:rsid w:val="00B533A4"/>
    <w:rsid w:val="00B5344D"/>
    <w:rsid w:val="00B53A17"/>
    <w:rsid w:val="00B53F49"/>
    <w:rsid w:val="00B545E4"/>
    <w:rsid w:val="00B561DC"/>
    <w:rsid w:val="00B566EC"/>
    <w:rsid w:val="00B65D0B"/>
    <w:rsid w:val="00B673C3"/>
    <w:rsid w:val="00B74A72"/>
    <w:rsid w:val="00B84DD2"/>
    <w:rsid w:val="00B85241"/>
    <w:rsid w:val="00B94186"/>
    <w:rsid w:val="00B94957"/>
    <w:rsid w:val="00B965EE"/>
    <w:rsid w:val="00BA15A3"/>
    <w:rsid w:val="00BA18D1"/>
    <w:rsid w:val="00BA1DA4"/>
    <w:rsid w:val="00BA4B23"/>
    <w:rsid w:val="00BA771C"/>
    <w:rsid w:val="00BA7EF7"/>
    <w:rsid w:val="00BB2E54"/>
    <w:rsid w:val="00BB6A9E"/>
    <w:rsid w:val="00BC1EE5"/>
    <w:rsid w:val="00BC2F5C"/>
    <w:rsid w:val="00BC3DB9"/>
    <w:rsid w:val="00BD446C"/>
    <w:rsid w:val="00BD51EE"/>
    <w:rsid w:val="00BD5292"/>
    <w:rsid w:val="00BD77CA"/>
    <w:rsid w:val="00BE16FF"/>
    <w:rsid w:val="00BF04BD"/>
    <w:rsid w:val="00BF04E6"/>
    <w:rsid w:val="00BF3006"/>
    <w:rsid w:val="00BF49B1"/>
    <w:rsid w:val="00BF518F"/>
    <w:rsid w:val="00BF7CE4"/>
    <w:rsid w:val="00C00060"/>
    <w:rsid w:val="00C014BC"/>
    <w:rsid w:val="00C04752"/>
    <w:rsid w:val="00C0745E"/>
    <w:rsid w:val="00C11524"/>
    <w:rsid w:val="00C12ECB"/>
    <w:rsid w:val="00C13689"/>
    <w:rsid w:val="00C2298D"/>
    <w:rsid w:val="00C23816"/>
    <w:rsid w:val="00C27E5B"/>
    <w:rsid w:val="00C27FE1"/>
    <w:rsid w:val="00C366AD"/>
    <w:rsid w:val="00C366F2"/>
    <w:rsid w:val="00C403E1"/>
    <w:rsid w:val="00C40F9F"/>
    <w:rsid w:val="00C44B17"/>
    <w:rsid w:val="00C50D26"/>
    <w:rsid w:val="00C521AE"/>
    <w:rsid w:val="00C61E83"/>
    <w:rsid w:val="00C63449"/>
    <w:rsid w:val="00C63EDE"/>
    <w:rsid w:val="00C6670B"/>
    <w:rsid w:val="00C67AB5"/>
    <w:rsid w:val="00C67E22"/>
    <w:rsid w:val="00C76E2C"/>
    <w:rsid w:val="00C81628"/>
    <w:rsid w:val="00C81BE0"/>
    <w:rsid w:val="00C82F04"/>
    <w:rsid w:val="00C830F9"/>
    <w:rsid w:val="00C86E21"/>
    <w:rsid w:val="00C91DC4"/>
    <w:rsid w:val="00C92282"/>
    <w:rsid w:val="00C94C36"/>
    <w:rsid w:val="00C96D16"/>
    <w:rsid w:val="00C97897"/>
    <w:rsid w:val="00CA273A"/>
    <w:rsid w:val="00CA4B3A"/>
    <w:rsid w:val="00CA6F93"/>
    <w:rsid w:val="00CB0747"/>
    <w:rsid w:val="00CB105A"/>
    <w:rsid w:val="00CB1FC0"/>
    <w:rsid w:val="00CB36C6"/>
    <w:rsid w:val="00CB3B00"/>
    <w:rsid w:val="00CB636E"/>
    <w:rsid w:val="00CB7102"/>
    <w:rsid w:val="00CB7E92"/>
    <w:rsid w:val="00CC4C12"/>
    <w:rsid w:val="00CD1552"/>
    <w:rsid w:val="00CD3576"/>
    <w:rsid w:val="00CD3FAC"/>
    <w:rsid w:val="00CE0A76"/>
    <w:rsid w:val="00CE3217"/>
    <w:rsid w:val="00CF3699"/>
    <w:rsid w:val="00CF483B"/>
    <w:rsid w:val="00CF6478"/>
    <w:rsid w:val="00CF74BB"/>
    <w:rsid w:val="00D00403"/>
    <w:rsid w:val="00D018F5"/>
    <w:rsid w:val="00D03492"/>
    <w:rsid w:val="00D04924"/>
    <w:rsid w:val="00D06DC3"/>
    <w:rsid w:val="00D1076A"/>
    <w:rsid w:val="00D12E3E"/>
    <w:rsid w:val="00D209D1"/>
    <w:rsid w:val="00D20EA6"/>
    <w:rsid w:val="00D24BBB"/>
    <w:rsid w:val="00D26BA0"/>
    <w:rsid w:val="00D342D8"/>
    <w:rsid w:val="00D35319"/>
    <w:rsid w:val="00D40441"/>
    <w:rsid w:val="00D444A8"/>
    <w:rsid w:val="00D45F2C"/>
    <w:rsid w:val="00D46100"/>
    <w:rsid w:val="00D50079"/>
    <w:rsid w:val="00D61372"/>
    <w:rsid w:val="00D6470E"/>
    <w:rsid w:val="00D64773"/>
    <w:rsid w:val="00D65F6F"/>
    <w:rsid w:val="00D66F4B"/>
    <w:rsid w:val="00D676B6"/>
    <w:rsid w:val="00D7012A"/>
    <w:rsid w:val="00D70B63"/>
    <w:rsid w:val="00D72D9F"/>
    <w:rsid w:val="00D73C2F"/>
    <w:rsid w:val="00D8755F"/>
    <w:rsid w:val="00D87EDE"/>
    <w:rsid w:val="00D9645E"/>
    <w:rsid w:val="00D966EC"/>
    <w:rsid w:val="00D96E8A"/>
    <w:rsid w:val="00DA12AE"/>
    <w:rsid w:val="00DA372E"/>
    <w:rsid w:val="00DA4712"/>
    <w:rsid w:val="00DB066C"/>
    <w:rsid w:val="00DB67E0"/>
    <w:rsid w:val="00DB6834"/>
    <w:rsid w:val="00DB6DAF"/>
    <w:rsid w:val="00DB708C"/>
    <w:rsid w:val="00DB7504"/>
    <w:rsid w:val="00DB76B8"/>
    <w:rsid w:val="00DC503A"/>
    <w:rsid w:val="00DC670F"/>
    <w:rsid w:val="00DD1ECA"/>
    <w:rsid w:val="00DD2658"/>
    <w:rsid w:val="00DD4707"/>
    <w:rsid w:val="00DD5D0F"/>
    <w:rsid w:val="00DE3538"/>
    <w:rsid w:val="00DE6055"/>
    <w:rsid w:val="00DE7FA1"/>
    <w:rsid w:val="00DF228F"/>
    <w:rsid w:val="00DF4467"/>
    <w:rsid w:val="00E05329"/>
    <w:rsid w:val="00E1577C"/>
    <w:rsid w:val="00E16DC6"/>
    <w:rsid w:val="00E17A1A"/>
    <w:rsid w:val="00E3355F"/>
    <w:rsid w:val="00E344BD"/>
    <w:rsid w:val="00E3672D"/>
    <w:rsid w:val="00E40348"/>
    <w:rsid w:val="00E41023"/>
    <w:rsid w:val="00E410E0"/>
    <w:rsid w:val="00E42400"/>
    <w:rsid w:val="00E425B5"/>
    <w:rsid w:val="00E43646"/>
    <w:rsid w:val="00E45B13"/>
    <w:rsid w:val="00E509DF"/>
    <w:rsid w:val="00E5298C"/>
    <w:rsid w:val="00E579E9"/>
    <w:rsid w:val="00E57C0F"/>
    <w:rsid w:val="00E674CF"/>
    <w:rsid w:val="00E7092C"/>
    <w:rsid w:val="00E7135B"/>
    <w:rsid w:val="00E71597"/>
    <w:rsid w:val="00E725B6"/>
    <w:rsid w:val="00E751B0"/>
    <w:rsid w:val="00E76F37"/>
    <w:rsid w:val="00E83E51"/>
    <w:rsid w:val="00E84AEB"/>
    <w:rsid w:val="00E91C32"/>
    <w:rsid w:val="00E925EE"/>
    <w:rsid w:val="00E92858"/>
    <w:rsid w:val="00E9503F"/>
    <w:rsid w:val="00EA0BD5"/>
    <w:rsid w:val="00EA0F11"/>
    <w:rsid w:val="00EA1AA0"/>
    <w:rsid w:val="00EA353D"/>
    <w:rsid w:val="00EB056D"/>
    <w:rsid w:val="00EB34E1"/>
    <w:rsid w:val="00EB46CF"/>
    <w:rsid w:val="00EC1A51"/>
    <w:rsid w:val="00EC6359"/>
    <w:rsid w:val="00EC6FEB"/>
    <w:rsid w:val="00ED1FE3"/>
    <w:rsid w:val="00ED256C"/>
    <w:rsid w:val="00ED3DED"/>
    <w:rsid w:val="00ED4822"/>
    <w:rsid w:val="00ED7330"/>
    <w:rsid w:val="00EE1AFD"/>
    <w:rsid w:val="00EE7024"/>
    <w:rsid w:val="00F00291"/>
    <w:rsid w:val="00F0192C"/>
    <w:rsid w:val="00F01ABA"/>
    <w:rsid w:val="00F02D11"/>
    <w:rsid w:val="00F03C1D"/>
    <w:rsid w:val="00F11915"/>
    <w:rsid w:val="00F15172"/>
    <w:rsid w:val="00F15E26"/>
    <w:rsid w:val="00F16232"/>
    <w:rsid w:val="00F1703E"/>
    <w:rsid w:val="00F27C12"/>
    <w:rsid w:val="00F418BC"/>
    <w:rsid w:val="00F422F3"/>
    <w:rsid w:val="00F44E8A"/>
    <w:rsid w:val="00F469EC"/>
    <w:rsid w:val="00F51823"/>
    <w:rsid w:val="00F52EC4"/>
    <w:rsid w:val="00F55B4B"/>
    <w:rsid w:val="00F573AC"/>
    <w:rsid w:val="00F66715"/>
    <w:rsid w:val="00F729CF"/>
    <w:rsid w:val="00F80808"/>
    <w:rsid w:val="00F81125"/>
    <w:rsid w:val="00F85483"/>
    <w:rsid w:val="00F86668"/>
    <w:rsid w:val="00F87B83"/>
    <w:rsid w:val="00F9306A"/>
    <w:rsid w:val="00F93A2F"/>
    <w:rsid w:val="00F9487C"/>
    <w:rsid w:val="00F9584D"/>
    <w:rsid w:val="00F96469"/>
    <w:rsid w:val="00FA2716"/>
    <w:rsid w:val="00FA5047"/>
    <w:rsid w:val="00FA6093"/>
    <w:rsid w:val="00FB2362"/>
    <w:rsid w:val="00FB715B"/>
    <w:rsid w:val="00FC00B1"/>
    <w:rsid w:val="00FC1534"/>
    <w:rsid w:val="00FC2B74"/>
    <w:rsid w:val="00FD18C2"/>
    <w:rsid w:val="00FD1CED"/>
    <w:rsid w:val="00FD468B"/>
    <w:rsid w:val="00FD762D"/>
    <w:rsid w:val="00FE3CB0"/>
    <w:rsid w:val="00FE3CCD"/>
    <w:rsid w:val="00FE61C6"/>
    <w:rsid w:val="00FE6521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BEB8"/>
  <w15:docId w15:val="{47FCAD04-F6AB-4FE1-98E9-5001737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4786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32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15E26"/>
    <w:pPr>
      <w:keepNext/>
      <w:keepLines/>
      <w:widowControl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i/>
      <w:iCs/>
      <w:sz w:val="20"/>
      <w:szCs w:val="20"/>
    </w:rPr>
  </w:style>
  <w:style w:type="paragraph" w:styleId="a4">
    <w:name w:val="List Paragraph"/>
    <w:basedOn w:val="a"/>
    <w:uiPriority w:val="34"/>
    <w:qFormat/>
    <w:pPr>
      <w:ind w:left="6224" w:hanging="402"/>
    </w:pPr>
  </w:style>
  <w:style w:type="paragraph" w:customStyle="1" w:styleId="TableParagraph">
    <w:name w:val="Table Paragraph"/>
    <w:basedOn w:val="a"/>
    <w:uiPriority w:val="1"/>
    <w:qFormat/>
    <w:pPr>
      <w:spacing w:before="60"/>
      <w:ind w:left="827"/>
      <w:jc w:val="both"/>
    </w:pPr>
  </w:style>
  <w:style w:type="character" w:customStyle="1" w:styleId="10">
    <w:name w:val="Заголовок 1 Знак"/>
    <w:basedOn w:val="a0"/>
    <w:link w:val="1"/>
    <w:uiPriority w:val="9"/>
    <w:rsid w:val="00A478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B1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Strong"/>
    <w:basedOn w:val="a0"/>
    <w:uiPriority w:val="22"/>
    <w:qFormat/>
    <w:rsid w:val="00CB1FC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115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995E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132FE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Normal (Web)"/>
    <w:basedOn w:val="a"/>
    <w:uiPriority w:val="99"/>
    <w:unhideWhenUsed/>
    <w:rsid w:val="001132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97B7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152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152A0"/>
    <w:rPr>
      <w:i/>
      <w:iCs/>
    </w:rPr>
  </w:style>
  <w:style w:type="paragraph" w:customStyle="1" w:styleId="t-sldsarrowwrapper">
    <w:name w:val="t-slds__arrow_wrapper"/>
    <w:basedOn w:val="a"/>
    <w:rsid w:val="003152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s-form-checkbox">
    <w:name w:val="hs-form-checkbox"/>
    <w:basedOn w:val="a"/>
    <w:rsid w:val="00212B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32F9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124DF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  <w14:ligatures w14:val="standardContextual"/>
    </w:rPr>
  </w:style>
  <w:style w:type="character" w:customStyle="1" w:styleId="ab">
    <w:name w:val="Верхний колонтитул Знак"/>
    <w:basedOn w:val="a0"/>
    <w:link w:val="aa"/>
    <w:rsid w:val="00124DF2"/>
    <w:rPr>
      <w:rFonts w:ascii="Times New Roman" w:eastAsia="Times New Roman" w:hAnsi="Times New Roman" w:cs="Times New Roman"/>
      <w:sz w:val="24"/>
      <w:szCs w:val="24"/>
      <w:lang w:val="ru-RU" w:eastAsia="ru-RU"/>
      <w14:ligatures w14:val="standardContextual"/>
    </w:rPr>
  </w:style>
  <w:style w:type="paragraph" w:styleId="ac">
    <w:name w:val="footer"/>
    <w:basedOn w:val="a"/>
    <w:link w:val="ad"/>
    <w:uiPriority w:val="99"/>
    <w:rsid w:val="00124DF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  <w14:ligatures w14:val="standardContextual"/>
    </w:rPr>
  </w:style>
  <w:style w:type="character" w:customStyle="1" w:styleId="ad">
    <w:name w:val="Нижний колонтитул Знак"/>
    <w:basedOn w:val="a0"/>
    <w:link w:val="ac"/>
    <w:uiPriority w:val="99"/>
    <w:rsid w:val="00124DF2"/>
    <w:rPr>
      <w:rFonts w:ascii="Times New Roman" w:eastAsia="Times New Roman" w:hAnsi="Times New Roman" w:cs="Times New Roman"/>
      <w:sz w:val="24"/>
      <w:szCs w:val="24"/>
      <w:lang w:val="ru-RU" w:eastAsia="ru-RU"/>
      <w14:ligatures w14:val="standardContextual"/>
    </w:rPr>
  </w:style>
  <w:style w:type="character" w:customStyle="1" w:styleId="apple-converted-space">
    <w:name w:val="apple-converted-space"/>
    <w:basedOn w:val="a0"/>
    <w:rsid w:val="00A12032"/>
  </w:style>
  <w:style w:type="character" w:customStyle="1" w:styleId="50">
    <w:name w:val="Заголовок 5 Знак"/>
    <w:basedOn w:val="a0"/>
    <w:link w:val="5"/>
    <w:uiPriority w:val="9"/>
    <w:rsid w:val="00F15E26"/>
    <w:rPr>
      <w:rFonts w:asciiTheme="majorHAnsi" w:eastAsiaTheme="majorEastAsia" w:hAnsiTheme="majorHAnsi" w:cstheme="majorBidi"/>
      <w:color w:val="365F91" w:themeColor="accent1" w:themeShade="BF"/>
      <w:lang w:val="ru-RU"/>
      <w14:ligatures w14:val="standardContextual"/>
    </w:rPr>
  </w:style>
  <w:style w:type="paragraph" w:customStyle="1" w:styleId="228bf8a64b8551e1msonormal">
    <w:name w:val="228bf8a64b8551e1msonormal"/>
    <w:basedOn w:val="a"/>
    <w:rsid w:val="00094A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essagemeta">
    <w:name w:val="messagemeta"/>
    <w:basedOn w:val="a0"/>
    <w:rsid w:val="007D2A33"/>
  </w:style>
  <w:style w:type="character" w:customStyle="1" w:styleId="message-time">
    <w:name w:val="message-time"/>
    <w:basedOn w:val="a0"/>
    <w:rsid w:val="007D2A33"/>
  </w:style>
  <w:style w:type="paragraph" w:styleId="ae">
    <w:name w:val="Title"/>
    <w:basedOn w:val="a"/>
    <w:next w:val="a"/>
    <w:link w:val="af"/>
    <w:rsid w:val="001B5E7F"/>
    <w:pPr>
      <w:widowControl/>
      <w:autoSpaceDE/>
      <w:autoSpaceDN/>
      <w:spacing w:after="120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it-IT"/>
    </w:rPr>
  </w:style>
  <w:style w:type="character" w:customStyle="1" w:styleId="af">
    <w:name w:val="Заголовок Знак"/>
    <w:basedOn w:val="a0"/>
    <w:link w:val="ae"/>
    <w:rsid w:val="001B5E7F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  <w:lang w:val="it-IT"/>
    </w:rPr>
  </w:style>
  <w:style w:type="character" w:customStyle="1" w:styleId="wmi-callto">
    <w:name w:val="wmi-callto"/>
    <w:basedOn w:val="a0"/>
    <w:rsid w:val="00BC1EE5"/>
  </w:style>
  <w:style w:type="paragraph" w:styleId="af0">
    <w:name w:val="Balloon Text"/>
    <w:basedOn w:val="a"/>
    <w:link w:val="af1"/>
    <w:uiPriority w:val="99"/>
    <w:semiHidden/>
    <w:unhideWhenUsed/>
    <w:rsid w:val="004E1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16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4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7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72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6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284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528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5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5890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094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646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359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253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123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319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124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92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5319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4012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077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499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91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776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0569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4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84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2122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5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6565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7453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129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8866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4731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1090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83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29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007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8218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827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9386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9736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9641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17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4360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14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7920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3858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812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3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2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061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0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9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89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7972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57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0080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727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72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853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7999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092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4201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905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629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8892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587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497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04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0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6166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9272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31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2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8848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42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589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0279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8610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3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2711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239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8492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2768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894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387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81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262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7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759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1557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5778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3538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8914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5660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3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5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2885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3731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1547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1638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47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70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12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8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428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5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937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8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8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0906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1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17764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2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9021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992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0390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99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7024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18509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1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3318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6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6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973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1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63918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774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4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4123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7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9352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7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134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6157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8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4849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2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409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7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952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6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3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89211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1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9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2820">
                      <w:marLeft w:val="0"/>
                      <w:marRight w:val="0"/>
                      <w:marTop w:val="975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53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8781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619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5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6032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9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91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9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4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38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2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3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9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8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3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4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8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5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9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496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3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0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81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4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ADBF5-1221-404F-8305-E4B2DDB5C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97F32-6303-4388-84F3-065537ED4FB0}"/>
</file>

<file path=customXml/itemProps3.xml><?xml version="1.0" encoding="utf-8"?>
<ds:datastoreItem xmlns:ds="http://schemas.openxmlformats.org/officeDocument/2006/customXml" ds:itemID="{3A752022-9FEF-41D9-B4D5-0C4843D0FE9F}"/>
</file>

<file path=customXml/itemProps4.xml><?xml version="1.0" encoding="utf-8"?>
<ds:datastoreItem xmlns:ds="http://schemas.openxmlformats.org/officeDocument/2006/customXml" ds:itemID="{CE1EA068-B109-4F76-8DAA-DF92B34CD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Попова Анастасия Владимировна</cp:lastModifiedBy>
  <cp:revision>2</cp:revision>
  <cp:lastPrinted>2024-09-06T15:02:00Z</cp:lastPrinted>
  <dcterms:created xsi:type="dcterms:W3CDTF">2024-09-12T07:46:00Z</dcterms:created>
  <dcterms:modified xsi:type="dcterms:W3CDTF">2024-09-12T07:46:00Z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2024-01-19T00:00:00Z</vt:filetime>
  </property>
</Properties>
</file>