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F" w:rsidRDefault="0063569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C2D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C2D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C2D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C2D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C2D7F" w:rsidRDefault="00CC2D7F">
            <w:pPr>
              <w:rPr>
                <w:color w:val="000000"/>
              </w:rPr>
            </w:pPr>
          </w:p>
        </w:tc>
      </w:tr>
    </w:tbl>
    <w:p w:rsidR="00CC2D7F" w:rsidRDefault="00CC2D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D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SBR012-2312290035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CC2D7F" w:rsidRDefault="00CC2D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D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(2-й этаж) с кадастровым номером 34:34:070043:3145с правом пользования долей земельного участка с кадастровым номером 34:34:070043:20. Площадь объекта -38,0 кв.м с правом пользования долей - 42,25 кв.м земельного участка площадью </w:t>
            </w:r>
            <w:r>
              <w:rPr>
                <w:color w:val="000000"/>
              </w:rPr>
              <w:t>– 1532,0 кв.м . Волгоград, Кировский район,ул. им. Кирова, 96б, пом. I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5 320.00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C2D7F" w:rsidRDefault="00CC2D7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9"/>
      </w:tblGrid>
      <w:tr w:rsidR="00CC2D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1004"/>
              <w:gridCol w:w="2053"/>
              <w:gridCol w:w="1305"/>
              <w:gridCol w:w="1305"/>
              <w:gridCol w:w="1305"/>
              <w:gridCol w:w="1204"/>
              <w:gridCol w:w="1185"/>
              <w:gridCol w:w="764"/>
            </w:tblGrid>
            <w:tr w:rsidR="00CC2D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C2D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3461067700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"СТИЛЛПЕРСОНА"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CC2D7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CC2D7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CC2D7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5320.00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CC2D7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CC2D7F" w:rsidRDefault="00CC2D7F">
            <w:pPr>
              <w:rPr>
                <w:color w:val="000000"/>
                <w:sz w:val="18"/>
              </w:rPr>
            </w:pPr>
          </w:p>
        </w:tc>
      </w:tr>
    </w:tbl>
    <w:p w:rsidR="00CC2D7F" w:rsidRDefault="00CC2D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D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участником </w:t>
            </w:r>
            <w:r>
              <w:rPr>
                <w:color w:val="000000"/>
              </w:rPr>
              <w:t>аукциона</w:t>
            </w:r>
          </w:p>
        </w:tc>
      </w:tr>
    </w:tbl>
    <w:p w:rsidR="00CC2D7F" w:rsidRDefault="00CC2D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D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C2D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C2D7F" w:rsidRDefault="00CC2D7F">
            <w:pPr>
              <w:rPr>
                <w:color w:val="000000"/>
              </w:rPr>
            </w:pP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C2D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C2D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D7F" w:rsidRDefault="006356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C2D7F" w:rsidRDefault="00CC2D7F">
            <w:pPr>
              <w:rPr>
                <w:color w:val="000000"/>
              </w:rPr>
            </w:pPr>
          </w:p>
        </w:tc>
      </w:tr>
    </w:tbl>
    <w:p w:rsidR="00CC2D7F" w:rsidRDefault="00CC2D7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C2D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C2D7F" w:rsidRDefault="00CC2D7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C2D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CC2D7F">
            <w:pPr>
              <w:rPr>
                <w:color w:val="000000"/>
              </w:rPr>
            </w:pP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22.01.2024 09:07:44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22.01.2024 09:07:45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22.01.2024 09:07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1490284</w:t>
            </w:r>
          </w:p>
        </w:tc>
      </w:tr>
      <w:tr w:rsidR="00CC2D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D7F" w:rsidRDefault="006356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35690"/>
    <w:rsid w:val="00A77B3E"/>
    <w:rsid w:val="00CA2A55"/>
    <w:rsid w:val="00C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A5C6D-4EBF-4AD1-A17A-7A9237C2B5EE}"/>
</file>

<file path=customXml/itemProps2.xml><?xml version="1.0" encoding="utf-8"?>
<ds:datastoreItem xmlns:ds="http://schemas.openxmlformats.org/officeDocument/2006/customXml" ds:itemID="{B2CEA5F6-83E0-45B7-BCBE-9B0C4E9D0815}"/>
</file>

<file path=customXml/itemProps3.xml><?xml version="1.0" encoding="utf-8"?>
<ds:datastoreItem xmlns:ds="http://schemas.openxmlformats.org/officeDocument/2006/customXml" ds:itemID="{7FF3F807-CB41-4A84-9548-0FAA3D73F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2024-01-22T06:09:00Z</dcterms:created>
  <dcterms:modified xsi:type="dcterms:W3CDTF">2024-01-22T06:09:00Z</dcterms:modified>
</cp:coreProperties>
</file>