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3" w:rsidRDefault="00BA7EB3" w:rsidP="00BA7EB3">
      <w:pPr>
        <w:spacing w:line="216" w:lineRule="auto"/>
        <w:contextualSpacing/>
        <w:jc w:val="center"/>
      </w:pPr>
      <w:r>
        <w:t xml:space="preserve">                                                                                                            </w:t>
      </w:r>
      <w:r w:rsidRPr="00BA7EB3">
        <w:t>Приложение № 1</w:t>
      </w:r>
    </w:p>
    <w:p w:rsidR="00BA7EB3" w:rsidRPr="00BA7EB3" w:rsidRDefault="00BA7EB3" w:rsidP="00BA7EB3">
      <w:pPr>
        <w:spacing w:line="216" w:lineRule="auto"/>
        <w:contextualSpacing/>
        <w:jc w:val="center"/>
      </w:pPr>
      <w:r>
        <w:t xml:space="preserve">                                                                                                         к исх. №        от </w:t>
      </w:r>
    </w:p>
    <w:p w:rsidR="00BA7EB3" w:rsidRDefault="00BA7EB3" w:rsidP="00BD7BA8">
      <w:pPr>
        <w:spacing w:line="216" w:lineRule="auto"/>
        <w:contextualSpacing/>
        <w:jc w:val="center"/>
        <w:rPr>
          <w:b/>
        </w:rPr>
      </w:pPr>
    </w:p>
    <w:p w:rsidR="00BD7BA8" w:rsidRPr="00CE4854" w:rsidRDefault="00BD7BA8" w:rsidP="00BD7BA8">
      <w:pPr>
        <w:spacing w:line="216" w:lineRule="auto"/>
        <w:contextualSpacing/>
        <w:jc w:val="center"/>
        <w:rPr>
          <w:b/>
        </w:rPr>
      </w:pPr>
      <w:r>
        <w:rPr>
          <w:b/>
        </w:rPr>
        <w:t>ПРОГРАММА</w:t>
      </w:r>
    </w:p>
    <w:p w:rsidR="00FA55F0" w:rsidRDefault="00BD7BA8" w:rsidP="00BD7BA8">
      <w:pPr>
        <w:jc w:val="center"/>
        <w:rPr>
          <w:b/>
        </w:rPr>
      </w:pPr>
      <w:r w:rsidRPr="00CE4854">
        <w:rPr>
          <w:b/>
        </w:rPr>
        <w:t xml:space="preserve">проведения </w:t>
      </w:r>
      <w:r w:rsidR="00FA55F0">
        <w:rPr>
          <w:b/>
        </w:rPr>
        <w:t xml:space="preserve">круглого стола </w:t>
      </w:r>
    </w:p>
    <w:p w:rsidR="002B3C06" w:rsidRDefault="009017B2" w:rsidP="00BD7BA8">
      <w:pPr>
        <w:jc w:val="center"/>
        <w:rPr>
          <w:b/>
        </w:rPr>
      </w:pPr>
      <w:r w:rsidRPr="00BD7BA8">
        <w:rPr>
          <w:b/>
        </w:rPr>
        <w:t>«</w:t>
      </w:r>
      <w:r w:rsidR="00623C10" w:rsidRPr="00623C10">
        <w:rPr>
          <w:b/>
        </w:rPr>
        <w:t>Ф</w:t>
      </w:r>
      <w:r w:rsidR="00FA55F0">
        <w:rPr>
          <w:b/>
        </w:rPr>
        <w:t>РАНШИЗА КАК ИНСТРУМЕНТ РАЗВИТИЯ  БИЗНЕСА</w:t>
      </w:r>
      <w:r w:rsidRPr="00BD7BA8">
        <w:rPr>
          <w:b/>
        </w:rPr>
        <w:t>»</w:t>
      </w:r>
    </w:p>
    <w:p w:rsidR="00BD7BA8" w:rsidRDefault="00BD7BA8" w:rsidP="00BA7EB3">
      <w:pPr>
        <w:jc w:val="both"/>
        <w:rPr>
          <w:b/>
          <w:sz w:val="28"/>
        </w:rPr>
      </w:pPr>
      <w:r>
        <w:rPr>
          <w:b/>
        </w:rPr>
        <w:br/>
      </w:r>
    </w:p>
    <w:p w:rsidR="00B87EE4" w:rsidRDefault="00BD7BA8" w:rsidP="00BA7E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6A3973">
        <w:rPr>
          <w:rFonts w:ascii="Times New Roman" w:hAnsi="Times New Roman" w:cs="Times New Roman"/>
          <w:sz w:val="24"/>
          <w:szCs w:val="24"/>
        </w:rPr>
        <w:t>Дата и время проведения:</w:t>
      </w:r>
      <w:r w:rsidR="00F958BB" w:rsidRPr="006A3973">
        <w:rPr>
          <w:rFonts w:ascii="Times New Roman" w:hAnsi="Times New Roman" w:cs="Times New Roman"/>
          <w:sz w:val="24"/>
          <w:szCs w:val="24"/>
        </w:rPr>
        <w:t xml:space="preserve"> 09.09.2020 г.,</w:t>
      </w:r>
      <w:bookmarkEnd w:id="0"/>
      <w:r w:rsidR="00BA7EB3">
        <w:rPr>
          <w:rFonts w:ascii="Times New Roman" w:hAnsi="Times New Roman" w:cs="Times New Roman"/>
          <w:sz w:val="24"/>
          <w:szCs w:val="24"/>
        </w:rPr>
        <w:t xml:space="preserve"> с </w:t>
      </w:r>
      <w:r w:rsidR="00BA7EB3" w:rsidRPr="00BA7EB3">
        <w:rPr>
          <w:rFonts w:ascii="Times New Roman" w:hAnsi="Times New Roman" w:cs="Times New Roman"/>
          <w:sz w:val="24"/>
          <w:szCs w:val="24"/>
        </w:rPr>
        <w:t>11.30 по 13.30</w:t>
      </w:r>
      <w:r w:rsidR="00BA7EB3" w:rsidRPr="000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EB3" w:rsidRPr="000E0ED2">
        <w:rPr>
          <w:rFonts w:ascii="Times New Roman" w:hAnsi="Times New Roman" w:cs="Times New Roman"/>
          <w:sz w:val="24"/>
          <w:szCs w:val="24"/>
        </w:rPr>
        <w:t xml:space="preserve">(по местному времени) </w:t>
      </w:r>
      <w:r w:rsidR="006A3973" w:rsidRPr="006A397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6A3973" w:rsidRPr="006A3973">
        <w:rPr>
          <w:rFonts w:ascii="Times New Roman" w:hAnsi="Times New Roman" w:cs="Times New Roman"/>
          <w:sz w:val="24"/>
          <w:szCs w:val="24"/>
          <w:lang w:eastAsia="ru-RU"/>
        </w:rPr>
        <w:t>видеоконференции на портале </w:t>
      </w:r>
      <w:r w:rsidR="006A3973" w:rsidRPr="006A3973">
        <w:rPr>
          <w:rFonts w:ascii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="006A3973" w:rsidRPr="006A3973">
        <w:rPr>
          <w:rFonts w:ascii="Times New Roman" w:hAnsi="Times New Roman" w:cs="Times New Roman"/>
          <w:sz w:val="24"/>
          <w:szCs w:val="24"/>
          <w:lang w:eastAsia="ru-RU"/>
        </w:rPr>
        <w:t>ebinar.ru</w:t>
      </w:r>
      <w:proofErr w:type="spellEnd"/>
      <w:r w:rsidR="006A3973" w:rsidRPr="006A3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55F0" w:rsidRPr="00273298" w:rsidRDefault="00FA55F0" w:rsidP="00BD7BA8">
      <w:pPr>
        <w:jc w:val="center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363"/>
      </w:tblGrid>
      <w:tr w:rsidR="00FA55F0" w:rsidRPr="00273298" w:rsidTr="00FA55F0">
        <w:tc>
          <w:tcPr>
            <w:tcW w:w="1560" w:type="dxa"/>
            <w:shd w:val="clear" w:color="auto" w:fill="F2F2F2"/>
          </w:tcPr>
          <w:p w:rsidR="00FA55F0" w:rsidRPr="00257F75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8363" w:type="dxa"/>
            <w:shd w:val="clear" w:color="auto" w:fill="F2F2F2"/>
            <w:vAlign w:val="center"/>
          </w:tcPr>
          <w:p w:rsidR="00FA55F0" w:rsidRDefault="00FA55F0" w:rsidP="00F958BB">
            <w:pPr>
              <w:spacing w:line="259" w:lineRule="auto"/>
              <w:rPr>
                <w:b/>
              </w:rPr>
            </w:pPr>
            <w:r>
              <w:rPr>
                <w:b/>
              </w:rPr>
              <w:t>Регистрация участников</w:t>
            </w:r>
          </w:p>
          <w:p w:rsidR="00FA55F0" w:rsidRPr="00257F75" w:rsidRDefault="00FA55F0" w:rsidP="00F958BB">
            <w:pPr>
              <w:spacing w:line="259" w:lineRule="auto"/>
              <w:rPr>
                <w:b/>
              </w:rPr>
            </w:pPr>
          </w:p>
        </w:tc>
      </w:tr>
      <w:tr w:rsidR="00FA55F0" w:rsidRPr="00273298" w:rsidTr="00FA55F0">
        <w:tc>
          <w:tcPr>
            <w:tcW w:w="1560" w:type="dxa"/>
            <w:shd w:val="clear" w:color="auto" w:fill="auto"/>
          </w:tcPr>
          <w:p w:rsidR="00FA55F0" w:rsidRPr="00257F75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10.30-10.35</w:t>
            </w:r>
          </w:p>
        </w:tc>
        <w:tc>
          <w:tcPr>
            <w:tcW w:w="8363" w:type="dxa"/>
            <w:shd w:val="clear" w:color="auto" w:fill="auto"/>
          </w:tcPr>
          <w:p w:rsidR="00FA55F0" w:rsidRDefault="00FA55F0" w:rsidP="00B65C96">
            <w:pPr>
              <w:spacing w:line="259" w:lineRule="auto"/>
              <w:rPr>
                <w:b/>
              </w:rPr>
            </w:pPr>
            <w:r>
              <w:rPr>
                <w:b/>
              </w:rPr>
              <w:t>Открытие мероприятия</w:t>
            </w:r>
          </w:p>
          <w:p w:rsidR="00FA55F0" w:rsidRDefault="00FA55F0" w:rsidP="00B65C96">
            <w:pPr>
              <w:spacing w:line="259" w:lineRule="auto"/>
              <w:rPr>
                <w:b/>
              </w:rPr>
            </w:pPr>
            <w:r w:rsidRPr="00FF6D0D">
              <w:t>Модератор:</w:t>
            </w:r>
            <w:r>
              <w:rPr>
                <w:b/>
              </w:rPr>
              <w:t xml:space="preserve"> </w:t>
            </w:r>
            <w:r w:rsidRPr="00FA55F0">
              <w:t>Елена</w:t>
            </w:r>
            <w:r>
              <w:rPr>
                <w:b/>
              </w:rPr>
              <w:t xml:space="preserve"> </w:t>
            </w:r>
            <w:r>
              <w:t>ТАРАНОВА</w:t>
            </w:r>
            <w:r w:rsidRPr="00F958BB">
              <w:t>, директор центра по связям с общественностью Волгоградской ТПП</w:t>
            </w:r>
          </w:p>
          <w:p w:rsidR="00FA55F0" w:rsidRPr="00257F75" w:rsidRDefault="00FA55F0" w:rsidP="00B65C96">
            <w:pPr>
              <w:spacing w:line="259" w:lineRule="auto"/>
              <w:rPr>
                <w:b/>
              </w:rPr>
            </w:pPr>
            <w:r w:rsidRPr="00257F75">
              <w:rPr>
                <w:b/>
              </w:rPr>
              <w:t>Приветствие</w:t>
            </w:r>
          </w:p>
          <w:p w:rsidR="00FA55F0" w:rsidRPr="00894043" w:rsidRDefault="00FA55F0" w:rsidP="005126A7">
            <w:pPr>
              <w:spacing w:line="259" w:lineRule="auto"/>
            </w:pPr>
            <w:r>
              <w:t xml:space="preserve">Андрей КРАВЦОВ - директор Центра поддержки предпринимательства  ГАУ </w:t>
            </w:r>
            <w:proofErr w:type="gramStart"/>
            <w:r>
              <w:t>ВО</w:t>
            </w:r>
            <w:proofErr w:type="gramEnd"/>
            <w:r>
              <w:t xml:space="preserve"> «Мой бизнес»</w:t>
            </w:r>
          </w:p>
        </w:tc>
      </w:tr>
      <w:tr w:rsidR="00FA55F0" w:rsidRPr="00273298" w:rsidTr="00FA55F0">
        <w:tc>
          <w:tcPr>
            <w:tcW w:w="1560" w:type="dxa"/>
            <w:shd w:val="clear" w:color="auto" w:fill="auto"/>
          </w:tcPr>
          <w:p w:rsidR="00FA55F0" w:rsidRPr="00257F75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10.35-11.00</w:t>
            </w:r>
          </w:p>
        </w:tc>
        <w:tc>
          <w:tcPr>
            <w:tcW w:w="8363" w:type="dxa"/>
            <w:shd w:val="clear" w:color="auto" w:fill="auto"/>
          </w:tcPr>
          <w:p w:rsidR="00FA55F0" w:rsidRDefault="00FA55F0" w:rsidP="00B65C96">
            <w:pPr>
              <w:spacing w:line="259" w:lineRule="auto"/>
              <w:rPr>
                <w:b/>
              </w:rPr>
            </w:pPr>
            <w:r w:rsidRPr="00EA4A92">
              <w:rPr>
                <w:b/>
              </w:rPr>
              <w:t xml:space="preserve">Инструменты развития </w:t>
            </w:r>
            <w:proofErr w:type="spellStart"/>
            <w:r w:rsidRPr="00EA4A92">
              <w:rPr>
                <w:b/>
              </w:rPr>
              <w:t>франчайзинговой</w:t>
            </w:r>
            <w:proofErr w:type="spellEnd"/>
            <w:r w:rsidRPr="00EA4A92">
              <w:rPr>
                <w:b/>
              </w:rPr>
              <w:t xml:space="preserve"> сети</w:t>
            </w:r>
            <w:r>
              <w:rPr>
                <w:b/>
              </w:rPr>
              <w:t>.</w:t>
            </w:r>
          </w:p>
          <w:p w:rsidR="00FA55F0" w:rsidRDefault="00FA55F0" w:rsidP="00B65C96">
            <w:pPr>
              <w:spacing w:line="259" w:lineRule="auto"/>
              <w:rPr>
                <w:b/>
              </w:rPr>
            </w:pPr>
            <w:r w:rsidRPr="00424FFA">
              <w:rPr>
                <w:b/>
              </w:rPr>
              <w:t xml:space="preserve">Основы и перспективы </w:t>
            </w:r>
            <w:r>
              <w:rPr>
                <w:b/>
              </w:rPr>
              <w:t xml:space="preserve">развития </w:t>
            </w:r>
            <w:proofErr w:type="spellStart"/>
            <w:r w:rsidRPr="00424FFA">
              <w:rPr>
                <w:b/>
              </w:rPr>
              <w:t>франчайзинга</w:t>
            </w:r>
            <w:proofErr w:type="spellEnd"/>
            <w:r>
              <w:rPr>
                <w:b/>
              </w:rPr>
              <w:t xml:space="preserve"> в новых условиях</w:t>
            </w:r>
            <w:r w:rsidRPr="00424FFA">
              <w:rPr>
                <w:b/>
              </w:rPr>
              <w:t>.</w:t>
            </w:r>
            <w:r w:rsidRPr="00F43F26">
              <w:rPr>
                <w:b/>
              </w:rPr>
              <w:t xml:space="preserve"> </w:t>
            </w:r>
          </w:p>
          <w:p w:rsidR="00FA55F0" w:rsidRPr="00F43F26" w:rsidRDefault="00FA55F0" w:rsidP="00B65C96">
            <w:pPr>
              <w:spacing w:line="259" w:lineRule="auto"/>
              <w:rPr>
                <w:b/>
              </w:rPr>
            </w:pPr>
          </w:p>
          <w:p w:rsidR="00FA55F0" w:rsidRPr="001C1C18" w:rsidRDefault="00FA55F0" w:rsidP="00B65C96">
            <w:pPr>
              <w:spacing w:line="259" w:lineRule="auto"/>
            </w:pPr>
            <w:r w:rsidRPr="00EA4A92">
              <w:t>Михаил Ф</w:t>
            </w:r>
            <w:r>
              <w:t>АЙНБЕРГ, г</w:t>
            </w:r>
            <w:r w:rsidRPr="00EA4A92">
              <w:t xml:space="preserve">енеральный директор Академии </w:t>
            </w:r>
            <w:proofErr w:type="spellStart"/>
            <w:r w:rsidRPr="00EA4A92">
              <w:t>франчайзинга</w:t>
            </w:r>
            <w:proofErr w:type="spellEnd"/>
            <w:r w:rsidRPr="00EA4A92">
              <w:t>, директор по внешним коммуникациям «</w:t>
            </w:r>
            <w:proofErr w:type="spellStart"/>
            <w:r w:rsidRPr="00EA4A92">
              <w:t>Баскин</w:t>
            </w:r>
            <w:proofErr w:type="spellEnd"/>
            <w:r w:rsidRPr="00EA4A92">
              <w:t xml:space="preserve"> </w:t>
            </w:r>
            <w:proofErr w:type="spellStart"/>
            <w:r w:rsidRPr="00EA4A92">
              <w:t>Роббинс</w:t>
            </w:r>
            <w:proofErr w:type="spellEnd"/>
            <w:r w:rsidRPr="00EA4A92">
              <w:t>»</w:t>
            </w:r>
          </w:p>
        </w:tc>
      </w:tr>
      <w:tr w:rsidR="00FA55F0" w:rsidRPr="00273298" w:rsidTr="00FA55F0">
        <w:trPr>
          <w:trHeight w:val="1225"/>
        </w:trPr>
        <w:tc>
          <w:tcPr>
            <w:tcW w:w="1560" w:type="dxa"/>
            <w:shd w:val="clear" w:color="auto" w:fill="auto"/>
          </w:tcPr>
          <w:p w:rsidR="00FA55F0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11.00-11.25</w:t>
            </w:r>
          </w:p>
        </w:tc>
        <w:tc>
          <w:tcPr>
            <w:tcW w:w="8363" w:type="dxa"/>
            <w:shd w:val="clear" w:color="auto" w:fill="auto"/>
          </w:tcPr>
          <w:p w:rsidR="00FA55F0" w:rsidRDefault="00FA55F0" w:rsidP="00B65C96">
            <w:pPr>
              <w:spacing w:line="259" w:lineRule="auto"/>
              <w:rPr>
                <w:b/>
              </w:rPr>
            </w:pPr>
            <w:r>
              <w:rPr>
                <w:b/>
              </w:rPr>
              <w:t>П</w:t>
            </w:r>
            <w:r w:rsidRPr="00F43F26">
              <w:rPr>
                <w:b/>
              </w:rPr>
              <w:t>люсы и минусы ведения бизнеса по франшизе</w:t>
            </w:r>
            <w:r>
              <w:rPr>
                <w:b/>
              </w:rPr>
              <w:t>. Инструкция</w:t>
            </w:r>
            <w:r w:rsidRPr="00F43F26">
              <w:rPr>
                <w:b/>
              </w:rPr>
              <w:t xml:space="preserve"> по выбору надежной франшизы</w:t>
            </w:r>
            <w:r>
              <w:rPr>
                <w:b/>
              </w:rPr>
              <w:t>.</w:t>
            </w:r>
            <w:r w:rsidRPr="00F43F26">
              <w:rPr>
                <w:b/>
              </w:rPr>
              <w:t xml:space="preserve"> </w:t>
            </w:r>
          </w:p>
          <w:p w:rsidR="00FA55F0" w:rsidRDefault="00FA55F0" w:rsidP="00B65C96">
            <w:pPr>
              <w:spacing w:line="259" w:lineRule="auto"/>
              <w:rPr>
                <w:b/>
              </w:rPr>
            </w:pPr>
          </w:p>
          <w:p w:rsidR="00FA55F0" w:rsidRDefault="00FA55F0" w:rsidP="00B65C96">
            <w:r>
              <w:rPr>
                <w:color w:val="000000" w:themeColor="text1"/>
                <w:shd w:val="clear" w:color="auto" w:fill="FFFFFF"/>
              </w:rPr>
              <w:t xml:space="preserve">Сергей ДЕГТЯРЕВ, </w:t>
            </w:r>
            <w:r>
              <w:t xml:space="preserve">основатель холдинга </w:t>
            </w:r>
            <w:proofErr w:type="spellStart"/>
            <w:r>
              <w:t>Catalyst</w:t>
            </w:r>
            <w:proofErr w:type="spellEnd"/>
            <w:r>
              <w:t xml:space="preserve">, управляющей компании по развитию </w:t>
            </w:r>
            <w:proofErr w:type="spellStart"/>
            <w:r>
              <w:t>франчайзинговых</w:t>
            </w:r>
            <w:proofErr w:type="spellEnd"/>
            <w:r>
              <w:t xml:space="preserve"> сетей.  </w:t>
            </w:r>
          </w:p>
          <w:p w:rsidR="00FA55F0" w:rsidRPr="00FD7F76" w:rsidRDefault="00FA55F0" w:rsidP="00B65C96">
            <w:pPr>
              <w:rPr>
                <w:color w:val="000000" w:themeColor="text1"/>
                <w:shd w:val="clear" w:color="auto" w:fill="FFFFFF"/>
              </w:rPr>
            </w:pPr>
            <w:r>
              <w:t xml:space="preserve">Основатель франшизы № 1 в рейтинге </w:t>
            </w:r>
            <w:proofErr w:type="spellStart"/>
            <w:r>
              <w:t>Forbes</w:t>
            </w:r>
            <w:proofErr w:type="spellEnd"/>
            <w:r>
              <w:t xml:space="preserve"> 2019, сети частных детских садов </w:t>
            </w:r>
            <w:proofErr w:type="spellStart"/>
            <w:r>
              <w:t>Sun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>.</w:t>
            </w:r>
          </w:p>
        </w:tc>
      </w:tr>
      <w:tr w:rsidR="00FA55F0" w:rsidRPr="00273298" w:rsidTr="00FA55F0">
        <w:trPr>
          <w:trHeight w:val="1183"/>
        </w:trPr>
        <w:tc>
          <w:tcPr>
            <w:tcW w:w="1560" w:type="dxa"/>
            <w:shd w:val="clear" w:color="auto" w:fill="auto"/>
          </w:tcPr>
          <w:p w:rsidR="00FA55F0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11.25-11.50</w:t>
            </w:r>
          </w:p>
          <w:p w:rsidR="00FA55F0" w:rsidRDefault="00FA55F0" w:rsidP="00B65C96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:rsidR="00FA55F0" w:rsidRDefault="00FA55F0" w:rsidP="006A3973">
            <w:pPr>
              <w:spacing w:line="259" w:lineRule="auto"/>
              <w:rPr>
                <w:b/>
              </w:rPr>
            </w:pPr>
            <w:r>
              <w:rPr>
                <w:b/>
              </w:rPr>
              <w:t>Антикризисный опыт</w:t>
            </w:r>
            <w:r w:rsidRPr="00F43F26">
              <w:rPr>
                <w:b/>
              </w:rPr>
              <w:t xml:space="preserve"> франшиз – лидеров рынка</w:t>
            </w:r>
            <w:r>
              <w:rPr>
                <w:b/>
              </w:rPr>
              <w:t>.</w:t>
            </w:r>
            <w:r w:rsidRPr="00F43F26">
              <w:rPr>
                <w:b/>
              </w:rPr>
              <w:t xml:space="preserve"> </w:t>
            </w:r>
          </w:p>
          <w:p w:rsidR="00FA55F0" w:rsidRDefault="00FA55F0" w:rsidP="006A3973">
            <w:pPr>
              <w:spacing w:line="259" w:lineRule="auto"/>
            </w:pPr>
            <w:r w:rsidRPr="00B65C96">
              <w:rPr>
                <w:b/>
              </w:rPr>
              <w:t>Как выбрать франшизу на падающем рынке. Кризис, не помеха росту. Самые рейтинговые франшизы России</w:t>
            </w:r>
            <w:r>
              <w:t xml:space="preserve">. </w:t>
            </w:r>
          </w:p>
          <w:p w:rsidR="00FA55F0" w:rsidRDefault="00FA55F0" w:rsidP="006A3973">
            <w:pPr>
              <w:spacing w:line="259" w:lineRule="auto"/>
            </w:pPr>
          </w:p>
          <w:p w:rsidR="00FA55F0" w:rsidRPr="00FA55F0" w:rsidRDefault="00FA55F0" w:rsidP="006A3973">
            <w:pPr>
              <w:spacing w:line="259" w:lineRule="auto"/>
            </w:pPr>
            <w:r w:rsidRPr="00FA55F0">
              <w:t>Ольга К</w:t>
            </w:r>
            <w:r>
              <w:t>ОКАРЕВА, м</w:t>
            </w:r>
            <w:r w:rsidRPr="0076385D">
              <w:t>енеджер регионального развития</w:t>
            </w:r>
            <w:r>
              <w:t xml:space="preserve"> «СДЭК»</w:t>
            </w:r>
          </w:p>
        </w:tc>
      </w:tr>
      <w:tr w:rsidR="00FA55F0" w:rsidRPr="00273298" w:rsidTr="00FA55F0">
        <w:trPr>
          <w:trHeight w:val="736"/>
        </w:trPr>
        <w:tc>
          <w:tcPr>
            <w:tcW w:w="1560" w:type="dxa"/>
            <w:shd w:val="clear" w:color="auto" w:fill="auto"/>
          </w:tcPr>
          <w:p w:rsidR="00FA55F0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11.50-12.15</w:t>
            </w:r>
          </w:p>
        </w:tc>
        <w:tc>
          <w:tcPr>
            <w:tcW w:w="8363" w:type="dxa"/>
            <w:shd w:val="clear" w:color="auto" w:fill="auto"/>
          </w:tcPr>
          <w:p w:rsidR="00FA55F0" w:rsidRDefault="00FA55F0" w:rsidP="006A3973">
            <w:pPr>
              <w:pStyle w:val="a9"/>
            </w:pPr>
            <w:r w:rsidRPr="00B65C96">
              <w:rPr>
                <w:b/>
              </w:rPr>
              <w:t xml:space="preserve">Управление компанией при переходе на </w:t>
            </w:r>
            <w:proofErr w:type="spellStart"/>
            <w:r w:rsidRPr="00B65C96">
              <w:rPr>
                <w:b/>
              </w:rPr>
              <w:t>франчайзинг</w:t>
            </w:r>
            <w:proofErr w:type="spellEnd"/>
            <w:r w:rsidRPr="00B65C96">
              <w:rPr>
                <w:b/>
              </w:rPr>
              <w:t xml:space="preserve"> и сколько это стоит</w:t>
            </w:r>
            <w:r>
              <w:t xml:space="preserve">. </w:t>
            </w:r>
          </w:p>
          <w:p w:rsidR="00FA55F0" w:rsidRPr="00FA55F0" w:rsidRDefault="00FA55F0" w:rsidP="00FA55F0">
            <w:pPr>
              <w:pStyle w:val="a9"/>
            </w:pPr>
            <w:r>
              <w:t>Юлия ЖДАНОВА - региональный менеджер по развитию сети магазинов у дома «Фасоль»</w:t>
            </w:r>
          </w:p>
        </w:tc>
      </w:tr>
      <w:tr w:rsidR="00FA55F0" w:rsidRPr="00273298" w:rsidTr="00FA55F0">
        <w:trPr>
          <w:trHeight w:val="422"/>
        </w:trPr>
        <w:tc>
          <w:tcPr>
            <w:tcW w:w="1560" w:type="dxa"/>
            <w:shd w:val="clear" w:color="auto" w:fill="auto"/>
          </w:tcPr>
          <w:p w:rsidR="00FA55F0" w:rsidRPr="00257F75" w:rsidRDefault="00FA55F0" w:rsidP="00B65C96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12.15-12.30</w:t>
            </w:r>
          </w:p>
        </w:tc>
        <w:tc>
          <w:tcPr>
            <w:tcW w:w="8363" w:type="dxa"/>
            <w:shd w:val="clear" w:color="auto" w:fill="auto"/>
          </w:tcPr>
          <w:p w:rsidR="00FA55F0" w:rsidRPr="00257F75" w:rsidRDefault="00FA55F0" w:rsidP="00B65C96">
            <w:pPr>
              <w:spacing w:line="259" w:lineRule="auto"/>
              <w:rPr>
                <w:b/>
              </w:rPr>
            </w:pPr>
            <w:r>
              <w:rPr>
                <w:b/>
              </w:rPr>
              <w:t>Ответы на вопросы. Обмен мнениями</w:t>
            </w:r>
          </w:p>
        </w:tc>
      </w:tr>
    </w:tbl>
    <w:p w:rsidR="005126A7" w:rsidRDefault="005126A7" w:rsidP="00B65C96">
      <w:pPr>
        <w:tabs>
          <w:tab w:val="left" w:pos="993"/>
        </w:tabs>
        <w:ind w:right="141"/>
        <w:jc w:val="both"/>
      </w:pPr>
    </w:p>
    <w:p w:rsidR="006A3973" w:rsidRPr="0095507D" w:rsidRDefault="006A3973" w:rsidP="00B65C96">
      <w:pPr>
        <w:tabs>
          <w:tab w:val="left" w:pos="993"/>
        </w:tabs>
        <w:ind w:right="141"/>
        <w:jc w:val="both"/>
      </w:pPr>
    </w:p>
    <w:sectPr w:rsidR="006A3973" w:rsidRPr="0095507D" w:rsidSect="00B65C9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B8" w:rsidRDefault="001450B8" w:rsidP="00303C9D">
      <w:r>
        <w:separator/>
      </w:r>
    </w:p>
  </w:endnote>
  <w:endnote w:type="continuationSeparator" w:id="0">
    <w:p w:rsidR="001450B8" w:rsidRDefault="001450B8" w:rsidP="0030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B8" w:rsidRDefault="001450B8" w:rsidP="00303C9D">
      <w:r>
        <w:separator/>
      </w:r>
    </w:p>
  </w:footnote>
  <w:footnote w:type="continuationSeparator" w:id="0">
    <w:p w:rsidR="001450B8" w:rsidRDefault="001450B8" w:rsidP="00303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1DE"/>
    <w:multiLevelType w:val="hybridMultilevel"/>
    <w:tmpl w:val="2F68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B3"/>
    <w:rsid w:val="000118F9"/>
    <w:rsid w:val="00117D7A"/>
    <w:rsid w:val="001450B8"/>
    <w:rsid w:val="001C1771"/>
    <w:rsid w:val="001C1C18"/>
    <w:rsid w:val="00212888"/>
    <w:rsid w:val="00246A02"/>
    <w:rsid w:val="00257F75"/>
    <w:rsid w:val="00273298"/>
    <w:rsid w:val="002B3C06"/>
    <w:rsid w:val="002D48D1"/>
    <w:rsid w:val="00303C9D"/>
    <w:rsid w:val="003126CA"/>
    <w:rsid w:val="00377EE0"/>
    <w:rsid w:val="00424FFA"/>
    <w:rsid w:val="004D5E93"/>
    <w:rsid w:val="005126A7"/>
    <w:rsid w:val="00571791"/>
    <w:rsid w:val="00590BA0"/>
    <w:rsid w:val="005E1454"/>
    <w:rsid w:val="00623C10"/>
    <w:rsid w:val="006531BE"/>
    <w:rsid w:val="006A3973"/>
    <w:rsid w:val="007430B2"/>
    <w:rsid w:val="007548CC"/>
    <w:rsid w:val="00757270"/>
    <w:rsid w:val="008540B9"/>
    <w:rsid w:val="00883728"/>
    <w:rsid w:val="00894043"/>
    <w:rsid w:val="008A3024"/>
    <w:rsid w:val="008F6C86"/>
    <w:rsid w:val="009017B2"/>
    <w:rsid w:val="00902AC7"/>
    <w:rsid w:val="009448BA"/>
    <w:rsid w:val="0095507D"/>
    <w:rsid w:val="00963368"/>
    <w:rsid w:val="00987D5A"/>
    <w:rsid w:val="00A4682C"/>
    <w:rsid w:val="00AE3AA2"/>
    <w:rsid w:val="00B359ED"/>
    <w:rsid w:val="00B65C96"/>
    <w:rsid w:val="00B77A0F"/>
    <w:rsid w:val="00B87EE4"/>
    <w:rsid w:val="00BA7EB3"/>
    <w:rsid w:val="00BD7BA8"/>
    <w:rsid w:val="00C076A9"/>
    <w:rsid w:val="00C46BB3"/>
    <w:rsid w:val="00D0140D"/>
    <w:rsid w:val="00D04A12"/>
    <w:rsid w:val="00E21A93"/>
    <w:rsid w:val="00EA4A92"/>
    <w:rsid w:val="00ED7152"/>
    <w:rsid w:val="00EE787D"/>
    <w:rsid w:val="00F04568"/>
    <w:rsid w:val="00F17481"/>
    <w:rsid w:val="00F22DEE"/>
    <w:rsid w:val="00F43F26"/>
    <w:rsid w:val="00F6058B"/>
    <w:rsid w:val="00F607D9"/>
    <w:rsid w:val="00F77B8A"/>
    <w:rsid w:val="00F91DB4"/>
    <w:rsid w:val="00F958BB"/>
    <w:rsid w:val="00FA55F0"/>
    <w:rsid w:val="00FD7F76"/>
    <w:rsid w:val="00FF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A4A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03C9D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303C9D"/>
    <w:rPr>
      <w:sz w:val="20"/>
      <w:szCs w:val="20"/>
    </w:rPr>
  </w:style>
  <w:style w:type="character" w:styleId="a6">
    <w:name w:val="endnote reference"/>
    <w:uiPriority w:val="99"/>
    <w:semiHidden/>
    <w:unhideWhenUsed/>
    <w:rsid w:val="00303C9D"/>
    <w:rPr>
      <w:vertAlign w:val="superscript"/>
    </w:rPr>
  </w:style>
  <w:style w:type="paragraph" w:styleId="a7">
    <w:name w:val="List Paragraph"/>
    <w:basedOn w:val="a"/>
    <w:uiPriority w:val="34"/>
    <w:qFormat/>
    <w:rsid w:val="003126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D7BA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623C1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A4A9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A4A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03C9D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303C9D"/>
    <w:rPr>
      <w:sz w:val="20"/>
      <w:szCs w:val="20"/>
    </w:rPr>
  </w:style>
  <w:style w:type="character" w:styleId="a6">
    <w:name w:val="endnote reference"/>
    <w:uiPriority w:val="99"/>
    <w:semiHidden/>
    <w:unhideWhenUsed/>
    <w:rsid w:val="00303C9D"/>
    <w:rPr>
      <w:vertAlign w:val="superscript"/>
    </w:rPr>
  </w:style>
  <w:style w:type="paragraph" w:styleId="a7">
    <w:name w:val="List Paragraph"/>
    <w:basedOn w:val="a"/>
    <w:uiPriority w:val="34"/>
    <w:qFormat/>
    <w:rsid w:val="003126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D7BA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23C1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A4A9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yshkin\Documents\&#1053;&#1072;&#1089;&#1090;&#1088;&#1072;&#1080;&#1074;&#1072;&#1077;&#1084;&#1099;&#1077;%20&#1096;&#1072;&#1073;&#1083;&#1086;&#1085;&#1099;%20Office\&#1055;&#1088;&#1086;&#1077;&#1082;&#1090;%20&#1087;&#1088;&#1086;&#1075;&#1088;&#1072;&#1084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BC009-C0D5-4DFF-BE75-5C1E7D534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EF7B8-3811-4481-A68F-649C9A1F9AC3}"/>
</file>

<file path=customXml/itemProps3.xml><?xml version="1.0" encoding="utf-8"?>
<ds:datastoreItem xmlns:ds="http://schemas.openxmlformats.org/officeDocument/2006/customXml" ds:itemID="{94864CAF-F97B-452A-8382-EF27CA5BF507}"/>
</file>

<file path=customXml/itemProps4.xml><?xml version="1.0" encoding="utf-8"?>
<ds:datastoreItem xmlns:ds="http://schemas.openxmlformats.org/officeDocument/2006/customXml" ds:itemID="{21B87808-D84E-4599-8AA1-70032CB38027}"/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программы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Пышкин Андрей Николаевич</dc:creator>
  <cp:keywords/>
  <dc:description/>
  <cp:lastModifiedBy>EVTaranova</cp:lastModifiedBy>
  <cp:revision>2</cp:revision>
  <cp:lastPrinted>2020-09-01T12:19:00Z</cp:lastPrinted>
  <dcterms:created xsi:type="dcterms:W3CDTF">2020-09-02T06:40:00Z</dcterms:created>
  <dcterms:modified xsi:type="dcterms:W3CDTF">2020-09-02T06:40:00Z</dcterms:modified>
</cp:coreProperties>
</file>