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633432">
        <w:rPr>
          <w:b/>
          <w:color w:val="FF0000"/>
          <w:spacing w:val="52"/>
          <w:szCs w:val="28"/>
        </w:rPr>
        <w:t>75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633432">
        <w:rPr>
          <w:b/>
          <w:color w:val="FF0000"/>
          <w:spacing w:val="52"/>
          <w:szCs w:val="28"/>
        </w:rPr>
        <w:t>29</w:t>
      </w:r>
      <w:r w:rsidRPr="007646B1">
        <w:rPr>
          <w:b/>
          <w:color w:val="FF0000"/>
          <w:spacing w:val="52"/>
          <w:szCs w:val="28"/>
        </w:rPr>
        <w:t>.</w:t>
      </w:r>
      <w:r w:rsidR="001B344D">
        <w:rPr>
          <w:b/>
          <w:color w:val="FF0000"/>
          <w:spacing w:val="52"/>
          <w:szCs w:val="28"/>
        </w:rPr>
        <w:t>05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проведении аукциона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признания аукциона несостоявшимся</w:t>
            </w:r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F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F0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F0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F0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Волгодонская,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 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6334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29.05.2023 № 2823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3432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Порядок перечисления задатка, внесенного лицом, с которым заключается договор аренды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>которые участвовали в аукционе в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договора, в течение 5 (пяти) рабочих дней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договора(лота),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Заявителям в течение 5 (пяти) рабочих дней с даты принятия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Подача заявки на участие в аукционе является акцептом оферты в соответствии со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проведении аукциона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сообщает Заявителю о ее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поступлении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Решения о допуске или недопуске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проведении аукциона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проведении аукциона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проведении аукциона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>.3. Любое заинтересованное лицо независимо 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номер(а)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адрес(а) объекта(ов)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площадь(и) объекта(ов)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r w:rsidR="005E4C45" w:rsidRPr="005E4C45">
        <w:t>позднее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который заключается в простой письменной форме. 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отказаться от проведения аукциона в электронной форме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дней с даты принятия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документацию об аукционе не позднее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аукционе в электронной форме продлевается таким образом, чтобы с даты размещения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проведении аукциона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>) рабочих дней с даты подведения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срок не ранее 10 дней, но не позднее 20 дней с даты 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десятидневный срок с даты передачи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633432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A76491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A76491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>2.4. Проведение аукциона (дата и время начала приема предложений от участников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A76491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A76491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в открытом доступе, не требующий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доступ к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которому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участниками аукциона или 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>дней 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несостоявшимся.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8.1. 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случае,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признании аукциона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фамилия, имя, отчество физического лица или наименовании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9.3. Условия заключенного договора аренды в части начисления арендной платы применяются 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срок не ранее 10 дней, но не позднее 20 дней с даты 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десятидневный срок с даты передачи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государственного или муниципального имущества, предназначенный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>10. Последствия признания аукциона несостоявшимся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(кв.м)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C652C8" w:rsidRPr="00801D3B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34:34:040015:1746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C652C8" w:rsidRPr="00801D3B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 xml:space="preserve">пр-кт. им. В.И. Ленина,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Вход, через подъезд жилого дома..</w:t>
            </w:r>
          </w:p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Полы – плитка,  стены – окрашенные, потолок -побелен. Имеются все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A764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eastAsia="Verdana" w:hAnsi="Times New Roman" w:cs="Times New Roman"/>
                <w:sz w:val="18"/>
                <w:szCs w:val="18"/>
              </w:rPr>
              <w:t>86,6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A76491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№ 34:34:040015:1746-34/209/2023-1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5E86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12.04.202</w:t>
            </w:r>
            <w:r w:rsidR="00935E86" w:rsidRPr="00935E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A76491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№ 048/1-23 от 25.04.2023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A7649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13 495,17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A7649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13 495,17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35E86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35E86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34:34:010051:2246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Волгоград, Тракторозаводский район,</w:t>
            </w:r>
          </w:p>
          <w:p w:rsidR="00935E86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 xml:space="preserve">ул. им. Дзержинского,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Вход через подъезд жилого дома.</w:t>
            </w:r>
          </w:p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935E86" w:rsidRPr="00935E86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Пол - линолеум, стены – обои, потолок - побелен. Окно имеется. Водоснабжение, канализация – отсутствуют,  отопление – 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A764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eastAsia="Verdana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A7649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№ 34-34-01/196/2008-64 от 02.06.2008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A7649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№ 9723/22 от 20.12.2022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932,00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932,00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921216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A76491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91" w:rsidRDefault="00A764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34:34:010065:3053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Волгоград, Тракторозаводский район,</w:t>
            </w:r>
          </w:p>
          <w:p w:rsid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 xml:space="preserve">ул. Льговская,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Вход отдельный</w:t>
            </w:r>
          </w:p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A76491" w:rsidRPr="00A76491" w:rsidRDefault="00A76491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стены – окрашенные, потолок -побелен. 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Водоснабжение,  отопление – имеются.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91" w:rsidRPr="000E58F8" w:rsidRDefault="00A7649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91" w:rsidRPr="00921216" w:rsidRDefault="00A76491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91" w:rsidRPr="00A76491" w:rsidRDefault="00A764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eastAsia="Verdana" w:hAnsi="Times New Roman" w:cs="Times New Roman"/>
                <w:sz w:val="18"/>
                <w:szCs w:val="18"/>
              </w:rPr>
              <w:t>158,6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91" w:rsidRDefault="00A7649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№ 34-34-01/243/2011-219 от 06.12.2011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91" w:rsidRDefault="00A7649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№ 040/1-23 от 14.04.2023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491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446,00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491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A7649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446,00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91" w:rsidRPr="00921216" w:rsidRDefault="00A76491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91" w:rsidRDefault="00A76491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A76491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91" w:rsidRDefault="00A7649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A76491" w:rsidRPr="00A76491" w:rsidRDefault="00A76491" w:rsidP="00A764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кадастровый номер 34:03:130004:2876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P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Волгоград, Дзержинский  район,</w:t>
            </w:r>
          </w:p>
          <w:p w:rsidR="00A76491" w:rsidRDefault="00A76491" w:rsidP="00A76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 xml:space="preserve">п. Аэропорт,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A7649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Вход совместный, через подъезд жилого дома.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A76491" w:rsidRPr="00A76491" w:rsidRDefault="002604D3" w:rsidP="00A7649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Полы – бетонные,  стены – окрашены, потолок - побелен. Системы энергоснабжения, теплоснабжения - имеются, система водоотведения и канализации – общедомовая.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91" w:rsidRPr="000E58F8" w:rsidRDefault="002604D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491" w:rsidRPr="00A76491" w:rsidRDefault="002604D3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91" w:rsidRPr="00A76491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№ 34-34/001-34/001/155/2016-703/1 </w:t>
            </w:r>
          </w:p>
          <w:p w:rsidR="00A76491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от 18.11.2016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№ 9867/22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491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491" w:rsidRPr="00A76491" w:rsidRDefault="002604D3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491" w:rsidRPr="00A76491" w:rsidRDefault="002604D3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2604D3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2604D3" w:rsidRP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34:34:030067:525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Волгоград, Дзержинский район,</w:t>
            </w: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ул. им. Землячки,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Вход отдельный.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Полы – деревянные, линолеум,  стены – окрашенные, потолок -подвесной. Системы энергоснабжения, теплоснабжения - имеются, система водоотведения и канализации – общедомовая.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Pr="002604D3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144,7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№ 34-34-01/348/2008-87 </w:t>
            </w: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от 11.09.2008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№ 9717/22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831,75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831,75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Pr="002604D3" w:rsidRDefault="002604D3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2604D3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2604D3" w:rsidRP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34:34:030070:5299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Волгоград, Дзержинский район,</w:t>
            </w: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ул. Новодвинская,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Полы – бетонные,  стены – окрашенные, обои, потолок -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побелен. Системы энергоснабжения, теплоснабжения - имеются, система водоотведения и канализации – общедомовая.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</w:t>
            </w: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Pr="002604D3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№ 34-34/001-34/001/155/2016-705/1</w:t>
            </w: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от 18.11.2016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№ 9865//22 от 19.12.2022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216,25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216,25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Pr="002604D3" w:rsidRDefault="002604D3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2604D3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:rsidR="002604D3" w:rsidRP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34:34:030069:1886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P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Волгоград, Дзержинский район,</w:t>
            </w:r>
          </w:p>
          <w:p w:rsidR="002604D3" w:rsidRDefault="002604D3" w:rsidP="002604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 xml:space="preserve">пр-кт им. маршала Советского Союза Г.К. Жукова,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Вход отдельный.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2604D3" w:rsidRPr="002604D3" w:rsidRDefault="002604D3" w:rsidP="002604D3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Полы – бетонные,  стены – окрашенные, обои, потолок -побелен. Системы энергоснабжения, теплоснабжения - имеются, система водоотведения и канализации – общедомовая.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Pr="002604D3" w:rsidRDefault="002604D3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260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№34:34:030069:1886-34/209/2021-1 от 23.09.2021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№9674/22 от 20.12.2022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187,00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04D3" w:rsidRDefault="002604D3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04D3">
              <w:rPr>
                <w:rFonts w:ascii="Times New Roman" w:hAnsi="Times New Roman" w:cs="Times New Roman"/>
                <w:sz w:val="18"/>
                <w:szCs w:val="18"/>
              </w:rPr>
              <w:t>187,00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D3" w:rsidRPr="002604D3" w:rsidRDefault="002604D3" w:rsidP="00AB220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4D3" w:rsidRPr="002604D3" w:rsidRDefault="002604D3" w:rsidP="00AB220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604D3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AF055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75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AF055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29</w:t>
      </w:r>
      <w:r w:rsidR="0096274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.05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 (-ю),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(-ся), согласны (-ен)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 (-ю),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 (-ю)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 (-юсь)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 (-юсь)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согласен(-ны)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 (-ен)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случае,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__________________ ,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уполномачивает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кв.м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Р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(ЕГРЮЛ) об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председателя совета директоров), заверенная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(руководителя организации) заверенная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AF055A">
        <w:rPr>
          <w:rFonts w:ascii="Times New Roman" w:hAnsi="Times New Roman" w:cs="Times New Roman"/>
          <w:b/>
          <w:sz w:val="28"/>
          <w:szCs w:val="28"/>
          <w:u w:val="single"/>
        </w:rPr>
        <w:t>№ 2823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AF055A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07A5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32" w:rsidRDefault="00633432" w:rsidP="007427AF">
      <w:pPr>
        <w:spacing w:after="0" w:line="240" w:lineRule="auto"/>
      </w:pPr>
      <w:r>
        <w:separator/>
      </w:r>
    </w:p>
  </w:endnote>
  <w:endnote w:type="continuationSeparator" w:id="0">
    <w:p w:rsidR="00633432" w:rsidRDefault="0063343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32" w:rsidRDefault="00633432" w:rsidP="007427AF">
      <w:pPr>
        <w:spacing w:after="0" w:line="240" w:lineRule="auto"/>
      </w:pPr>
      <w:r>
        <w:separator/>
      </w:r>
    </w:p>
  </w:footnote>
  <w:footnote w:type="continuationSeparator" w:id="0">
    <w:p w:rsidR="00633432" w:rsidRDefault="0063343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633432" w:rsidRDefault="0063343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5A">
          <w:rPr>
            <w:noProof/>
          </w:rPr>
          <w:t>2</w:t>
        </w:r>
        <w:r>
          <w:fldChar w:fldCharType="end"/>
        </w:r>
      </w:p>
    </w:sdtContent>
  </w:sdt>
  <w:p w:rsidR="00633432" w:rsidRPr="007427AF" w:rsidRDefault="0063343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04D3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432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76491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055A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9A133-91B6-4409-BEE2-86171C635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53CE1-4599-4FD8-B5AE-04F87940129A}"/>
</file>

<file path=customXml/itemProps3.xml><?xml version="1.0" encoding="utf-8"?>
<ds:datastoreItem xmlns:ds="http://schemas.openxmlformats.org/officeDocument/2006/customXml" ds:itemID="{92430F6B-5CC0-46FD-B07E-2D0E9D02D18A}"/>
</file>

<file path=customXml/itemProps4.xml><?xml version="1.0" encoding="utf-8"?>
<ds:datastoreItem xmlns:ds="http://schemas.openxmlformats.org/officeDocument/2006/customXml" ds:itemID="{D37F50E9-1DE7-4B9A-B664-C5427D113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28</Pages>
  <Words>9397</Words>
  <Characters>53563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519</cp:revision>
  <cp:lastPrinted>2023-01-30T12:19:00Z</cp:lastPrinted>
  <dcterms:created xsi:type="dcterms:W3CDTF">2020-11-24T07:08:00Z</dcterms:created>
  <dcterms:modified xsi:type="dcterms:W3CDTF">2023-05-29T09:08:00Z</dcterms:modified>
</cp:coreProperties>
</file>