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r>
        <w:t>Список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земельных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участков</w:t>
      </w:r>
      <w:proofErr w:type="spellEnd"/>
      <w: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59"/>
        <w:gridCol w:w="4347"/>
      </w:tblGrid>
      <w:tr w:rsidR="00F51BB4" w:rsidRPr="0077307B" w14:paraId="5F85602E" w14:textId="77777777" w:rsidTr="0001271D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№</w:t>
            </w:r>
          </w:p>
          <w:p w14:paraId="5F856029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proofErr w:type="gramStart"/>
            <w:r w:rsidRPr="00F51BB4">
              <w:rPr>
                <w:sz w:val="20"/>
                <w:szCs w:val="20"/>
              </w:rPr>
              <w:t>п</w:t>
            </w:r>
            <w:proofErr w:type="gramEnd"/>
            <w:r w:rsidRPr="00F51BB4">
              <w:rPr>
                <w:sz w:val="20"/>
                <w:szCs w:val="20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F51BB4" w:rsidRDefault="00BF2564" w:rsidP="009524B9">
            <w:pPr>
              <w:ind w:firstLine="34"/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5602B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5602C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 xml:space="preserve">Ориентировочная площадь земельного участка, </w:t>
            </w:r>
            <w:proofErr w:type="spellStart"/>
            <w:r w:rsidRPr="00F51BB4">
              <w:rPr>
                <w:sz w:val="20"/>
                <w:szCs w:val="20"/>
              </w:rPr>
              <w:t>кв</w:t>
            </w:r>
            <w:proofErr w:type="gramStart"/>
            <w:r w:rsidRPr="00F51BB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5F85602D" w14:textId="77777777" w:rsidR="00BF2564" w:rsidRPr="00F51BB4" w:rsidRDefault="00BF2564" w:rsidP="009524B9">
            <w:pPr>
              <w:jc w:val="center"/>
              <w:rPr>
                <w:sz w:val="20"/>
                <w:szCs w:val="20"/>
              </w:rPr>
            </w:pPr>
            <w:r w:rsidRPr="00F51BB4">
              <w:rPr>
                <w:sz w:val="20"/>
                <w:szCs w:val="20"/>
              </w:rPr>
              <w:t>Особые условия использования земельного участка</w:t>
            </w:r>
          </w:p>
        </w:tc>
      </w:tr>
      <w:tr w:rsidR="00F51BB4" w:rsidRPr="0077307B" w14:paraId="229BFDBF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E3458D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E3458D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031B279D" w:rsidR="00D912E7" w:rsidRPr="00E3458D" w:rsidRDefault="00854BD8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Аттракцион (</w:t>
            </w:r>
            <w:proofErr w:type="spellStart"/>
            <w:r>
              <w:rPr>
                <w:sz w:val="18"/>
                <w:szCs w:val="18"/>
              </w:rPr>
              <w:t>электросамокаты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DC1348" w14:textId="005A415C" w:rsidR="00D912E7" w:rsidRPr="00E3458D" w:rsidRDefault="00854BD8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</w:t>
            </w:r>
            <w:r w:rsidR="00196951" w:rsidRPr="00E3458D">
              <w:rPr>
                <w:sz w:val="18"/>
                <w:szCs w:val="18"/>
              </w:rPr>
              <w:t xml:space="preserve"> район</w:t>
            </w:r>
            <w:r w:rsidR="00D912E7" w:rsidRPr="00E3458D">
              <w:rPr>
                <w:sz w:val="18"/>
                <w:szCs w:val="18"/>
              </w:rPr>
              <w:t xml:space="preserve">, </w:t>
            </w:r>
            <w:r w:rsidR="005B23C4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им. Маршала Чуйкова, д. 4, 4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E92448" w:rsidRPr="00E3458D">
              <w:rPr>
                <w:sz w:val="18"/>
                <w:szCs w:val="18"/>
              </w:rPr>
              <w:br/>
              <w:t xml:space="preserve">(учетный № </w:t>
            </w:r>
            <w:r>
              <w:rPr>
                <w:sz w:val="18"/>
                <w:szCs w:val="18"/>
              </w:rPr>
              <w:t>4-0-352</w:t>
            </w:r>
            <w:r w:rsidR="00D912E7" w:rsidRPr="00E3458D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C85C1" w14:textId="3FA123A0" w:rsidR="00D912E7" w:rsidRPr="00E3458D" w:rsidRDefault="005B23C4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54BD8">
              <w:rPr>
                <w:color w:val="000000"/>
                <w:sz w:val="18"/>
                <w:szCs w:val="18"/>
              </w:rPr>
              <w:t>5</w:t>
            </w:r>
            <w:r w:rsidR="00D912E7" w:rsidRPr="00E3458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E3458D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E3458D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3003F35D" w14:textId="6731A435" w:rsidR="00D912E7" w:rsidRPr="00E3458D" w:rsidRDefault="00196951" w:rsidP="00854BD8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 xml:space="preserve">Обеспечить </w:t>
            </w:r>
            <w:r w:rsidR="00854BD8">
              <w:rPr>
                <w:color w:val="000000"/>
                <w:sz w:val="18"/>
                <w:szCs w:val="18"/>
              </w:rPr>
              <w:t>безопасность (</w:t>
            </w:r>
            <w:proofErr w:type="spellStart"/>
            <w:r w:rsidR="00854BD8">
              <w:rPr>
                <w:color w:val="000000"/>
                <w:sz w:val="18"/>
                <w:szCs w:val="18"/>
              </w:rPr>
              <w:t>электросамокатов</w:t>
            </w:r>
            <w:proofErr w:type="spellEnd"/>
            <w:r w:rsidR="00854BD8">
              <w:rPr>
                <w:color w:val="000000"/>
                <w:sz w:val="18"/>
                <w:szCs w:val="18"/>
              </w:rPr>
              <w:t>) на проезжей части</w:t>
            </w:r>
            <w:r w:rsidR="00E3458D" w:rsidRPr="00E3458D">
              <w:rPr>
                <w:color w:val="000000"/>
                <w:sz w:val="18"/>
                <w:szCs w:val="18"/>
              </w:rPr>
              <w:t>;</w:t>
            </w:r>
            <w:r w:rsidR="00854BD8">
              <w:rPr>
                <w:color w:val="000000"/>
                <w:sz w:val="18"/>
                <w:szCs w:val="18"/>
              </w:rPr>
              <w:t xml:space="preserve"> </w:t>
            </w:r>
            <w:r w:rsidR="00D912E7" w:rsidRPr="00854BD8">
              <w:rPr>
                <w:color w:val="000000"/>
                <w:sz w:val="18"/>
                <w:szCs w:val="18"/>
              </w:rPr>
              <w:t>Подготовить исполнительную съемку на запрашиваемый участок в соответствии с</w:t>
            </w:r>
            <w:r w:rsidR="00C46640" w:rsidRPr="00854BD8">
              <w:rPr>
                <w:color w:val="000000"/>
                <w:sz w:val="18"/>
                <w:szCs w:val="18"/>
              </w:rPr>
              <w:t xml:space="preserve"> действующим законодательством; Обеспечить </w:t>
            </w:r>
            <w:r w:rsidR="00854BD8" w:rsidRPr="00854BD8">
              <w:rPr>
                <w:sz w:val="18"/>
                <w:szCs w:val="18"/>
              </w:rPr>
              <w:t xml:space="preserve">соответствие правовому режиму использования земель, установленному приказом комитета государственной охраны объектов культурного наследия Волгоградской обл. от 27.03.2018 № 30 «Об установлении границ и режима использования территории объекта культурного наследия регионального значения «Общественное собрание (Театр </w:t>
            </w:r>
            <w:proofErr w:type="spellStart"/>
            <w:r w:rsidR="00854BD8" w:rsidRPr="00854BD8">
              <w:rPr>
                <w:sz w:val="18"/>
                <w:szCs w:val="18"/>
              </w:rPr>
              <w:t>музкомедии</w:t>
            </w:r>
            <w:proofErr w:type="spellEnd"/>
            <w:r w:rsidR="00854BD8" w:rsidRPr="00854BD8">
              <w:rPr>
                <w:sz w:val="18"/>
                <w:szCs w:val="18"/>
              </w:rPr>
              <w:t>)», расположенного по адресу: г. Волгоград, наб. 62-й Армии»</w:t>
            </w:r>
          </w:p>
        </w:tc>
      </w:tr>
      <w:tr w:rsidR="00854BD8" w:rsidRPr="0077307B" w14:paraId="71A6FC6E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AAB80D6" w14:textId="2E2F0C83" w:rsidR="00854BD8" w:rsidRPr="00E3458D" w:rsidRDefault="00854BD8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07A4E5D" w14:textId="3756417D" w:rsidR="00854BD8" w:rsidRDefault="00854BD8" w:rsidP="00854BD8">
            <w:pPr>
              <w:jc w:val="center"/>
              <w:rPr>
                <w:sz w:val="18"/>
                <w:szCs w:val="18"/>
              </w:rPr>
            </w:pPr>
            <w:r w:rsidRPr="00854BD8">
              <w:rPr>
                <w:sz w:val="18"/>
                <w:szCs w:val="18"/>
              </w:rPr>
              <w:t>Аттракцион (</w:t>
            </w:r>
            <w:proofErr w:type="spellStart"/>
            <w:r w:rsidRPr="00854BD8">
              <w:rPr>
                <w:sz w:val="18"/>
                <w:szCs w:val="18"/>
              </w:rPr>
              <w:t>электросамокаты</w:t>
            </w:r>
            <w:proofErr w:type="spellEnd"/>
            <w:r w:rsidRPr="00854BD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1CF73D" w14:textId="5AA323CC" w:rsidR="00854BD8" w:rsidRDefault="00854BD8" w:rsidP="00854BD8">
            <w:pPr>
              <w:jc w:val="center"/>
              <w:rPr>
                <w:sz w:val="18"/>
                <w:szCs w:val="18"/>
              </w:rPr>
            </w:pPr>
            <w:r w:rsidRPr="00854BD8">
              <w:rPr>
                <w:sz w:val="18"/>
                <w:szCs w:val="18"/>
              </w:rPr>
              <w:t xml:space="preserve">Центральный район, </w:t>
            </w:r>
            <w:r>
              <w:rPr>
                <w:sz w:val="18"/>
                <w:szCs w:val="18"/>
              </w:rPr>
              <w:t xml:space="preserve">в пойме реки Царица </w:t>
            </w:r>
            <w:r w:rsidRPr="00854BD8">
              <w:rPr>
                <w:sz w:val="18"/>
                <w:szCs w:val="18"/>
              </w:rPr>
              <w:t>(учетный № 4-0-35</w:t>
            </w:r>
            <w:r>
              <w:rPr>
                <w:sz w:val="18"/>
                <w:szCs w:val="18"/>
              </w:rPr>
              <w:t>4</w:t>
            </w:r>
            <w:r w:rsidRPr="00854BD8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5B481" w14:textId="0D01F073" w:rsidR="00854BD8" w:rsidRDefault="00854BD8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44722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7220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447220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6E2A8E6E" w14:textId="5338710F" w:rsidR="00854BD8" w:rsidRPr="00E3458D" w:rsidRDefault="00854BD8" w:rsidP="00854BD8">
            <w:pPr>
              <w:jc w:val="center"/>
              <w:rPr>
                <w:color w:val="000000"/>
                <w:sz w:val="18"/>
                <w:szCs w:val="18"/>
              </w:rPr>
            </w:pPr>
            <w:r w:rsidRPr="00E3458D">
              <w:rPr>
                <w:color w:val="000000"/>
                <w:sz w:val="18"/>
                <w:szCs w:val="18"/>
              </w:rPr>
              <w:t xml:space="preserve">Обеспечить </w:t>
            </w:r>
            <w:r>
              <w:rPr>
                <w:color w:val="000000"/>
                <w:sz w:val="18"/>
                <w:szCs w:val="18"/>
              </w:rPr>
              <w:t>безопасность (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электросамокатов</w:t>
            </w:r>
            <w:proofErr w:type="spellEnd"/>
            <w:r>
              <w:rPr>
                <w:color w:val="000000"/>
                <w:sz w:val="18"/>
                <w:szCs w:val="18"/>
              </w:rPr>
              <w:t>) на проезжей части</w:t>
            </w:r>
            <w:r w:rsidRPr="00E3458D">
              <w:rPr>
                <w:color w:val="000000"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54BD8">
              <w:rPr>
                <w:color w:val="000000"/>
                <w:sz w:val="18"/>
                <w:szCs w:val="18"/>
              </w:rPr>
              <w:t>Подготовить исполнительную съемку на запрашиваемый участок в соответствии с дей</w:t>
            </w:r>
            <w:r>
              <w:rPr>
                <w:color w:val="000000"/>
                <w:sz w:val="18"/>
                <w:szCs w:val="18"/>
              </w:rPr>
              <w:t>ствующим законодательством;</w:t>
            </w:r>
          </w:p>
        </w:tc>
      </w:tr>
      <w:tr w:rsidR="0001271D" w:rsidRPr="0077307B" w14:paraId="289AABA7" w14:textId="77777777" w:rsidTr="0001271D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50B7FC96" w:rsidR="0001271D" w:rsidRDefault="0001271D" w:rsidP="009524B9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6BC3D0B0" w:rsidR="0001271D" w:rsidRPr="00854BD8" w:rsidRDefault="0001271D" w:rsidP="0001271D">
            <w:pPr>
              <w:jc w:val="both"/>
              <w:rPr>
                <w:sz w:val="18"/>
                <w:szCs w:val="18"/>
              </w:rPr>
            </w:pPr>
            <w:proofErr w:type="gramStart"/>
            <w:r w:rsidRPr="0001271D">
              <w:rPr>
                <w:sz w:val="18"/>
                <w:szCs w:val="18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01271D">
              <w:rPr>
                <w:sz w:val="18"/>
                <w:szCs w:val="18"/>
              </w:rPr>
              <w:t xml:space="preserve"> и детские игровые площадки и городки)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6024" w14:textId="77777777" w:rsidR="0001271D" w:rsidRDefault="0001271D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Советский район, кадастровый квартал 34:34:060062</w:t>
            </w:r>
          </w:p>
          <w:p w14:paraId="1DEF44B9" w14:textId="1C935596" w:rsidR="0001271D" w:rsidRPr="00854BD8" w:rsidRDefault="0001271D" w:rsidP="0085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(учетный № 6-0-592)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C28B2" w14:textId="1E722267" w:rsidR="0001271D" w:rsidRDefault="0001271D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  <w:r w:rsidR="0044722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7220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447220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347" w:type="dxa"/>
          </w:tcPr>
          <w:p w14:paraId="18AA4672" w14:textId="77777777" w:rsidR="0001271D" w:rsidRDefault="0001271D" w:rsidP="00854B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Обеспечить беспрепятственный проезд и проход по территории общего пользования;</w:t>
            </w:r>
          </w:p>
          <w:p w14:paraId="5C223D68" w14:textId="707AFA84" w:rsidR="0001271D" w:rsidRPr="00E3458D" w:rsidRDefault="0001271D" w:rsidP="000127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случае необходимости - заключ</w:t>
            </w:r>
            <w:r w:rsidRPr="0001271D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ть</w:t>
            </w:r>
            <w:r w:rsidRPr="0001271D">
              <w:rPr>
                <w:color w:val="000000"/>
                <w:sz w:val="18"/>
                <w:szCs w:val="18"/>
              </w:rPr>
              <w:t xml:space="preserve"> соглашени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01271D">
              <w:rPr>
                <w:color w:val="000000"/>
                <w:sz w:val="18"/>
                <w:szCs w:val="18"/>
              </w:rPr>
              <w:t xml:space="preserve"> о благоустройстве территории общего пользования с администрацией Советского района, либо </w:t>
            </w:r>
            <w:r>
              <w:rPr>
                <w:color w:val="000000"/>
                <w:sz w:val="18"/>
                <w:szCs w:val="18"/>
              </w:rPr>
              <w:t xml:space="preserve">с </w:t>
            </w:r>
            <w:r w:rsidRPr="0001271D">
              <w:rPr>
                <w:color w:val="000000"/>
                <w:sz w:val="18"/>
                <w:szCs w:val="18"/>
              </w:rPr>
              <w:t>департам</w:t>
            </w:r>
            <w:bookmarkStart w:id="0" w:name="_GoBack"/>
            <w:bookmarkEnd w:id="0"/>
            <w:r w:rsidRPr="0001271D">
              <w:rPr>
                <w:color w:val="000000"/>
                <w:sz w:val="18"/>
                <w:szCs w:val="18"/>
              </w:rPr>
              <w:t>ентом городского хозяйства администрации Волгограда. Разработка проектной документации на создание элементов благоустройства. Согласование проектной документации с администрацией Советского района, департаментом городского хозяйства администрации Волгограда и владельцами инженерных коммуникаций.</w:t>
            </w:r>
          </w:p>
        </w:tc>
      </w:tr>
    </w:tbl>
    <w:p w14:paraId="1CD687DC" w14:textId="575D4F2A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127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1271D"/>
    <w:rsid w:val="000B565B"/>
    <w:rsid w:val="00113D2C"/>
    <w:rsid w:val="0015103F"/>
    <w:rsid w:val="00177E3C"/>
    <w:rsid w:val="00196951"/>
    <w:rsid w:val="00256872"/>
    <w:rsid w:val="00283C3B"/>
    <w:rsid w:val="002849C5"/>
    <w:rsid w:val="002C5E93"/>
    <w:rsid w:val="003D06A7"/>
    <w:rsid w:val="00401D6B"/>
    <w:rsid w:val="0043099D"/>
    <w:rsid w:val="00447220"/>
    <w:rsid w:val="005B23C4"/>
    <w:rsid w:val="00642385"/>
    <w:rsid w:val="00643C8E"/>
    <w:rsid w:val="006C5C7B"/>
    <w:rsid w:val="00705B47"/>
    <w:rsid w:val="007D1626"/>
    <w:rsid w:val="007F21CB"/>
    <w:rsid w:val="00805529"/>
    <w:rsid w:val="00854BD8"/>
    <w:rsid w:val="0092303D"/>
    <w:rsid w:val="009C0A0E"/>
    <w:rsid w:val="00A63F83"/>
    <w:rsid w:val="00B811CC"/>
    <w:rsid w:val="00BF2564"/>
    <w:rsid w:val="00C46640"/>
    <w:rsid w:val="00D510DA"/>
    <w:rsid w:val="00D8356F"/>
    <w:rsid w:val="00D912E7"/>
    <w:rsid w:val="00DF4338"/>
    <w:rsid w:val="00E3458D"/>
    <w:rsid w:val="00E46E32"/>
    <w:rsid w:val="00E871DA"/>
    <w:rsid w:val="00E92448"/>
    <w:rsid w:val="00EB3952"/>
    <w:rsid w:val="00ED5161"/>
    <w:rsid w:val="00F51BB4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Сорокина Евгения Николаевна</cp:lastModifiedBy>
  <cp:revision>4</cp:revision>
  <cp:lastPrinted>2020-06-03T10:30:00Z</cp:lastPrinted>
  <dcterms:created xsi:type="dcterms:W3CDTF">2021-03-11T14:03:00Z</dcterms:created>
  <dcterms:modified xsi:type="dcterms:W3CDTF">2021-03-12T12:59:00Z</dcterms:modified>
</cp:coreProperties>
</file>