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</w:p>
    <w:p w:rsidR="001E2119" w:rsidRPr="00E303C7" w:rsidRDefault="001E2119">
      <w:pPr>
        <w:jc w:val="both"/>
        <w:rPr>
          <w:sz w:val="22"/>
          <w:szCs w:val="22"/>
        </w:rPr>
      </w:pPr>
    </w:p>
    <w:p w:rsidR="00381F9D" w:rsidRDefault="00381F9D" w:rsidP="00381F9D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>
        <w:rPr>
          <w:sz w:val="22"/>
          <w:szCs w:val="22"/>
        </w:rPr>
        <w:t xml:space="preserve"> в лице ЗАМЕСТИТЕЛЯ РУКОВОДИТЕЛЯ ДЕПАРТАМЕНТА </w:t>
      </w:r>
      <w:bookmarkStart w:id="2" w:name="recvfiorod"/>
      <w:bookmarkEnd w:id="2"/>
      <w:r>
        <w:rPr>
          <w:sz w:val="22"/>
          <w:szCs w:val="22"/>
        </w:rPr>
        <w:t>КАЛИНИНОЙ ЕЛЕНЫ ВАЛЕРИЕВНЫ</w:t>
      </w:r>
      <w:r>
        <w:rPr>
          <w:b/>
          <w:sz w:val="22"/>
          <w:szCs w:val="22"/>
        </w:rPr>
        <w:t xml:space="preserve">, </w:t>
      </w:r>
      <w:r>
        <w:rPr>
          <w:sz w:val="22"/>
          <w:szCs w:val="22"/>
        </w:rPr>
        <w:t xml:space="preserve">действующего на основании </w:t>
      </w:r>
      <w:bookmarkStart w:id="3" w:name="pr_podp"/>
      <w:bookmarkEnd w:id="3"/>
      <w:r>
        <w:rPr>
          <w:sz w:val="22"/>
          <w:szCs w:val="22"/>
        </w:rPr>
        <w:t xml:space="preserve">распоряжения департамента от 02.08.2017 № 1355р "О предоставлении права подписи документов",  именуемый в дальнейшем </w:t>
      </w:r>
      <w:r>
        <w:rPr>
          <w:b/>
          <w:sz w:val="22"/>
          <w:szCs w:val="22"/>
        </w:rPr>
        <w:t>«Арендодатель»</w:t>
      </w:r>
      <w:r>
        <w:rPr>
          <w:sz w:val="22"/>
          <w:szCs w:val="22"/>
        </w:rPr>
        <w:t xml:space="preserve"> с  одной  стороны, и </w:t>
      </w:r>
      <w:r>
        <w:rPr>
          <w:b/>
          <w:sz w:val="22"/>
          <w:szCs w:val="22"/>
        </w:rPr>
        <w:t xml:space="preserve"> </w:t>
      </w:r>
      <w:bookmarkStart w:id="4" w:name="ppname"/>
      <w:bookmarkEnd w:id="4"/>
      <w:r>
        <w:rPr>
          <w:b/>
          <w:sz w:val="22"/>
          <w:szCs w:val="22"/>
        </w:rPr>
        <w:t>____________________(</w:t>
      </w:r>
      <w:r>
        <w:rPr>
          <w:sz w:val="22"/>
          <w:szCs w:val="22"/>
        </w:rPr>
        <w:t>сокращенно</w:t>
      </w:r>
      <w:r>
        <w:rPr>
          <w:b/>
          <w:sz w:val="22"/>
          <w:szCs w:val="22"/>
        </w:rPr>
        <w:t>)</w:t>
      </w:r>
      <w:proofErr w:type="gramStart"/>
      <w:r>
        <w:rPr>
          <w:b/>
          <w:sz w:val="22"/>
          <w:szCs w:val="22"/>
        </w:rPr>
        <w:t xml:space="preserve"> </w:t>
      </w:r>
      <w:bookmarkStart w:id="5" w:name="sname"/>
      <w:bookmarkEnd w:id="5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,</w:t>
      </w:r>
      <w:proofErr w:type="gramEnd"/>
      <w:r>
        <w:rPr>
          <w:sz w:val="22"/>
          <w:szCs w:val="22"/>
        </w:rPr>
        <w:t xml:space="preserve"> в лице  </w:t>
      </w:r>
      <w:bookmarkStart w:id="6" w:name="arfiorod"/>
      <w:bookmarkEnd w:id="6"/>
      <w:r>
        <w:rPr>
          <w:sz w:val="22"/>
          <w:szCs w:val="22"/>
        </w:rPr>
        <w:t xml:space="preserve"> </w:t>
      </w:r>
      <w:bookmarkStart w:id="7" w:name="s1name"/>
      <w:bookmarkEnd w:id="7"/>
      <w:r>
        <w:rPr>
          <w:sz w:val="22"/>
          <w:szCs w:val="22"/>
        </w:rPr>
        <w:t xml:space="preserve">,  действующего на основании  </w:t>
      </w:r>
      <w:bookmarkStart w:id="8" w:name="arosnrod"/>
      <w:bookmarkEnd w:id="8"/>
      <w:r>
        <w:rPr>
          <w:bCs/>
          <w:sz w:val="22"/>
          <w:szCs w:val="22"/>
        </w:rPr>
        <w:t>,</w:t>
      </w:r>
      <w:r>
        <w:rPr>
          <w:sz w:val="22"/>
          <w:szCs w:val="22"/>
        </w:rPr>
        <w:t xml:space="preserve">  именуемое в дальнейшем </w:t>
      </w:r>
      <w:r>
        <w:rPr>
          <w:b/>
          <w:sz w:val="22"/>
          <w:szCs w:val="22"/>
        </w:rPr>
        <w:t>«Арендатор»</w:t>
      </w:r>
      <w:r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381F9D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9" w:name="basosn"/>
      <w:bookmarkEnd w:id="9"/>
      <w:r w:rsidR="00381F9D">
        <w:rPr>
          <w:sz w:val="22"/>
          <w:szCs w:val="22"/>
        </w:rPr>
        <w:t xml:space="preserve">   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10" w:name="p1_1"/>
      <w:bookmarkEnd w:id="10"/>
      <w:r w:rsidR="00EC6183">
        <w:rPr>
          <w:sz w:val="22"/>
          <w:szCs w:val="22"/>
        </w:rPr>
        <w:t xml:space="preserve">1 </w:t>
      </w:r>
      <w:r w:rsidR="00381F9D">
        <w:rPr>
          <w:sz w:val="22"/>
          <w:szCs w:val="22"/>
        </w:rPr>
        <w:t xml:space="preserve">этаж - 126,6 </w:t>
      </w:r>
      <w:proofErr w:type="spellStart"/>
      <w:r w:rsidR="00381F9D">
        <w:rPr>
          <w:sz w:val="22"/>
          <w:szCs w:val="22"/>
        </w:rPr>
        <w:t>кв</w:t>
      </w:r>
      <w:proofErr w:type="gramStart"/>
      <w:r w:rsidR="00381F9D">
        <w:rPr>
          <w:sz w:val="22"/>
          <w:szCs w:val="22"/>
        </w:rPr>
        <w:t>.м</w:t>
      </w:r>
      <w:proofErr w:type="spellEnd"/>
      <w:proofErr w:type="gramEnd"/>
      <w:r w:rsidR="00EC6183">
        <w:rPr>
          <w:sz w:val="22"/>
          <w:szCs w:val="22"/>
        </w:rPr>
        <w:t xml:space="preserve"> (основная площадь 98,9 </w:t>
      </w:r>
      <w:proofErr w:type="spellStart"/>
      <w:r w:rsidR="00EC6183">
        <w:rPr>
          <w:sz w:val="22"/>
          <w:szCs w:val="22"/>
        </w:rPr>
        <w:t>кв.м</w:t>
      </w:r>
      <w:proofErr w:type="spellEnd"/>
      <w:r w:rsidR="00EC6183">
        <w:rPr>
          <w:sz w:val="22"/>
          <w:szCs w:val="22"/>
        </w:rPr>
        <w:t xml:space="preserve">, часть мест общего пользования – 27,7 </w:t>
      </w:r>
      <w:proofErr w:type="spellStart"/>
      <w:r w:rsidR="00EC6183">
        <w:rPr>
          <w:sz w:val="22"/>
          <w:szCs w:val="22"/>
        </w:rPr>
        <w:t>кв.м</w:t>
      </w:r>
      <w:proofErr w:type="spellEnd"/>
      <w:r w:rsidR="00EC6183">
        <w:rPr>
          <w:sz w:val="22"/>
          <w:szCs w:val="22"/>
        </w:rPr>
        <w:t>)</w:t>
      </w:r>
      <w:r w:rsidR="00381F9D">
        <w:rPr>
          <w:sz w:val="22"/>
          <w:szCs w:val="22"/>
        </w:rPr>
        <w:t xml:space="preserve">, расположенное </w:t>
      </w:r>
      <w:r w:rsidRPr="00B73EB3">
        <w:rPr>
          <w:sz w:val="22"/>
          <w:szCs w:val="22"/>
        </w:rPr>
        <w:t xml:space="preserve"> </w:t>
      </w:r>
      <w:bookmarkStart w:id="11" w:name="dogadr"/>
      <w:bookmarkEnd w:id="11"/>
      <w:r w:rsidR="00381F9D">
        <w:rPr>
          <w:sz w:val="22"/>
          <w:szCs w:val="22"/>
        </w:rPr>
        <w:t xml:space="preserve"> по адресу: УЛ. ИМ. ЛОДЫГИНА, 1</w:t>
      </w:r>
      <w:r w:rsidRPr="00B73EB3">
        <w:rPr>
          <w:sz w:val="22"/>
          <w:szCs w:val="22"/>
        </w:rPr>
        <w:t xml:space="preserve"> </w:t>
      </w:r>
      <w:r w:rsidR="004673A3" w:rsidRPr="00381F9D">
        <w:rPr>
          <w:sz w:val="22"/>
          <w:szCs w:val="22"/>
        </w:rPr>
        <w:t xml:space="preserve">(свидетельство о государственной регистрации  права муниципальной собственности </w:t>
      </w:r>
      <w:r w:rsidR="00530BA7" w:rsidRPr="00381F9D">
        <w:rPr>
          <w:sz w:val="22"/>
          <w:szCs w:val="22"/>
        </w:rPr>
        <w:t xml:space="preserve"> </w:t>
      </w:r>
      <w:bookmarkStart w:id="12" w:name="nomsv"/>
      <w:bookmarkEnd w:id="12"/>
      <w:r w:rsidR="00381F9D" w:rsidRPr="00381F9D">
        <w:rPr>
          <w:sz w:val="22"/>
          <w:szCs w:val="22"/>
        </w:rPr>
        <w:t>34АБ№025745</w:t>
      </w:r>
      <w:r w:rsidR="00530BA7" w:rsidRPr="00381F9D">
        <w:rPr>
          <w:sz w:val="22"/>
          <w:szCs w:val="22"/>
        </w:rPr>
        <w:t xml:space="preserve"> </w:t>
      </w:r>
      <w:r w:rsidR="004673A3" w:rsidRPr="00381F9D">
        <w:rPr>
          <w:sz w:val="22"/>
          <w:szCs w:val="22"/>
        </w:rPr>
        <w:t xml:space="preserve">от  </w:t>
      </w:r>
      <w:bookmarkStart w:id="13" w:name="datsv"/>
      <w:bookmarkEnd w:id="13"/>
      <w:r w:rsidR="00381F9D" w:rsidRPr="00381F9D">
        <w:rPr>
          <w:sz w:val="22"/>
          <w:szCs w:val="22"/>
        </w:rPr>
        <w:t>29.04.201</w:t>
      </w:r>
      <w:r w:rsidR="00381F9D">
        <w:rPr>
          <w:sz w:val="22"/>
          <w:szCs w:val="22"/>
        </w:rPr>
        <w:t>3)</w:t>
      </w:r>
      <w:r w:rsidR="004673A3" w:rsidRPr="00B73EB3">
        <w:rPr>
          <w:sz w:val="22"/>
          <w:szCs w:val="22"/>
        </w:rPr>
        <w:t xml:space="preserve">  </w:t>
      </w:r>
      <w:r w:rsidRPr="00B73EB3">
        <w:rPr>
          <w:sz w:val="22"/>
          <w:szCs w:val="22"/>
        </w:rPr>
        <w:t>(далее по тексту – Недвижимое Имущество)</w:t>
      </w:r>
      <w:proofErr w:type="gramStart"/>
      <w:r w:rsidRPr="00B73EB3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>П</w:t>
      </w:r>
      <w:proofErr w:type="gramEnd"/>
      <w:r w:rsidR="00D4281E" w:rsidRPr="00530BA7">
        <w:rPr>
          <w:sz w:val="22"/>
          <w:szCs w:val="22"/>
        </w:rPr>
        <w:t>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  <w:r w:rsidR="00381F9D">
        <w:rPr>
          <w:sz w:val="22"/>
          <w:szCs w:val="22"/>
        </w:rPr>
        <w:t xml:space="preserve"> </w:t>
      </w:r>
    </w:p>
    <w:p w:rsidR="001E2119" w:rsidRPr="00530BA7" w:rsidRDefault="00E1399C" w:rsidP="00381F9D">
      <w:pPr>
        <w:pStyle w:val="a4"/>
        <w:ind w:left="357"/>
        <w:rPr>
          <w:sz w:val="22"/>
          <w:szCs w:val="22"/>
        </w:rPr>
      </w:pPr>
      <w:r>
        <w:rPr>
          <w:sz w:val="22"/>
          <w:szCs w:val="22"/>
        </w:rPr>
        <w:t>Недвижимое имущество обременено ипотекой в пользу Банка «Возрождение</w:t>
      </w:r>
      <w:proofErr w:type="gramStart"/>
      <w:r>
        <w:rPr>
          <w:sz w:val="22"/>
          <w:szCs w:val="22"/>
        </w:rPr>
        <w:t>»(</w:t>
      </w:r>
      <w:proofErr w:type="gramEnd"/>
      <w:r>
        <w:rPr>
          <w:sz w:val="22"/>
          <w:szCs w:val="22"/>
        </w:rPr>
        <w:t>ПАО).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</w:t>
      </w:r>
      <w:r w:rsidR="00381F9D">
        <w:rPr>
          <w:sz w:val="22"/>
          <w:szCs w:val="22"/>
        </w:rPr>
        <w:t>:</w:t>
      </w:r>
      <w:proofErr w:type="gramStart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AC14D7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E1399C">
        <w:rPr>
          <w:sz w:val="22"/>
          <w:szCs w:val="22"/>
        </w:rPr>
        <w:t xml:space="preserve">и Залогодержателя </w:t>
      </w:r>
      <w:r w:rsidR="00834364" w:rsidRPr="004673A3">
        <w:rPr>
          <w:sz w:val="22"/>
          <w:szCs w:val="22"/>
        </w:rPr>
        <w:t xml:space="preserve"> при отсутствии задолженности по арендным платежам и пени</w:t>
      </w:r>
      <w:r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</w:t>
      </w:r>
      <w:r w:rsidR="008B61CF">
        <w:rPr>
          <w:rFonts w:ascii="Times New Roman" w:hAnsi="Times New Roman"/>
          <w:sz w:val="22"/>
          <w:szCs w:val="22"/>
        </w:rPr>
        <w:t>8</w:t>
      </w:r>
      <w:r w:rsidRPr="00033E10">
        <w:rPr>
          <w:rFonts w:ascii="Times New Roman" w:hAnsi="Times New Roman"/>
          <w:sz w:val="22"/>
          <w:szCs w:val="22"/>
        </w:rPr>
        <w:t>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</w:t>
      </w:r>
      <w:r w:rsidR="003504E7">
        <w:rPr>
          <w:snapToGrid w:val="0"/>
          <w:sz w:val="22"/>
          <w:szCs w:val="22"/>
        </w:rPr>
        <w:t>5</w:t>
      </w:r>
      <w:r w:rsidRPr="00530BA7">
        <w:rPr>
          <w:snapToGrid w:val="0"/>
          <w:sz w:val="22"/>
          <w:szCs w:val="22"/>
        </w:rPr>
        <w:t>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 xml:space="preserve">Содержать арендуемое Недвижимое Имущество в исправном состоянии, в соответствии с </w:t>
      </w:r>
      <w:r w:rsidRPr="00033E10">
        <w:rPr>
          <w:snapToGrid w:val="0"/>
          <w:sz w:val="22"/>
          <w:szCs w:val="22"/>
        </w:rPr>
        <w:lastRenderedPageBreak/>
        <w:t>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Default="001E2119" w:rsidP="008B61CF">
      <w:pPr>
        <w:pStyle w:val="ConsNormal"/>
        <w:widowControl/>
        <w:numPr>
          <w:ilvl w:val="2"/>
          <w:numId w:val="11"/>
        </w:numPr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</w:t>
      </w:r>
      <w:r w:rsidR="009A0E3D">
        <w:rPr>
          <w:rFonts w:ascii="Times New Roman" w:hAnsi="Times New Roman"/>
          <w:bCs/>
          <w:snapToGrid w:val="0"/>
          <w:sz w:val="22"/>
          <w:szCs w:val="22"/>
        </w:rPr>
        <w:t xml:space="preserve"> и Залогодержателя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 xml:space="preserve">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8B61CF" w:rsidRPr="00033E10" w:rsidRDefault="008B61CF" w:rsidP="008B61CF">
      <w:pPr>
        <w:pStyle w:val="3"/>
        <w:widowControl/>
        <w:spacing w:before="0" w:line="264" w:lineRule="auto"/>
        <w:ind w:left="709" w:firstLine="11"/>
        <w:rPr>
          <w:szCs w:val="22"/>
        </w:rPr>
      </w:pPr>
      <w:r w:rsidRPr="00033E10">
        <w:rPr>
          <w:szCs w:val="22"/>
        </w:rPr>
        <w:t>Стоимость</w:t>
      </w:r>
      <w:r>
        <w:rPr>
          <w:szCs w:val="22"/>
        </w:rPr>
        <w:t xml:space="preserve"> любых</w:t>
      </w:r>
      <w:r w:rsidRPr="00033E10">
        <w:rPr>
          <w:szCs w:val="22"/>
        </w:rPr>
        <w:t xml:space="preserve"> улучшений, произведенных Арендатором</w:t>
      </w:r>
      <w:r>
        <w:rPr>
          <w:szCs w:val="22"/>
        </w:rPr>
        <w:t xml:space="preserve">, </w:t>
      </w:r>
      <w:r w:rsidRPr="00033E10">
        <w:rPr>
          <w:szCs w:val="22"/>
        </w:rPr>
        <w:t xml:space="preserve">возмещению не подлежит. </w:t>
      </w:r>
      <w:r>
        <w:rPr>
          <w:szCs w:val="22"/>
        </w:rPr>
        <w:t>П</w:t>
      </w:r>
      <w:r w:rsidRPr="00033E10">
        <w:rPr>
          <w:szCs w:val="22"/>
        </w:rPr>
        <w:t>роизведенные улучшения</w:t>
      </w:r>
      <w:r>
        <w:rPr>
          <w:szCs w:val="22"/>
        </w:rPr>
        <w:t xml:space="preserve">, </w:t>
      </w:r>
      <w:r w:rsidRPr="00530BA7">
        <w:rPr>
          <w:szCs w:val="22"/>
        </w:rPr>
        <w:t>в том числе установленные Арендатором приборы учета</w:t>
      </w:r>
      <w:r w:rsidRPr="00033E10">
        <w:rPr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</w:t>
      </w:r>
      <w:r w:rsidR="00E1399C">
        <w:rPr>
          <w:snapToGrid w:val="0"/>
          <w:sz w:val="22"/>
          <w:szCs w:val="22"/>
        </w:rPr>
        <w:t>0</w:t>
      </w:r>
      <w:r w:rsidRPr="00033E10">
        <w:rPr>
          <w:snapToGrid w:val="0"/>
          <w:sz w:val="22"/>
          <w:szCs w:val="22"/>
        </w:rPr>
        <w:t>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</w:t>
      </w:r>
      <w:r w:rsidR="00E1399C">
        <w:rPr>
          <w:snapToGrid w:val="0"/>
          <w:sz w:val="22"/>
          <w:szCs w:val="22"/>
        </w:rPr>
        <w:t>1</w:t>
      </w:r>
      <w:r w:rsidRPr="00033E10">
        <w:rPr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lastRenderedPageBreak/>
        <w:t>2.2.1</w:t>
      </w:r>
      <w:r w:rsidR="00E1399C">
        <w:rPr>
          <w:sz w:val="22"/>
          <w:szCs w:val="22"/>
        </w:rPr>
        <w:t>2</w:t>
      </w:r>
      <w:r w:rsidRPr="00B7467C">
        <w:rPr>
          <w:sz w:val="22"/>
          <w:szCs w:val="22"/>
        </w:rPr>
        <w:t>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E1399C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E1399C">
        <w:rPr>
          <w:rFonts w:ascii="Times New Roman" w:hAnsi="Times New Roman"/>
          <w:snapToGrid w:val="0"/>
          <w:sz w:val="22"/>
          <w:szCs w:val="22"/>
        </w:rPr>
        <w:t>5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</w:t>
      </w:r>
      <w:r w:rsidR="00E1399C">
        <w:rPr>
          <w:rFonts w:ascii="Times New Roman" w:hAnsi="Times New Roman"/>
          <w:sz w:val="22"/>
          <w:szCs w:val="22"/>
        </w:rPr>
        <w:t xml:space="preserve">и Залогодержателя </w:t>
      </w:r>
      <w:r w:rsidRPr="00033E10">
        <w:rPr>
          <w:rFonts w:ascii="Times New Roman" w:hAnsi="Times New Roman"/>
          <w:sz w:val="22"/>
          <w:szCs w:val="22"/>
        </w:rPr>
        <w:t xml:space="preserve">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E1399C">
        <w:rPr>
          <w:b w:val="0"/>
          <w:sz w:val="22"/>
          <w:szCs w:val="22"/>
        </w:rPr>
        <w:t>6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E1399C">
        <w:rPr>
          <w:sz w:val="22"/>
          <w:szCs w:val="22"/>
        </w:rPr>
        <w:t>7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1E2119" w:rsidRPr="00D64CEA" w:rsidRDefault="00381F9D" w:rsidP="00D21F53">
      <w:pPr>
        <w:ind w:left="709" w:hanging="709"/>
        <w:jc w:val="both"/>
        <w:rPr>
          <w:snapToGrid w:val="0"/>
          <w:sz w:val="22"/>
          <w:szCs w:val="22"/>
        </w:rPr>
      </w:pPr>
      <w:bookmarkStart w:id="14" w:name="point76"/>
      <w:bookmarkEnd w:id="14"/>
      <w:r>
        <w:rPr>
          <w:sz w:val="22"/>
          <w:szCs w:val="22"/>
        </w:rPr>
        <w:t>2.2.18.</w:t>
      </w:r>
      <w:r w:rsidR="00530BA7" w:rsidRPr="00D64CEA">
        <w:rPr>
          <w:sz w:val="22"/>
          <w:szCs w:val="22"/>
        </w:rPr>
        <w:t xml:space="preserve"> </w:t>
      </w:r>
      <w:bookmarkStart w:id="15" w:name="point74"/>
      <w:bookmarkEnd w:id="15"/>
      <w:r>
        <w:rPr>
          <w:sz w:val="22"/>
          <w:szCs w:val="22"/>
        </w:rPr>
        <w:t>В случае</w:t>
      </w:r>
      <w:proofErr w:type="gramStart"/>
      <w:r>
        <w:rPr>
          <w:sz w:val="22"/>
          <w:szCs w:val="22"/>
        </w:rPr>
        <w:t>,</w:t>
      </w:r>
      <w:proofErr w:type="gramEnd"/>
      <w:r>
        <w:rPr>
          <w:sz w:val="22"/>
          <w:szCs w:val="22"/>
        </w:rPr>
        <w:t xml:space="preserve"> если арендованное Недвижимое Имущество является объектом культурного наследия или расположено в объекте культурного наследия, Арендатор обязан выполнять требования и условия, установленные Федеральным законом от 25.06.2002 №73-ФЗ «Об объектах культурного наследия (памятниках истории и культуры) народов Российской Федерации»  и охранным обязательством №0108 АРС/2012 от 15.06.2012</w:t>
      </w:r>
      <w:r w:rsidR="00176A3D">
        <w:rPr>
          <w:sz w:val="22"/>
          <w:szCs w:val="22"/>
        </w:rPr>
        <w:t xml:space="preserve"> (Приложение 3)</w:t>
      </w:r>
      <w:r>
        <w:rPr>
          <w:sz w:val="22"/>
          <w:szCs w:val="22"/>
        </w:rPr>
        <w:t xml:space="preserve">. Арендатор несет бремя содержания передаваемого в аренду объекта культурного наследия </w:t>
      </w:r>
      <w:proofErr w:type="gramStart"/>
      <w:r>
        <w:rPr>
          <w:sz w:val="22"/>
          <w:szCs w:val="22"/>
        </w:rPr>
        <w:t>с даты подписания</w:t>
      </w:r>
      <w:proofErr w:type="gramEnd"/>
      <w:r>
        <w:rPr>
          <w:sz w:val="22"/>
          <w:szCs w:val="22"/>
        </w:rPr>
        <w:t xml:space="preserve"> настоящего договора.</w:t>
      </w:r>
    </w:p>
    <w:p w:rsidR="001E2119" w:rsidRPr="00AD38B9" w:rsidRDefault="001E2119" w:rsidP="00D21F53">
      <w:pPr>
        <w:ind w:left="709" w:hanging="709"/>
        <w:jc w:val="both"/>
        <w:rPr>
          <w:sz w:val="21"/>
        </w:rPr>
      </w:pPr>
      <w:r w:rsidRPr="00AD38B9">
        <w:rPr>
          <w:snapToGrid w:val="0"/>
          <w:sz w:val="21"/>
        </w:rPr>
        <w:t xml:space="preserve"> </w:t>
      </w:r>
    </w:p>
    <w:p w:rsidR="001E2119" w:rsidRPr="00AD38B9" w:rsidRDefault="001E2119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27275D" w:rsidRPr="00AC14D7" w:rsidRDefault="0027275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381F9D" w:rsidRDefault="001E2119" w:rsidP="00381F9D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</w:t>
      </w:r>
      <w:r w:rsidR="00381F9D">
        <w:rPr>
          <w:sz w:val="22"/>
          <w:szCs w:val="22"/>
        </w:rPr>
        <w:t xml:space="preserve">определен на основании  </w:t>
      </w:r>
      <w:bookmarkStart w:id="16" w:name="basosn1"/>
      <w:bookmarkEnd w:id="16"/>
      <w:r w:rsidR="00381F9D">
        <w:rPr>
          <w:sz w:val="22"/>
          <w:szCs w:val="22"/>
        </w:rPr>
        <w:t xml:space="preserve">____  и установлен </w:t>
      </w:r>
      <w:bookmarkStart w:id="17" w:name="p42"/>
      <w:bookmarkEnd w:id="17"/>
      <w:r w:rsidR="00381F9D">
        <w:rPr>
          <w:sz w:val="22"/>
          <w:szCs w:val="22"/>
        </w:rPr>
        <w:t xml:space="preserve"> в сумме __________ в </w:t>
      </w:r>
      <w:r w:rsidR="00381F9D">
        <w:rPr>
          <w:sz w:val="22"/>
          <w:szCs w:val="22"/>
        </w:rPr>
        <w:lastRenderedPageBreak/>
        <w:t xml:space="preserve">месяц без учета НДС. </w:t>
      </w: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27275D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8" w:name="srok"/>
      <w:bookmarkEnd w:id="18"/>
      <w:r w:rsidR="00381F9D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9" w:name="bkbk"/>
      <w:bookmarkEnd w:id="19"/>
      <w:r w:rsidR="00381F9D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27275D" w:rsidRPr="00F73AA1" w:rsidRDefault="0027275D" w:rsidP="0027275D">
      <w:pPr>
        <w:ind w:left="709"/>
        <w:jc w:val="both"/>
        <w:rPr>
          <w:snapToGrid w:val="0"/>
          <w:sz w:val="22"/>
          <w:szCs w:val="22"/>
        </w:rPr>
      </w:pPr>
      <w:r w:rsidRPr="0027275D">
        <w:rPr>
          <w:snapToGrid w:val="0"/>
          <w:sz w:val="22"/>
          <w:szCs w:val="22"/>
        </w:rPr>
        <w:t>П</w:t>
      </w:r>
      <w:r w:rsidRPr="0027275D">
        <w:rPr>
          <w:sz w:val="22"/>
          <w:szCs w:val="22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27275D" w:rsidRPr="005D6147" w:rsidRDefault="0027275D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20" w:name="prpen"/>
      <w:bookmarkEnd w:id="20"/>
      <w:r w:rsidR="00381F9D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</w:t>
      </w:r>
      <w:r w:rsidR="003504E7">
        <w:rPr>
          <w:sz w:val="22"/>
          <w:szCs w:val="22"/>
        </w:rPr>
        <w:t>5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</w:t>
      </w:r>
      <w:r w:rsidR="00E1399C">
        <w:rPr>
          <w:bCs/>
          <w:sz w:val="22"/>
          <w:szCs w:val="22"/>
        </w:rPr>
        <w:t>6</w:t>
      </w:r>
      <w:r>
        <w:rPr>
          <w:bCs/>
          <w:sz w:val="22"/>
          <w:szCs w:val="22"/>
        </w:rPr>
        <w:t xml:space="preserve">. </w:t>
      </w:r>
      <w:bookmarkStart w:id="21" w:name="p2320"/>
      <w:bookmarkEnd w:id="21"/>
      <w:r w:rsidR="00381F9D">
        <w:rPr>
          <w:bCs/>
          <w:sz w:val="22"/>
          <w:szCs w:val="22"/>
        </w:rPr>
        <w:t>,2.2.18</w:t>
      </w:r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</w:t>
      </w:r>
      <w:r w:rsidRPr="00E75A11">
        <w:rPr>
          <w:sz w:val="22"/>
          <w:szCs w:val="22"/>
        </w:rPr>
        <w:lastRenderedPageBreak/>
        <w:t>Имущества в нарушение п. 1.2., 1.</w:t>
      </w:r>
      <w:r w:rsidR="003504E7">
        <w:rPr>
          <w:sz w:val="22"/>
          <w:szCs w:val="22"/>
        </w:rPr>
        <w:t>5</w:t>
      </w:r>
      <w:r w:rsidRPr="00E75A11">
        <w:rPr>
          <w:sz w:val="22"/>
          <w:szCs w:val="22"/>
        </w:rPr>
        <w:t>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22" w:name="primosusl"/>
      <w:bookmarkEnd w:id="22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3" w:name="dnac"/>
      <w:bookmarkEnd w:id="23"/>
      <w:r w:rsidRPr="006E20D7">
        <w:rPr>
          <w:b/>
          <w:sz w:val="22"/>
          <w:szCs w:val="22"/>
          <w:u w:val="single"/>
        </w:rPr>
        <w:t>по</w:t>
      </w:r>
      <w:proofErr w:type="gramStart"/>
      <w:r w:rsidRPr="006E20D7">
        <w:rPr>
          <w:b/>
          <w:sz w:val="22"/>
          <w:szCs w:val="22"/>
          <w:u w:val="single"/>
        </w:rPr>
        <w:t xml:space="preserve">  </w:t>
      </w:r>
      <w:bookmarkStart w:id="24" w:name="dkon"/>
      <w:bookmarkEnd w:id="24"/>
      <w:r w:rsidR="00381F9D">
        <w:rPr>
          <w:b/>
          <w:sz w:val="22"/>
          <w:szCs w:val="22"/>
          <w:u w:val="single"/>
        </w:rPr>
        <w:t>.</w:t>
      </w:r>
      <w:proofErr w:type="gramEnd"/>
      <w:r w:rsidR="00381F9D">
        <w:rPr>
          <w:b/>
          <w:sz w:val="22"/>
          <w:szCs w:val="22"/>
          <w:u w:val="single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D21F53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2</w:t>
      </w:r>
      <w:r w:rsidRPr="00D21F53">
        <w:rPr>
          <w:sz w:val="22"/>
          <w:szCs w:val="22"/>
        </w:rPr>
        <w:t xml:space="preserve">.  </w:t>
      </w:r>
      <w:r>
        <w:rPr>
          <w:sz w:val="22"/>
          <w:szCs w:val="22"/>
        </w:rPr>
        <w:t xml:space="preserve"> </w:t>
      </w:r>
      <w:r w:rsidR="00E1399C">
        <w:rPr>
          <w:sz w:val="22"/>
          <w:szCs w:val="22"/>
        </w:rPr>
        <w:t>Согласие Залогодержателя</w:t>
      </w:r>
      <w:r w:rsidRPr="00D21F53">
        <w:rPr>
          <w:sz w:val="22"/>
          <w:szCs w:val="22"/>
        </w:rPr>
        <w:t>.</w:t>
      </w:r>
    </w:p>
    <w:p w:rsidR="001E2119" w:rsidRDefault="005D6147" w:rsidP="006E20D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Приложение 3.   Выписка из охранного обязательства №____ </w:t>
      </w:r>
      <w:proofErr w:type="gramStart"/>
      <w:r>
        <w:rPr>
          <w:sz w:val="22"/>
          <w:szCs w:val="22"/>
        </w:rPr>
        <w:t>от</w:t>
      </w:r>
      <w:proofErr w:type="gramEnd"/>
      <w:r>
        <w:rPr>
          <w:sz w:val="22"/>
          <w:szCs w:val="22"/>
        </w:rPr>
        <w:t>_____ на ___ листах.</w:t>
      </w:r>
    </w:p>
    <w:p w:rsidR="005D6147" w:rsidRPr="00337D2E" w:rsidRDefault="005D6147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E1399C">
        <w:rPr>
          <w:bCs/>
          <w:sz w:val="22"/>
          <w:szCs w:val="22"/>
        </w:rPr>
        <w:t>ы</w:t>
      </w:r>
      <w:r w:rsidRPr="00E75A11">
        <w:rPr>
          <w:bCs/>
          <w:sz w:val="22"/>
          <w:szCs w:val="22"/>
        </w:rPr>
        <w:t>е приложени</w:t>
      </w:r>
      <w:r w:rsidR="00E1399C">
        <w:rPr>
          <w:bCs/>
          <w:sz w:val="22"/>
          <w:szCs w:val="22"/>
        </w:rPr>
        <w:t>я</w:t>
      </w:r>
      <w:r w:rsidRPr="00E75A11">
        <w:rPr>
          <w:bCs/>
          <w:sz w:val="22"/>
          <w:szCs w:val="22"/>
        </w:rPr>
        <w:t xml:space="preserve"> явля</w:t>
      </w:r>
      <w:r w:rsidR="00E1399C">
        <w:rPr>
          <w:bCs/>
          <w:sz w:val="22"/>
          <w:szCs w:val="22"/>
        </w:rPr>
        <w:t>ю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E75A11" w:rsidRDefault="001E2119" w:rsidP="006E20D7">
      <w:pPr>
        <w:pStyle w:val="a5"/>
        <w:rPr>
          <w:sz w:val="22"/>
          <w:szCs w:val="22"/>
        </w:rPr>
      </w:pPr>
      <w:r w:rsidRPr="00E75A11">
        <w:rPr>
          <w:sz w:val="22"/>
          <w:szCs w:val="22"/>
        </w:rPr>
        <w:t>Х</w:t>
      </w:r>
      <w:proofErr w:type="gramStart"/>
      <w:r w:rsidRPr="00E75A11">
        <w:rPr>
          <w:sz w:val="22"/>
          <w:szCs w:val="22"/>
          <w:lang w:val="en-US"/>
        </w:rPr>
        <w:t>I</w:t>
      </w:r>
      <w:proofErr w:type="gramEnd"/>
      <w:r w:rsidRPr="00E75A11">
        <w:rPr>
          <w:sz w:val="22"/>
          <w:szCs w:val="22"/>
        </w:rPr>
        <w:t>. Настоящий Договор составлен в 2-х экземплярах, имеющих одинаковую юридическую силу, по одному для каждой из сторон.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381F9D" w:rsidRDefault="00381F9D" w:rsidP="00381F9D">
      <w:pPr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Х</w:t>
      </w:r>
      <w:proofErr w:type="gramEnd"/>
      <w:r>
        <w:rPr>
          <w:b/>
          <w:sz w:val="22"/>
          <w:szCs w:val="22"/>
          <w:lang w:val="en-US"/>
        </w:rPr>
        <w:t>II</w:t>
      </w:r>
      <w:r>
        <w:rPr>
          <w:b/>
          <w:sz w:val="22"/>
          <w:szCs w:val="22"/>
        </w:rPr>
        <w:t>. ЮРИДИЧЕСКИЕ АДРЕСА И РЕКВИЗИТЫ СТОРОН</w:t>
      </w:r>
    </w:p>
    <w:p w:rsidR="00381F9D" w:rsidRDefault="00381F9D" w:rsidP="00381F9D">
      <w:pPr>
        <w:jc w:val="both"/>
        <w:rPr>
          <w:b/>
          <w:sz w:val="22"/>
          <w:szCs w:val="22"/>
        </w:rPr>
      </w:pPr>
    </w:p>
    <w:p w:rsidR="00381F9D" w:rsidRDefault="00381F9D" w:rsidP="00381F9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АРЕНДОДАТЕЛЬ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АРЕНДАТОР </w:t>
      </w:r>
    </w:p>
    <w:p w:rsidR="00381F9D" w:rsidRDefault="00381F9D" w:rsidP="00381F9D">
      <w:pPr>
        <w:jc w:val="both"/>
        <w:rPr>
          <w:b/>
          <w:sz w:val="22"/>
          <w:szCs w:val="22"/>
        </w:rPr>
      </w:pPr>
    </w:p>
    <w:tbl>
      <w:tblPr>
        <w:tblW w:w="10945" w:type="dxa"/>
        <w:tblLook w:val="01E0" w:firstRow="1" w:lastRow="1" w:firstColumn="1" w:lastColumn="1" w:noHBand="0" w:noVBand="0"/>
      </w:tblPr>
      <w:tblGrid>
        <w:gridCol w:w="8419"/>
        <w:gridCol w:w="2526"/>
      </w:tblGrid>
      <w:tr w:rsidR="00381F9D" w:rsidTr="00BF2CFC">
        <w:tc>
          <w:tcPr>
            <w:tcW w:w="8472" w:type="dxa"/>
          </w:tcPr>
          <w:p w:rsidR="007E1D8E" w:rsidRDefault="00381F9D">
            <w:pPr>
              <w:jc w:val="both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>
              <w:rPr>
                <w:caps/>
                <w:sz w:val="16"/>
                <w:szCs w:val="16"/>
              </w:rPr>
              <w:t>муниципального</w:t>
            </w:r>
            <w:proofErr w:type="gramEnd"/>
            <w:r>
              <w:rPr>
                <w:caps/>
                <w:sz w:val="16"/>
                <w:szCs w:val="16"/>
              </w:rPr>
              <w:t xml:space="preserve"> </w:t>
            </w:r>
            <w:r>
              <w:rPr>
                <w:caps/>
                <w:sz w:val="16"/>
                <w:szCs w:val="16"/>
              </w:rPr>
              <w:tab/>
            </w:r>
          </w:p>
          <w:p w:rsidR="00381F9D" w:rsidRDefault="007E1D8E">
            <w:pPr>
              <w:jc w:val="both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ИМ</w:t>
            </w:r>
            <w:r w:rsidR="00381F9D">
              <w:rPr>
                <w:caps/>
                <w:sz w:val="16"/>
                <w:szCs w:val="16"/>
              </w:rPr>
              <w:t>ущества администрации Волгограда</w:t>
            </w:r>
          </w:p>
          <w:p w:rsidR="00381F9D" w:rsidRDefault="00381F9D">
            <w:pPr>
              <w:jc w:val="both"/>
              <w:rPr>
                <w:caps/>
                <w:sz w:val="16"/>
                <w:szCs w:val="16"/>
              </w:rPr>
            </w:pPr>
            <w:r>
              <w:rPr>
                <w:caps/>
                <w:sz w:val="22"/>
                <w:szCs w:val="22"/>
              </w:rPr>
              <w:t>Адрес</w:t>
            </w:r>
            <w:r>
              <w:rPr>
                <w:sz w:val="22"/>
                <w:szCs w:val="22"/>
              </w:rPr>
              <w:t xml:space="preserve">: </w:t>
            </w:r>
            <w:r>
              <w:rPr>
                <w:caps/>
                <w:sz w:val="16"/>
                <w:szCs w:val="16"/>
              </w:rPr>
              <w:t>Волгоград, 400131,</w:t>
            </w:r>
            <w:r>
              <w:rPr>
                <w:caps/>
                <w:sz w:val="16"/>
                <w:szCs w:val="16"/>
              </w:rPr>
              <w:tab/>
            </w:r>
            <w:r>
              <w:rPr>
                <w:caps/>
                <w:sz w:val="16"/>
                <w:szCs w:val="16"/>
              </w:rPr>
              <w:tab/>
            </w:r>
          </w:p>
          <w:p w:rsidR="00381F9D" w:rsidRDefault="00381F9D">
            <w:pPr>
              <w:jc w:val="both"/>
            </w:pPr>
            <w:r>
              <w:rPr>
                <w:caps/>
                <w:sz w:val="16"/>
                <w:szCs w:val="16"/>
              </w:rPr>
              <w:t>ул. Волгодонская, 16</w:t>
            </w:r>
            <w:r>
              <w:rPr>
                <w:caps/>
                <w:sz w:val="16"/>
                <w:szCs w:val="16"/>
              </w:rPr>
              <w:tab/>
            </w:r>
            <w:r>
              <w:rPr>
                <w:sz w:val="22"/>
                <w:szCs w:val="22"/>
              </w:rPr>
              <w:tab/>
              <w:t xml:space="preserve">   </w:t>
            </w:r>
            <w:r>
              <w:rPr>
                <w:sz w:val="22"/>
                <w:szCs w:val="22"/>
              </w:rPr>
              <w:tab/>
              <w:t xml:space="preserve"> </w:t>
            </w:r>
          </w:p>
          <w:p w:rsidR="00381F9D" w:rsidRDefault="00381F9D">
            <w:pPr>
              <w:jc w:val="both"/>
            </w:pPr>
            <w:r>
              <w:rPr>
                <w:caps/>
                <w:sz w:val="22"/>
                <w:szCs w:val="22"/>
              </w:rPr>
              <w:lastRenderedPageBreak/>
              <w:t>Телефон</w:t>
            </w:r>
            <w:r>
              <w:rPr>
                <w:sz w:val="22"/>
                <w:szCs w:val="22"/>
              </w:rPr>
              <w:t xml:space="preserve">  33-35-01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</w:p>
          <w:p w:rsidR="00381F9D" w:rsidRDefault="00381F9D">
            <w:pPr>
              <w:jc w:val="both"/>
            </w:pPr>
            <w:r>
              <w:rPr>
                <w:sz w:val="22"/>
                <w:szCs w:val="22"/>
              </w:rPr>
              <w:t>ИНН 3444074200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</w:p>
          <w:p w:rsidR="00381F9D" w:rsidRDefault="00381F9D">
            <w:pPr>
              <w:jc w:val="both"/>
            </w:pPr>
            <w:r>
              <w:rPr>
                <w:sz w:val="22"/>
                <w:szCs w:val="22"/>
              </w:rPr>
              <w:t>КПП 344401001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</w:p>
          <w:p w:rsidR="00381F9D" w:rsidRDefault="00381F9D">
            <w:pPr>
              <w:jc w:val="both"/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</w:p>
          <w:p w:rsidR="00381F9D" w:rsidRDefault="00381F9D">
            <w:pPr>
              <w:jc w:val="both"/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</w:p>
          <w:p w:rsidR="00381F9D" w:rsidRDefault="00381F9D">
            <w:pPr>
              <w:jc w:val="both"/>
              <w:rPr>
                <w:sz w:val="22"/>
                <w:szCs w:val="22"/>
              </w:rPr>
            </w:pPr>
          </w:p>
          <w:p w:rsidR="00381F9D" w:rsidRDefault="00381F9D">
            <w:pPr>
              <w:jc w:val="both"/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</w:p>
          <w:p w:rsidR="00381F9D" w:rsidRDefault="00381F9D">
            <w:pPr>
              <w:jc w:val="both"/>
              <w:rPr>
                <w:sz w:val="22"/>
                <w:szCs w:val="22"/>
              </w:rPr>
            </w:pPr>
          </w:p>
          <w:p w:rsidR="00BF2CFC" w:rsidRDefault="00381F9D">
            <w:pPr>
              <w:rPr>
                <w:sz w:val="22"/>
              </w:rPr>
            </w:pPr>
            <w:r>
              <w:rPr>
                <w:sz w:val="22"/>
                <w:u w:val="single"/>
              </w:rPr>
              <w:tab/>
            </w:r>
            <w:r>
              <w:rPr>
                <w:sz w:val="22"/>
                <w:u w:val="single"/>
              </w:rPr>
              <w:tab/>
            </w:r>
            <w:r>
              <w:rPr>
                <w:caps/>
                <w:sz w:val="22"/>
                <w:u w:val="single"/>
              </w:rPr>
              <w:tab/>
            </w:r>
            <w:bookmarkStart w:id="25" w:name="recvfio"/>
            <w:bookmarkEnd w:id="25"/>
            <w:r>
              <w:rPr>
                <w:caps/>
                <w:sz w:val="22"/>
                <w:u w:val="single"/>
              </w:rPr>
              <w:t>Е. В. Калинина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 xml:space="preserve">      </w:t>
            </w:r>
            <w:r>
              <w:rPr>
                <w:sz w:val="22"/>
              </w:rPr>
              <w:tab/>
              <w:t xml:space="preserve">     М.П.</w:t>
            </w:r>
            <w:r>
              <w:rPr>
                <w:sz w:val="22"/>
              </w:rPr>
              <w:tab/>
            </w:r>
          </w:p>
          <w:p w:rsidR="00BF2CFC" w:rsidRDefault="00BF2CFC">
            <w:pPr>
              <w:rPr>
                <w:sz w:val="22"/>
              </w:rPr>
            </w:pPr>
          </w:p>
          <w:p w:rsidR="00BF2CFC" w:rsidRDefault="00BF2CFC">
            <w:pPr>
              <w:rPr>
                <w:sz w:val="22"/>
              </w:rPr>
            </w:pPr>
          </w:p>
          <w:p w:rsidR="00BF2CFC" w:rsidRDefault="00BF2CFC">
            <w:pPr>
              <w:rPr>
                <w:sz w:val="22"/>
              </w:rPr>
            </w:pPr>
          </w:p>
          <w:p w:rsidR="00BF2CFC" w:rsidRDefault="00BF2CFC">
            <w:pPr>
              <w:rPr>
                <w:sz w:val="22"/>
              </w:rPr>
            </w:pPr>
          </w:p>
          <w:p w:rsidR="00BF2CFC" w:rsidRDefault="00BF2CFC">
            <w:pPr>
              <w:rPr>
                <w:sz w:val="22"/>
              </w:rPr>
            </w:pPr>
          </w:p>
          <w:p w:rsidR="00BF2CFC" w:rsidRDefault="00BF2CFC">
            <w:pPr>
              <w:rPr>
                <w:sz w:val="22"/>
              </w:rPr>
            </w:pPr>
          </w:p>
          <w:p w:rsidR="00BF2CFC" w:rsidRDefault="00BF2CFC">
            <w:pPr>
              <w:rPr>
                <w:sz w:val="22"/>
              </w:rPr>
            </w:pPr>
          </w:p>
          <w:p w:rsidR="00BF2CFC" w:rsidRDefault="00BF2CFC">
            <w:pPr>
              <w:rPr>
                <w:sz w:val="22"/>
              </w:rPr>
            </w:pPr>
          </w:p>
          <w:p w:rsidR="00BF2CFC" w:rsidRDefault="00BF2CFC">
            <w:pPr>
              <w:rPr>
                <w:sz w:val="22"/>
              </w:rPr>
            </w:pPr>
          </w:p>
          <w:p w:rsidR="00BF2CFC" w:rsidRDefault="00BF2CFC">
            <w:pPr>
              <w:rPr>
                <w:sz w:val="22"/>
              </w:rPr>
            </w:pPr>
          </w:p>
          <w:p w:rsidR="00BF2CFC" w:rsidRDefault="00BF2CFC">
            <w:pPr>
              <w:rPr>
                <w:sz w:val="22"/>
              </w:rPr>
            </w:pPr>
          </w:p>
          <w:p w:rsidR="00BF2CFC" w:rsidRDefault="00BF2CFC">
            <w:pPr>
              <w:rPr>
                <w:sz w:val="22"/>
              </w:rPr>
            </w:pPr>
          </w:p>
          <w:p w:rsidR="00BF2CFC" w:rsidRDefault="00BF2CFC">
            <w:pPr>
              <w:rPr>
                <w:sz w:val="22"/>
              </w:rPr>
            </w:pPr>
          </w:p>
          <w:p w:rsidR="00BF2CFC" w:rsidRDefault="00BF2CFC">
            <w:pPr>
              <w:rPr>
                <w:sz w:val="22"/>
              </w:rPr>
            </w:pPr>
          </w:p>
          <w:p w:rsidR="00BF2CFC" w:rsidRDefault="00BF2CFC">
            <w:pPr>
              <w:rPr>
                <w:sz w:val="22"/>
              </w:rPr>
            </w:pPr>
          </w:p>
          <w:p w:rsidR="00BF2CFC" w:rsidRDefault="00BF2CFC">
            <w:pPr>
              <w:rPr>
                <w:sz w:val="22"/>
              </w:rPr>
            </w:pPr>
          </w:p>
          <w:p w:rsidR="00BF2CFC" w:rsidRDefault="00BF2CFC">
            <w:pPr>
              <w:rPr>
                <w:sz w:val="22"/>
              </w:rPr>
            </w:pPr>
          </w:p>
          <w:p w:rsidR="00BF2CFC" w:rsidRDefault="00BF2CFC">
            <w:pPr>
              <w:rPr>
                <w:sz w:val="22"/>
              </w:rPr>
            </w:pPr>
          </w:p>
          <w:p w:rsidR="00BF2CFC" w:rsidRDefault="00BF2CFC">
            <w:pPr>
              <w:rPr>
                <w:sz w:val="22"/>
              </w:rPr>
            </w:pPr>
          </w:p>
          <w:p w:rsidR="00BF2CFC" w:rsidRDefault="00BF2CFC">
            <w:pPr>
              <w:rPr>
                <w:sz w:val="22"/>
              </w:rPr>
            </w:pPr>
          </w:p>
          <w:p w:rsidR="00BF2CFC" w:rsidRDefault="00BF2CFC">
            <w:pPr>
              <w:rPr>
                <w:sz w:val="22"/>
              </w:rPr>
            </w:pPr>
          </w:p>
          <w:p w:rsidR="00BF2CFC" w:rsidRDefault="00BF2CFC">
            <w:pPr>
              <w:rPr>
                <w:sz w:val="22"/>
              </w:rPr>
            </w:pPr>
          </w:p>
          <w:p w:rsidR="00BF2CFC" w:rsidRDefault="00BF2CFC">
            <w:pPr>
              <w:rPr>
                <w:sz w:val="22"/>
              </w:rPr>
            </w:pPr>
          </w:p>
          <w:p w:rsidR="00BF2CFC" w:rsidRDefault="00BF2CFC">
            <w:pPr>
              <w:rPr>
                <w:sz w:val="22"/>
              </w:rPr>
            </w:pPr>
          </w:p>
          <w:p w:rsidR="00BF2CFC" w:rsidRDefault="00BF2CFC">
            <w:pPr>
              <w:rPr>
                <w:sz w:val="22"/>
              </w:rPr>
            </w:pPr>
          </w:p>
          <w:p w:rsidR="00BF2CFC" w:rsidRDefault="00BF2CFC">
            <w:pPr>
              <w:rPr>
                <w:sz w:val="22"/>
              </w:rPr>
            </w:pPr>
          </w:p>
          <w:p w:rsidR="00BF2CFC" w:rsidRDefault="00BF2CFC">
            <w:pPr>
              <w:rPr>
                <w:sz w:val="22"/>
              </w:rPr>
            </w:pPr>
          </w:p>
          <w:p w:rsidR="00BF2CFC" w:rsidRDefault="00BF2CFC">
            <w:pPr>
              <w:rPr>
                <w:sz w:val="22"/>
              </w:rPr>
            </w:pPr>
          </w:p>
          <w:p w:rsidR="00BF2CFC" w:rsidRDefault="00BF2CFC">
            <w:pPr>
              <w:rPr>
                <w:sz w:val="22"/>
              </w:rPr>
            </w:pPr>
          </w:p>
          <w:p w:rsidR="00BF2CFC" w:rsidRDefault="00BF2CFC">
            <w:pPr>
              <w:rPr>
                <w:sz w:val="22"/>
              </w:rPr>
            </w:pPr>
          </w:p>
          <w:p w:rsidR="00BF2CFC" w:rsidRDefault="00BF2CFC">
            <w:pPr>
              <w:rPr>
                <w:sz w:val="22"/>
              </w:rPr>
            </w:pPr>
          </w:p>
          <w:p w:rsidR="00BF2CFC" w:rsidRDefault="00BF2CFC">
            <w:pPr>
              <w:rPr>
                <w:sz w:val="22"/>
              </w:rPr>
            </w:pPr>
          </w:p>
          <w:p w:rsidR="00BF2CFC" w:rsidRDefault="00BF2CFC">
            <w:pPr>
              <w:rPr>
                <w:sz w:val="22"/>
              </w:rPr>
            </w:pPr>
          </w:p>
          <w:p w:rsidR="00BF2CFC" w:rsidRDefault="00BF2CFC">
            <w:pPr>
              <w:rPr>
                <w:sz w:val="22"/>
              </w:rPr>
            </w:pPr>
          </w:p>
          <w:p w:rsidR="00BF2CFC" w:rsidRDefault="00BF2CFC">
            <w:pPr>
              <w:rPr>
                <w:sz w:val="22"/>
              </w:rPr>
            </w:pPr>
          </w:p>
          <w:p w:rsidR="00BF2CFC" w:rsidRDefault="00BF2CFC">
            <w:pPr>
              <w:rPr>
                <w:sz w:val="22"/>
              </w:rPr>
            </w:pPr>
          </w:p>
          <w:p w:rsidR="00BF2CFC" w:rsidRDefault="00BF2CFC">
            <w:pPr>
              <w:rPr>
                <w:sz w:val="22"/>
              </w:rPr>
            </w:pPr>
          </w:p>
          <w:p w:rsidR="00BF2CFC" w:rsidRDefault="00BF2CFC">
            <w:pPr>
              <w:rPr>
                <w:sz w:val="22"/>
              </w:rPr>
            </w:pPr>
          </w:p>
          <w:p w:rsidR="00BF2CFC" w:rsidRDefault="00BF2CFC">
            <w:pPr>
              <w:rPr>
                <w:sz w:val="22"/>
              </w:rPr>
            </w:pPr>
          </w:p>
          <w:p w:rsidR="00BF2CFC" w:rsidRDefault="00BF2CFC">
            <w:pPr>
              <w:rPr>
                <w:sz w:val="22"/>
              </w:rPr>
            </w:pPr>
          </w:p>
          <w:p w:rsidR="00BF2CFC" w:rsidRDefault="00BF2CFC">
            <w:pPr>
              <w:rPr>
                <w:sz w:val="22"/>
              </w:rPr>
            </w:pPr>
          </w:p>
          <w:p w:rsidR="00BF2CFC" w:rsidRDefault="00BF2CFC">
            <w:pPr>
              <w:rPr>
                <w:sz w:val="22"/>
              </w:rPr>
            </w:pPr>
          </w:p>
          <w:p w:rsidR="00BF2CFC" w:rsidRDefault="00BF2CFC">
            <w:pPr>
              <w:rPr>
                <w:sz w:val="22"/>
              </w:rPr>
            </w:pPr>
          </w:p>
          <w:p w:rsidR="00BF2CFC" w:rsidRDefault="00BF2CFC">
            <w:pPr>
              <w:rPr>
                <w:sz w:val="22"/>
              </w:rPr>
            </w:pPr>
          </w:p>
          <w:p w:rsidR="00BF2CFC" w:rsidRDefault="00BF2CFC">
            <w:pPr>
              <w:rPr>
                <w:sz w:val="22"/>
              </w:rPr>
            </w:pPr>
          </w:p>
          <w:p w:rsidR="00BF2CFC" w:rsidRDefault="00BF2CFC">
            <w:pPr>
              <w:rPr>
                <w:sz w:val="22"/>
              </w:rPr>
            </w:pPr>
          </w:p>
          <w:p w:rsidR="00BF2CFC" w:rsidRDefault="00BF2CFC">
            <w:pPr>
              <w:rPr>
                <w:sz w:val="22"/>
              </w:rPr>
            </w:pPr>
          </w:p>
          <w:p w:rsidR="00BF2CFC" w:rsidRDefault="00BF2CFC">
            <w:pPr>
              <w:rPr>
                <w:sz w:val="22"/>
              </w:rPr>
            </w:pPr>
          </w:p>
          <w:p w:rsidR="00BF2CFC" w:rsidRDefault="00BF2CFC">
            <w:pPr>
              <w:rPr>
                <w:sz w:val="22"/>
              </w:rPr>
            </w:pPr>
          </w:p>
          <w:p w:rsidR="00BF2CFC" w:rsidRDefault="00BF2CFC">
            <w:pPr>
              <w:rPr>
                <w:sz w:val="22"/>
              </w:rPr>
            </w:pPr>
          </w:p>
          <w:p w:rsidR="00BF2CFC" w:rsidRDefault="00BF2CFC">
            <w:pPr>
              <w:rPr>
                <w:sz w:val="22"/>
              </w:rPr>
            </w:pPr>
          </w:p>
          <w:p w:rsidR="00BF2CFC" w:rsidRDefault="00BF2CFC">
            <w:pPr>
              <w:rPr>
                <w:sz w:val="22"/>
              </w:rPr>
            </w:pPr>
          </w:p>
          <w:p w:rsidR="00BF2CFC" w:rsidRPr="00BF2CFC" w:rsidRDefault="00BF2CFC" w:rsidP="00BF2CFC">
            <w:pPr>
              <w:pStyle w:val="1"/>
              <w:ind w:left="3540" w:firstLine="708"/>
              <w:jc w:val="left"/>
            </w:pPr>
            <w:r>
              <w:rPr>
                <w:b/>
              </w:rPr>
              <w:t xml:space="preserve">                         </w:t>
            </w:r>
            <w:r w:rsidRPr="00BF2CFC">
              <w:t>Приложение 1</w:t>
            </w:r>
          </w:p>
          <w:p w:rsidR="00BF2CFC" w:rsidRDefault="00BF2CFC" w:rsidP="00BF2CFC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к договору аренды </w:t>
            </w:r>
          </w:p>
          <w:p w:rsidR="00BF2CFC" w:rsidRPr="00C915C0" w:rsidRDefault="00BF2CFC" w:rsidP="00BF2CFC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№    от </w:t>
            </w:r>
          </w:p>
          <w:p w:rsidR="00BF2CFC" w:rsidRDefault="00BF2CFC" w:rsidP="00BF2CFC">
            <w:pPr>
              <w:rPr>
                <w:sz w:val="28"/>
                <w:szCs w:val="28"/>
              </w:rPr>
            </w:pPr>
          </w:p>
          <w:p w:rsidR="00BF2CFC" w:rsidRPr="0045136C" w:rsidRDefault="00BF2CFC" w:rsidP="00BF2CFC">
            <w:proofErr w:type="spellStart"/>
            <w:r w:rsidRPr="0045136C">
              <w:rPr>
                <w:sz w:val="28"/>
                <w:szCs w:val="28"/>
              </w:rPr>
              <w:t>Выкопировка</w:t>
            </w:r>
            <w:proofErr w:type="spellEnd"/>
            <w:r w:rsidRPr="0045136C">
              <w:rPr>
                <w:sz w:val="28"/>
                <w:szCs w:val="28"/>
              </w:rPr>
              <w:t xml:space="preserve"> из технического паспорта поэтажного плана помещений (зданий) с экспликацией</w:t>
            </w:r>
            <w:r w:rsidRPr="0045136C">
              <w:t>.</w:t>
            </w:r>
          </w:p>
          <w:p w:rsidR="00BF2CFC" w:rsidRPr="0045136C" w:rsidRDefault="00BF2CFC" w:rsidP="00BF2CFC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45136C">
              <w:rPr>
                <w:b/>
                <w:sz w:val="28"/>
                <w:szCs w:val="28"/>
                <w:u w:val="single"/>
              </w:rPr>
              <w:t xml:space="preserve">Г.ВОЛГОГРАД, УЛ. ИМ. ЛОДЫГИНА, 1  </w:t>
            </w:r>
          </w:p>
          <w:p w:rsidR="00BF2CFC" w:rsidRPr="0045136C" w:rsidRDefault="00BF2CFC" w:rsidP="00BF2CFC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45136C">
              <w:rPr>
                <w:b/>
                <w:sz w:val="28"/>
                <w:szCs w:val="28"/>
                <w:u w:val="single"/>
              </w:rPr>
              <w:t>1 этаж</w:t>
            </w:r>
          </w:p>
          <w:p w:rsidR="00BF2CFC" w:rsidRPr="0045136C" w:rsidRDefault="00BF2CFC" w:rsidP="00BF2CFC">
            <w:pPr>
              <w:rPr>
                <w:b/>
                <w:sz w:val="28"/>
                <w:szCs w:val="28"/>
              </w:rPr>
            </w:pPr>
            <w:r w:rsidRPr="0045136C">
              <w:rPr>
                <w:b/>
                <w:sz w:val="28"/>
                <w:szCs w:val="28"/>
              </w:rPr>
              <w:t>Экспликация:</w:t>
            </w:r>
          </w:p>
          <w:p w:rsidR="00BF2CFC" w:rsidRPr="0045136C" w:rsidRDefault="00BF2CFC" w:rsidP="00BF2CFC">
            <w:pPr>
              <w:jc w:val="both"/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10"/>
              <w:gridCol w:w="601"/>
              <w:gridCol w:w="601"/>
              <w:gridCol w:w="491"/>
              <w:gridCol w:w="491"/>
              <w:gridCol w:w="491"/>
              <w:gridCol w:w="601"/>
              <w:gridCol w:w="601"/>
              <w:gridCol w:w="601"/>
              <w:gridCol w:w="1389"/>
              <w:gridCol w:w="821"/>
            </w:tblGrid>
            <w:tr w:rsidR="00BF2CFC" w:rsidRPr="0045136C" w:rsidTr="00FA349B">
              <w:tc>
                <w:tcPr>
                  <w:tcW w:w="810" w:type="dxa"/>
                  <w:shd w:val="clear" w:color="auto" w:fill="auto"/>
                  <w:vAlign w:val="center"/>
                </w:tcPr>
                <w:p w:rsidR="00BF2CFC" w:rsidRPr="0045136C" w:rsidRDefault="00BF2CFC" w:rsidP="00FA349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45136C">
                    <w:rPr>
                      <w:b/>
                      <w:sz w:val="22"/>
                      <w:szCs w:val="22"/>
                    </w:rPr>
                    <w:t>№ ком</w:t>
                  </w:r>
                </w:p>
              </w:tc>
              <w:tc>
                <w:tcPr>
                  <w:tcW w:w="601" w:type="dxa"/>
                  <w:shd w:val="clear" w:color="auto" w:fill="auto"/>
                  <w:vAlign w:val="center"/>
                </w:tcPr>
                <w:p w:rsidR="00BF2CFC" w:rsidRPr="0045136C" w:rsidRDefault="00BF2CFC" w:rsidP="00FA349B">
                  <w:pPr>
                    <w:jc w:val="center"/>
                    <w:rPr>
                      <w:sz w:val="22"/>
                      <w:szCs w:val="22"/>
                    </w:rPr>
                  </w:pPr>
                  <w:r w:rsidRPr="0045136C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601" w:type="dxa"/>
                  <w:shd w:val="clear" w:color="auto" w:fill="auto"/>
                  <w:vAlign w:val="center"/>
                </w:tcPr>
                <w:p w:rsidR="00BF2CFC" w:rsidRPr="0045136C" w:rsidRDefault="00BF2CFC" w:rsidP="00FA349B">
                  <w:pPr>
                    <w:jc w:val="center"/>
                    <w:rPr>
                      <w:sz w:val="22"/>
                      <w:szCs w:val="22"/>
                    </w:rPr>
                  </w:pPr>
                  <w:r w:rsidRPr="0045136C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491" w:type="dxa"/>
                  <w:shd w:val="clear" w:color="auto" w:fill="auto"/>
                  <w:vAlign w:val="center"/>
                </w:tcPr>
                <w:p w:rsidR="00BF2CFC" w:rsidRPr="0045136C" w:rsidRDefault="00BF2CFC" w:rsidP="00FA349B">
                  <w:pPr>
                    <w:jc w:val="center"/>
                    <w:rPr>
                      <w:sz w:val="22"/>
                      <w:szCs w:val="22"/>
                    </w:rPr>
                  </w:pPr>
                  <w:r w:rsidRPr="0045136C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491" w:type="dxa"/>
                  <w:shd w:val="clear" w:color="auto" w:fill="auto"/>
                  <w:vAlign w:val="center"/>
                </w:tcPr>
                <w:p w:rsidR="00BF2CFC" w:rsidRPr="0045136C" w:rsidRDefault="00BF2CFC" w:rsidP="00FA349B">
                  <w:pPr>
                    <w:jc w:val="center"/>
                    <w:rPr>
                      <w:sz w:val="22"/>
                      <w:szCs w:val="22"/>
                    </w:rPr>
                  </w:pPr>
                  <w:r w:rsidRPr="0045136C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491" w:type="dxa"/>
                  <w:shd w:val="clear" w:color="auto" w:fill="auto"/>
                  <w:vAlign w:val="center"/>
                </w:tcPr>
                <w:p w:rsidR="00BF2CFC" w:rsidRPr="0045136C" w:rsidRDefault="00BF2CFC" w:rsidP="00FA349B">
                  <w:pPr>
                    <w:jc w:val="center"/>
                    <w:rPr>
                      <w:sz w:val="22"/>
                      <w:szCs w:val="22"/>
                    </w:rPr>
                  </w:pPr>
                  <w:r w:rsidRPr="0045136C"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601" w:type="dxa"/>
                  <w:shd w:val="clear" w:color="auto" w:fill="auto"/>
                  <w:vAlign w:val="center"/>
                </w:tcPr>
                <w:p w:rsidR="00BF2CFC" w:rsidRPr="0045136C" w:rsidRDefault="00BF2CFC" w:rsidP="00FA349B">
                  <w:pPr>
                    <w:jc w:val="center"/>
                    <w:rPr>
                      <w:sz w:val="22"/>
                      <w:szCs w:val="22"/>
                    </w:rPr>
                  </w:pPr>
                  <w:r w:rsidRPr="0045136C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601" w:type="dxa"/>
                  <w:shd w:val="clear" w:color="auto" w:fill="auto"/>
                  <w:vAlign w:val="center"/>
                </w:tcPr>
                <w:p w:rsidR="00BF2CFC" w:rsidRPr="0045136C" w:rsidRDefault="00BF2CFC" w:rsidP="00FA349B">
                  <w:pPr>
                    <w:jc w:val="center"/>
                    <w:rPr>
                      <w:sz w:val="22"/>
                      <w:szCs w:val="22"/>
                    </w:rPr>
                  </w:pPr>
                  <w:r w:rsidRPr="0045136C">
                    <w:rPr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601" w:type="dxa"/>
                  <w:shd w:val="clear" w:color="auto" w:fill="auto"/>
                  <w:vAlign w:val="center"/>
                </w:tcPr>
                <w:p w:rsidR="00BF2CFC" w:rsidRPr="0045136C" w:rsidRDefault="00BF2CFC" w:rsidP="00FA349B">
                  <w:pPr>
                    <w:jc w:val="center"/>
                    <w:rPr>
                      <w:sz w:val="22"/>
                      <w:szCs w:val="22"/>
                    </w:rPr>
                  </w:pPr>
                  <w:r w:rsidRPr="0045136C">
                    <w:rPr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811" w:type="dxa"/>
                  <w:shd w:val="clear" w:color="auto" w:fill="auto"/>
                  <w:vAlign w:val="center"/>
                </w:tcPr>
                <w:p w:rsidR="00BF2CFC" w:rsidRPr="0045136C" w:rsidRDefault="00E9142B" w:rsidP="00FA349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Часть площади общего пользования</w:t>
                  </w:r>
                </w:p>
              </w:tc>
              <w:tc>
                <w:tcPr>
                  <w:tcW w:w="821" w:type="dxa"/>
                  <w:shd w:val="clear" w:color="auto" w:fill="auto"/>
                  <w:vAlign w:val="center"/>
                </w:tcPr>
                <w:p w:rsidR="00BF2CFC" w:rsidRPr="0045136C" w:rsidRDefault="00BF2CFC" w:rsidP="00FA349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45136C">
                    <w:rPr>
                      <w:b/>
                      <w:sz w:val="22"/>
                      <w:szCs w:val="22"/>
                    </w:rPr>
                    <w:t>всего</w:t>
                  </w:r>
                </w:p>
              </w:tc>
            </w:tr>
            <w:tr w:rsidR="00BF2CFC" w:rsidRPr="0045136C" w:rsidTr="00FA349B">
              <w:tc>
                <w:tcPr>
                  <w:tcW w:w="810" w:type="dxa"/>
                  <w:shd w:val="clear" w:color="auto" w:fill="auto"/>
                </w:tcPr>
                <w:p w:rsidR="00BF2CFC" w:rsidRPr="0045136C" w:rsidRDefault="00BF2CFC" w:rsidP="00FA349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proofErr w:type="spellStart"/>
                  <w:r w:rsidRPr="0045136C">
                    <w:rPr>
                      <w:b/>
                      <w:sz w:val="22"/>
                      <w:szCs w:val="22"/>
                    </w:rPr>
                    <w:t>кв.м</w:t>
                  </w:r>
                  <w:proofErr w:type="spellEnd"/>
                  <w:r w:rsidRPr="0045136C">
                    <w:rPr>
                      <w:b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601" w:type="dxa"/>
                  <w:shd w:val="clear" w:color="auto" w:fill="auto"/>
                </w:tcPr>
                <w:p w:rsidR="00BF2CFC" w:rsidRPr="0045136C" w:rsidRDefault="00BF2CFC" w:rsidP="00FA349B">
                  <w:pPr>
                    <w:jc w:val="center"/>
                    <w:rPr>
                      <w:sz w:val="22"/>
                      <w:szCs w:val="22"/>
                    </w:rPr>
                  </w:pPr>
                  <w:r w:rsidRPr="0045136C">
                    <w:rPr>
                      <w:sz w:val="22"/>
                      <w:szCs w:val="22"/>
                    </w:rPr>
                    <w:t>14,4</w:t>
                  </w:r>
                </w:p>
              </w:tc>
              <w:tc>
                <w:tcPr>
                  <w:tcW w:w="601" w:type="dxa"/>
                  <w:shd w:val="clear" w:color="auto" w:fill="auto"/>
                </w:tcPr>
                <w:p w:rsidR="00BF2CFC" w:rsidRPr="0045136C" w:rsidRDefault="00BF2CFC" w:rsidP="00FA349B">
                  <w:pPr>
                    <w:jc w:val="center"/>
                    <w:rPr>
                      <w:sz w:val="22"/>
                      <w:szCs w:val="22"/>
                    </w:rPr>
                  </w:pPr>
                  <w:r w:rsidRPr="0045136C">
                    <w:rPr>
                      <w:sz w:val="22"/>
                      <w:szCs w:val="22"/>
                    </w:rPr>
                    <w:t>16,9</w:t>
                  </w:r>
                </w:p>
              </w:tc>
              <w:tc>
                <w:tcPr>
                  <w:tcW w:w="491" w:type="dxa"/>
                  <w:shd w:val="clear" w:color="auto" w:fill="auto"/>
                </w:tcPr>
                <w:p w:rsidR="00BF2CFC" w:rsidRPr="0045136C" w:rsidRDefault="00BF2CFC" w:rsidP="00FA349B">
                  <w:pPr>
                    <w:jc w:val="center"/>
                    <w:rPr>
                      <w:sz w:val="22"/>
                      <w:szCs w:val="22"/>
                    </w:rPr>
                  </w:pPr>
                  <w:r w:rsidRPr="0045136C">
                    <w:rPr>
                      <w:sz w:val="22"/>
                      <w:szCs w:val="22"/>
                    </w:rPr>
                    <w:t>4,0</w:t>
                  </w:r>
                </w:p>
              </w:tc>
              <w:tc>
                <w:tcPr>
                  <w:tcW w:w="491" w:type="dxa"/>
                  <w:shd w:val="clear" w:color="auto" w:fill="auto"/>
                </w:tcPr>
                <w:p w:rsidR="00BF2CFC" w:rsidRPr="0045136C" w:rsidRDefault="00BF2CFC" w:rsidP="00FA349B">
                  <w:pPr>
                    <w:jc w:val="center"/>
                    <w:rPr>
                      <w:sz w:val="22"/>
                      <w:szCs w:val="22"/>
                    </w:rPr>
                  </w:pPr>
                  <w:r w:rsidRPr="0045136C">
                    <w:rPr>
                      <w:sz w:val="22"/>
                      <w:szCs w:val="22"/>
                    </w:rPr>
                    <w:t>2,7</w:t>
                  </w:r>
                </w:p>
              </w:tc>
              <w:tc>
                <w:tcPr>
                  <w:tcW w:w="491" w:type="dxa"/>
                  <w:shd w:val="clear" w:color="auto" w:fill="auto"/>
                </w:tcPr>
                <w:p w:rsidR="00BF2CFC" w:rsidRPr="0045136C" w:rsidRDefault="00BF2CFC" w:rsidP="00FA349B">
                  <w:pPr>
                    <w:jc w:val="center"/>
                    <w:rPr>
                      <w:sz w:val="22"/>
                      <w:szCs w:val="22"/>
                    </w:rPr>
                  </w:pPr>
                  <w:r w:rsidRPr="0045136C">
                    <w:rPr>
                      <w:sz w:val="22"/>
                      <w:szCs w:val="22"/>
                    </w:rPr>
                    <w:t>1,5</w:t>
                  </w:r>
                </w:p>
              </w:tc>
              <w:tc>
                <w:tcPr>
                  <w:tcW w:w="601" w:type="dxa"/>
                  <w:shd w:val="clear" w:color="auto" w:fill="auto"/>
                </w:tcPr>
                <w:p w:rsidR="00BF2CFC" w:rsidRPr="0045136C" w:rsidRDefault="00BF2CFC" w:rsidP="00FA349B">
                  <w:pPr>
                    <w:jc w:val="center"/>
                    <w:rPr>
                      <w:sz w:val="22"/>
                      <w:szCs w:val="22"/>
                    </w:rPr>
                  </w:pPr>
                  <w:r w:rsidRPr="0045136C">
                    <w:rPr>
                      <w:sz w:val="22"/>
                      <w:szCs w:val="22"/>
                    </w:rPr>
                    <w:t>28,1</w:t>
                  </w:r>
                </w:p>
              </w:tc>
              <w:tc>
                <w:tcPr>
                  <w:tcW w:w="601" w:type="dxa"/>
                  <w:shd w:val="clear" w:color="auto" w:fill="auto"/>
                </w:tcPr>
                <w:p w:rsidR="00BF2CFC" w:rsidRPr="0045136C" w:rsidRDefault="00BF2CFC" w:rsidP="00FA349B">
                  <w:pPr>
                    <w:jc w:val="center"/>
                    <w:rPr>
                      <w:sz w:val="22"/>
                      <w:szCs w:val="22"/>
                    </w:rPr>
                  </w:pPr>
                  <w:r w:rsidRPr="0045136C">
                    <w:rPr>
                      <w:sz w:val="22"/>
                      <w:szCs w:val="22"/>
                    </w:rPr>
                    <w:t>20,1</w:t>
                  </w:r>
                </w:p>
              </w:tc>
              <w:tc>
                <w:tcPr>
                  <w:tcW w:w="601" w:type="dxa"/>
                  <w:shd w:val="clear" w:color="auto" w:fill="auto"/>
                </w:tcPr>
                <w:p w:rsidR="00BF2CFC" w:rsidRPr="0045136C" w:rsidRDefault="00BF2CFC" w:rsidP="00FA349B">
                  <w:pPr>
                    <w:jc w:val="center"/>
                    <w:rPr>
                      <w:sz w:val="22"/>
                      <w:szCs w:val="22"/>
                    </w:rPr>
                  </w:pPr>
                  <w:r w:rsidRPr="0045136C">
                    <w:rPr>
                      <w:sz w:val="22"/>
                      <w:szCs w:val="22"/>
                    </w:rPr>
                    <w:t>11,2</w:t>
                  </w:r>
                </w:p>
              </w:tc>
              <w:tc>
                <w:tcPr>
                  <w:tcW w:w="811" w:type="dxa"/>
                  <w:shd w:val="clear" w:color="auto" w:fill="auto"/>
                </w:tcPr>
                <w:p w:rsidR="00BF2CFC" w:rsidRPr="0045136C" w:rsidRDefault="00BF2CFC" w:rsidP="00FA349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27,7</w:t>
                  </w:r>
                </w:p>
              </w:tc>
              <w:tc>
                <w:tcPr>
                  <w:tcW w:w="821" w:type="dxa"/>
                  <w:shd w:val="clear" w:color="auto" w:fill="auto"/>
                </w:tcPr>
                <w:p w:rsidR="00BF2CFC" w:rsidRPr="0045136C" w:rsidRDefault="00BF2CFC" w:rsidP="00FA349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45136C">
                    <w:rPr>
                      <w:b/>
                      <w:sz w:val="22"/>
                      <w:szCs w:val="22"/>
                    </w:rPr>
                    <w:t>126,60</w:t>
                  </w:r>
                </w:p>
              </w:tc>
            </w:tr>
          </w:tbl>
          <w:p w:rsidR="00BF2CFC" w:rsidRDefault="00BF2CFC" w:rsidP="00BF2CFC">
            <w:pPr>
              <w:rPr>
                <w:b/>
                <w:bCs/>
              </w:rPr>
            </w:pPr>
          </w:p>
          <w:p w:rsidR="00BF2CFC" w:rsidRDefault="00BF2CFC" w:rsidP="00BF2CFC">
            <w:pPr>
              <w:rPr>
                <w:b/>
                <w:bCs/>
              </w:rPr>
            </w:pPr>
          </w:p>
          <w:p w:rsidR="00BF2CFC" w:rsidRDefault="00BF2CFC" w:rsidP="00BF2C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noProof/>
                <w:sz w:val="22"/>
                <w:szCs w:val="22"/>
              </w:rPr>
              <w:drawing>
                <wp:inline distT="0" distB="0" distL="0" distR="0" wp14:anchorId="0FD9B4A9" wp14:editId="2DF4657A">
                  <wp:extent cx="3685540" cy="317119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5540" cy="3171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F2CFC" w:rsidRDefault="00BF2CFC" w:rsidP="00BF2CFC">
            <w:pPr>
              <w:rPr>
                <w:sz w:val="22"/>
                <w:szCs w:val="22"/>
              </w:rPr>
            </w:pPr>
          </w:p>
          <w:p w:rsidR="00BF2CFC" w:rsidRDefault="00BF2CFC">
            <w:pPr>
              <w:rPr>
                <w:sz w:val="22"/>
              </w:rPr>
            </w:pPr>
          </w:p>
          <w:p w:rsidR="00BF2CFC" w:rsidRDefault="00BF2CFC">
            <w:pPr>
              <w:rPr>
                <w:sz w:val="22"/>
              </w:rPr>
            </w:pPr>
          </w:p>
          <w:p w:rsidR="00BF2CFC" w:rsidRDefault="00BF2CFC">
            <w:pPr>
              <w:rPr>
                <w:sz w:val="22"/>
              </w:rPr>
            </w:pPr>
          </w:p>
          <w:p w:rsidR="00BF2CFC" w:rsidRDefault="00BF2CFC">
            <w:pPr>
              <w:rPr>
                <w:sz w:val="22"/>
              </w:rPr>
            </w:pPr>
          </w:p>
          <w:p w:rsidR="00BF2CFC" w:rsidRDefault="00BF2CFC">
            <w:pPr>
              <w:rPr>
                <w:sz w:val="22"/>
              </w:rPr>
            </w:pPr>
          </w:p>
          <w:p w:rsidR="007E1D8E" w:rsidRDefault="007E1D8E">
            <w:pPr>
              <w:rPr>
                <w:sz w:val="22"/>
              </w:rPr>
            </w:pPr>
          </w:p>
          <w:p w:rsidR="007E1D8E" w:rsidRDefault="007E1D8E">
            <w:pPr>
              <w:rPr>
                <w:sz w:val="22"/>
              </w:rPr>
            </w:pPr>
          </w:p>
          <w:p w:rsidR="007E1D8E" w:rsidRDefault="007E1D8E">
            <w:pPr>
              <w:rPr>
                <w:sz w:val="22"/>
              </w:rPr>
            </w:pPr>
          </w:p>
          <w:p w:rsidR="007E1D8E" w:rsidRDefault="007E1D8E">
            <w:pPr>
              <w:rPr>
                <w:sz w:val="22"/>
              </w:rPr>
            </w:pPr>
          </w:p>
          <w:p w:rsidR="007E1D8E" w:rsidRDefault="007E1D8E">
            <w:pPr>
              <w:rPr>
                <w:sz w:val="22"/>
              </w:rPr>
            </w:pPr>
          </w:p>
          <w:p w:rsidR="007E1D8E" w:rsidRDefault="007E1D8E">
            <w:pPr>
              <w:rPr>
                <w:sz w:val="22"/>
              </w:rPr>
            </w:pPr>
          </w:p>
          <w:p w:rsidR="007E1D8E" w:rsidRDefault="007E1D8E">
            <w:pPr>
              <w:rPr>
                <w:sz w:val="22"/>
              </w:rPr>
            </w:pPr>
          </w:p>
          <w:p w:rsidR="007E1D8E" w:rsidRDefault="007E1D8E">
            <w:pPr>
              <w:rPr>
                <w:sz w:val="22"/>
              </w:rPr>
            </w:pPr>
          </w:p>
          <w:p w:rsidR="007E1D8E" w:rsidRDefault="007E1D8E">
            <w:pPr>
              <w:rPr>
                <w:sz w:val="22"/>
              </w:rPr>
            </w:pPr>
          </w:p>
          <w:p w:rsidR="007E1D8E" w:rsidRDefault="007E1D8E">
            <w:pPr>
              <w:rPr>
                <w:sz w:val="22"/>
              </w:rPr>
            </w:pPr>
          </w:p>
          <w:p w:rsidR="007E1D8E" w:rsidRDefault="007E1D8E">
            <w:pPr>
              <w:rPr>
                <w:sz w:val="22"/>
              </w:rPr>
            </w:pPr>
          </w:p>
          <w:p w:rsidR="007E1D8E" w:rsidRDefault="007E1D8E">
            <w:pPr>
              <w:rPr>
                <w:sz w:val="22"/>
              </w:rPr>
            </w:pPr>
          </w:p>
          <w:p w:rsidR="007E1D8E" w:rsidRDefault="007E1D8E" w:rsidP="00833213">
            <w:pPr>
              <w:pStyle w:val="a3"/>
              <w:jc w:val="left"/>
              <w:rPr>
                <w:b/>
                <w:sz w:val="28"/>
              </w:rPr>
            </w:pPr>
          </w:p>
          <w:p w:rsidR="00381F9D" w:rsidRDefault="00381F9D"/>
        </w:tc>
        <w:tc>
          <w:tcPr>
            <w:tcW w:w="2473" w:type="dxa"/>
          </w:tcPr>
          <w:p w:rsidR="00381F9D" w:rsidRDefault="00381F9D">
            <w:pPr>
              <w:jc w:val="both"/>
              <w:rPr>
                <w:sz w:val="16"/>
                <w:szCs w:val="16"/>
              </w:rPr>
            </w:pPr>
            <w:bookmarkStart w:id="26" w:name="pp1name"/>
            <w:bookmarkEnd w:id="26"/>
            <w:r>
              <w:rPr>
                <w:caps/>
                <w:sz w:val="22"/>
                <w:szCs w:val="22"/>
              </w:rPr>
              <w:lastRenderedPageBreak/>
              <w:t>Адрес</w:t>
            </w:r>
            <w:r>
              <w:rPr>
                <w:sz w:val="22"/>
                <w:szCs w:val="22"/>
              </w:rPr>
              <w:t>:</w:t>
            </w:r>
            <w:bookmarkStart w:id="27" w:name="aradr"/>
            <w:bookmarkStart w:id="28" w:name="arcity"/>
            <w:bookmarkEnd w:id="27"/>
            <w:bookmarkEnd w:id="28"/>
          </w:p>
          <w:p w:rsidR="00381F9D" w:rsidRDefault="00381F9D">
            <w:pPr>
              <w:jc w:val="both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 xml:space="preserve">Телефон </w:t>
            </w:r>
            <w:bookmarkStart w:id="29" w:name="artel"/>
            <w:bookmarkEnd w:id="29"/>
          </w:p>
          <w:p w:rsidR="00381F9D" w:rsidRDefault="00381F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 </w:t>
            </w:r>
            <w:bookmarkStart w:id="30" w:name="arinn"/>
            <w:bookmarkEnd w:id="30"/>
          </w:p>
          <w:p w:rsidR="00381F9D" w:rsidRDefault="00381F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КПП </w:t>
            </w:r>
            <w:bookmarkStart w:id="31" w:name="arkpp"/>
            <w:bookmarkEnd w:id="31"/>
          </w:p>
          <w:p w:rsidR="00381F9D" w:rsidRDefault="00381F9D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 xml:space="preserve">/с </w:t>
            </w:r>
            <w:bookmarkStart w:id="32" w:name="arrsch"/>
            <w:bookmarkEnd w:id="32"/>
          </w:p>
          <w:p w:rsidR="00381F9D" w:rsidRDefault="00381F9D">
            <w:pPr>
              <w:jc w:val="both"/>
            </w:pPr>
            <w:r>
              <w:rPr>
                <w:sz w:val="22"/>
                <w:szCs w:val="22"/>
              </w:rPr>
              <w:t xml:space="preserve"> </w:t>
            </w:r>
            <w:bookmarkStart w:id="33" w:name="arbank"/>
            <w:bookmarkEnd w:id="33"/>
          </w:p>
          <w:p w:rsidR="00381F9D" w:rsidRDefault="00381F9D">
            <w:pPr>
              <w:jc w:val="both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Кор</w:t>
            </w:r>
            <w:proofErr w:type="gramStart"/>
            <w:r>
              <w:rPr>
                <w:caps/>
                <w:sz w:val="22"/>
                <w:szCs w:val="22"/>
              </w:rPr>
              <w:t>.с</w:t>
            </w:r>
            <w:proofErr w:type="gramEnd"/>
            <w:r>
              <w:rPr>
                <w:caps/>
                <w:sz w:val="22"/>
                <w:szCs w:val="22"/>
              </w:rPr>
              <w:t xml:space="preserve">чет </w:t>
            </w:r>
            <w:bookmarkStart w:id="34" w:name="arksch"/>
            <w:bookmarkEnd w:id="34"/>
          </w:p>
          <w:p w:rsidR="00381F9D" w:rsidRDefault="00381F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БИК </w:t>
            </w:r>
            <w:bookmarkStart w:id="35" w:name="arbic"/>
            <w:bookmarkEnd w:id="35"/>
          </w:p>
          <w:p w:rsidR="00381F9D" w:rsidRDefault="00381F9D">
            <w:pPr>
              <w:jc w:val="both"/>
            </w:pPr>
          </w:p>
          <w:p w:rsidR="00381F9D" w:rsidRDefault="00381F9D">
            <w:r>
              <w:rPr>
                <w:sz w:val="22"/>
              </w:rPr>
              <w:t>_____________________</w:t>
            </w:r>
            <w:bookmarkStart w:id="36" w:name="arfio"/>
            <w:bookmarkEnd w:id="36"/>
          </w:p>
          <w:p w:rsidR="00381F9D" w:rsidRDefault="00381F9D">
            <w:pPr>
              <w:rPr>
                <w:b/>
                <w:sz w:val="22"/>
                <w:szCs w:val="22"/>
              </w:rPr>
            </w:pPr>
            <w:r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833213">
      <w:pPr>
        <w:pStyle w:val="a3"/>
        <w:jc w:val="left"/>
      </w:pPr>
      <w:bookmarkStart w:id="37" w:name="_GoBack"/>
      <w:bookmarkEnd w:id="37"/>
    </w:p>
    <w:sectPr w:rsidR="001E2119" w:rsidSect="00F7317E">
      <w:footerReference w:type="even" r:id="rId10"/>
      <w:footerReference w:type="default" r:id="rId11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F9D" w:rsidRDefault="00381F9D">
      <w:r>
        <w:separator/>
      </w:r>
    </w:p>
    <w:p w:rsidR="00381F9D" w:rsidRDefault="00381F9D"/>
  </w:endnote>
  <w:endnote w:type="continuationSeparator" w:id="0">
    <w:p w:rsidR="00381F9D" w:rsidRDefault="00381F9D">
      <w:r>
        <w:continuationSeparator/>
      </w:r>
    </w:p>
    <w:p w:rsidR="00381F9D" w:rsidRDefault="00381F9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33213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F9D" w:rsidRDefault="00381F9D">
      <w:r>
        <w:separator/>
      </w:r>
    </w:p>
    <w:p w:rsidR="00381F9D" w:rsidRDefault="00381F9D"/>
  </w:footnote>
  <w:footnote w:type="continuationSeparator" w:id="0">
    <w:p w:rsidR="00381F9D" w:rsidRDefault="00381F9D">
      <w:r>
        <w:continuationSeparator/>
      </w:r>
    </w:p>
    <w:p w:rsidR="00381F9D" w:rsidRDefault="00381F9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C6E44EE"/>
    <w:multiLevelType w:val="multilevel"/>
    <w:tmpl w:val="3850C89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7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16" w:hanging="1440"/>
      </w:pPr>
      <w:rPr>
        <w:rFonts w:hint="default"/>
      </w:rPr>
    </w:lvl>
  </w:abstractNum>
  <w:abstractNum w:abstractNumId="14">
    <w:nsid w:val="3A691593"/>
    <w:multiLevelType w:val="multilevel"/>
    <w:tmpl w:val="4EA47C44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9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1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8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2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</w:num>
  <w:num w:numId="7">
    <w:abstractNumId w:val="21"/>
  </w:num>
  <w:num w:numId="8">
    <w:abstractNumId w:val="14"/>
  </w:num>
  <w:num w:numId="9">
    <w:abstractNumId w:val="6"/>
  </w:num>
  <w:num w:numId="10">
    <w:abstractNumId w:val="20"/>
  </w:num>
  <w:num w:numId="11">
    <w:abstractNumId w:val="2"/>
  </w:num>
  <w:num w:numId="12">
    <w:abstractNumId w:val="4"/>
  </w:num>
  <w:num w:numId="13">
    <w:abstractNumId w:val="3"/>
  </w:num>
  <w:num w:numId="14">
    <w:abstractNumId w:val="16"/>
  </w:num>
  <w:num w:numId="15">
    <w:abstractNumId w:val="8"/>
  </w:num>
  <w:num w:numId="16">
    <w:abstractNumId w:val="15"/>
  </w:num>
  <w:num w:numId="17">
    <w:abstractNumId w:val="10"/>
  </w:num>
  <w:num w:numId="18">
    <w:abstractNumId w:val="11"/>
  </w:num>
  <w:num w:numId="19">
    <w:abstractNumId w:val="1"/>
  </w:num>
  <w:num w:numId="20">
    <w:abstractNumId w:val="17"/>
  </w:num>
  <w:num w:numId="21">
    <w:abstractNumId w:val="12"/>
  </w:num>
  <w:num w:numId="22">
    <w:abstractNumId w:val="0"/>
  </w:num>
  <w:num w:numId="23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F9D"/>
    <w:rsid w:val="00001F3A"/>
    <w:rsid w:val="00003B33"/>
    <w:rsid w:val="00006962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B64EB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6A3D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770"/>
    <w:rsid w:val="00246ADE"/>
    <w:rsid w:val="002604B6"/>
    <w:rsid w:val="00263AD5"/>
    <w:rsid w:val="0026514A"/>
    <w:rsid w:val="00270674"/>
    <w:rsid w:val="0027275D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504E7"/>
    <w:rsid w:val="0036008C"/>
    <w:rsid w:val="00364BB0"/>
    <w:rsid w:val="00377893"/>
    <w:rsid w:val="003809EC"/>
    <w:rsid w:val="00381F9D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468A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147"/>
    <w:rsid w:val="005D6C8E"/>
    <w:rsid w:val="005E3B3C"/>
    <w:rsid w:val="005E65B5"/>
    <w:rsid w:val="005E73C8"/>
    <w:rsid w:val="005F2C98"/>
    <w:rsid w:val="005F5A17"/>
    <w:rsid w:val="005F75D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95E46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1D8E"/>
    <w:rsid w:val="007E45FF"/>
    <w:rsid w:val="008049BF"/>
    <w:rsid w:val="00804CC9"/>
    <w:rsid w:val="008100F6"/>
    <w:rsid w:val="00815D82"/>
    <w:rsid w:val="00816042"/>
    <w:rsid w:val="00825257"/>
    <w:rsid w:val="00833213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1CF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0E3D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14D7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6D95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BF2CFC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B4163"/>
    <w:rsid w:val="00DC019B"/>
    <w:rsid w:val="00DD039E"/>
    <w:rsid w:val="00DD0BE2"/>
    <w:rsid w:val="00DD2E45"/>
    <w:rsid w:val="00DE4518"/>
    <w:rsid w:val="00E02EA5"/>
    <w:rsid w:val="00E1399C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1919"/>
    <w:rsid w:val="00E65494"/>
    <w:rsid w:val="00E725F5"/>
    <w:rsid w:val="00E72BC5"/>
    <w:rsid w:val="00E73AFE"/>
    <w:rsid w:val="00E75A11"/>
    <w:rsid w:val="00E828C5"/>
    <w:rsid w:val="00E82CC8"/>
    <w:rsid w:val="00E86658"/>
    <w:rsid w:val="00E9142B"/>
    <w:rsid w:val="00EB7B93"/>
    <w:rsid w:val="00EC4C68"/>
    <w:rsid w:val="00EC54EE"/>
    <w:rsid w:val="00EC6183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potkinaE\AppData\Local\Temp\6\&#1044;&#1086;&#1075;&#1086;&#1074;&#1086;&#1088;%20&#1047;&#1072;&#1083;&#1086;&#1075;%20&#1084;&#1077;&#1085;&#1077;&#1077;%20&#1075;&#1086;&#1076;&#1072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7FF180-0A00-4326-88F6-4A45EAD84D2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3824039-933F-4ACE-9AAF-2496C52DD449}"/>
</file>

<file path=customXml/itemProps3.xml><?xml version="1.0" encoding="utf-8"?>
<ds:datastoreItem xmlns:ds="http://schemas.openxmlformats.org/officeDocument/2006/customXml" ds:itemID="{E6BF75AD-8DA4-4C19-815A-362E21450D62}"/>
</file>

<file path=customXml/itemProps4.xml><?xml version="1.0" encoding="utf-8"?>
<ds:datastoreItem xmlns:ds="http://schemas.openxmlformats.org/officeDocument/2006/customXml" ds:itemID="{ACD59451-99CF-4B14-A7AE-D99664593ED7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Залог менее года торги.</Template>
  <TotalTime>27</TotalTime>
  <Pages>8</Pages>
  <Words>2234</Words>
  <Characters>16444</Characters>
  <Application>Microsoft Office Word</Application>
  <DocSecurity>0</DocSecurity>
  <Lines>137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18641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Лапоткина Е.</dc:creator>
  <cp:lastModifiedBy>Летова Инна Сергеевна</cp:lastModifiedBy>
  <cp:revision>7</cp:revision>
  <cp:lastPrinted>2019-09-16T12:07:00Z</cp:lastPrinted>
  <dcterms:created xsi:type="dcterms:W3CDTF">2019-10-04T11:34:00Z</dcterms:created>
  <dcterms:modified xsi:type="dcterms:W3CDTF">2019-10-17T05:39:00Z</dcterms:modified>
</cp:coreProperties>
</file>