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019"/>
      </w:tblGrid>
      <w:tr w:rsidR="008D4880" w:rsidTr="00904B44">
        <w:trPr>
          <w:trHeight w:val="1975"/>
        </w:trPr>
        <w:tc>
          <w:tcPr>
            <w:tcW w:w="2046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0B3B0EB" wp14:editId="5896D02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43180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vAlign w:val="center"/>
          </w:tcPr>
          <w:p w:rsidR="00904B44" w:rsidRDefault="00904B44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О МЕРАХ ПОЖАРНОЙ БЕЗОПАСНОСТИ</w:t>
            </w:r>
          </w:p>
          <w:p w:rsidR="008D4880" w:rsidRPr="00904B44" w:rsidRDefault="001E0D4E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04B44">
              <w:rPr>
                <w:b/>
                <w:color w:val="000000" w:themeColor="text1"/>
                <w:sz w:val="36"/>
                <w:szCs w:val="36"/>
              </w:rPr>
              <w:t>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904B44" w:rsidRDefault="001E0D4E" w:rsidP="007807F3">
      <w:pPr>
        <w:pStyle w:val="1"/>
        <w:spacing w:line="240" w:lineRule="auto"/>
        <w:ind w:firstLine="567"/>
        <w:rPr>
          <w:sz w:val="27"/>
          <w:szCs w:val="27"/>
        </w:rPr>
      </w:pPr>
      <w:r w:rsidRPr="00E770EF">
        <w:rPr>
          <w:sz w:val="26"/>
          <w:szCs w:val="26"/>
        </w:rPr>
        <w:t xml:space="preserve">  </w:t>
      </w:r>
      <w:r w:rsidRPr="00904B44">
        <w:rPr>
          <w:sz w:val="27"/>
          <w:szCs w:val="27"/>
        </w:rPr>
        <w:t>Для предупреждения пожаров в квартирах жилых домов и своевременной их ликвидации надо строго соблюдать правила пожарной безопасности, иметь первичные средства пожаротушения.</w:t>
      </w:r>
    </w:p>
    <w:p w:rsidR="00904B44" w:rsidRDefault="001E0D4E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>Каждый житель (собственник, квартиросъё</w:t>
      </w:r>
      <w:r w:rsidR="00904B44">
        <w:rPr>
          <w:b/>
          <w:sz w:val="27"/>
          <w:szCs w:val="27"/>
        </w:rPr>
        <w:t>мщик) должен знать, что нельзя: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з</w:t>
      </w:r>
      <w:r w:rsidR="001E0D4E" w:rsidRPr="00904B44">
        <w:rPr>
          <w:sz w:val="27"/>
          <w:szCs w:val="27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Pr="00904B44">
        <w:rPr>
          <w:sz w:val="27"/>
          <w:szCs w:val="27"/>
        </w:rPr>
        <w:t>ими материалами лоджии, балконы;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>ыбрасывать в мусороп</w:t>
      </w:r>
      <w:r w:rsidRPr="00904B44">
        <w:rPr>
          <w:sz w:val="27"/>
          <w:szCs w:val="27"/>
        </w:rPr>
        <w:t>ровод горящие предметы и окурки;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>опускать хранение (в том числе и временное) сгораемых материалов и про</w:t>
      </w:r>
      <w:r w:rsidRPr="00904B44">
        <w:rPr>
          <w:sz w:val="27"/>
          <w:szCs w:val="27"/>
        </w:rPr>
        <w:t>чих вещей на балконах и лоджиях;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о</w:t>
      </w:r>
      <w:r w:rsidR="001E0D4E" w:rsidRPr="00904B44">
        <w:rPr>
          <w:sz w:val="27"/>
          <w:szCs w:val="27"/>
        </w:rPr>
        <w:t>ставлять малолетних детей в квартире без наблюдения взрослых, поручать им, пользоваться спичками, газ</w:t>
      </w:r>
      <w:r w:rsidRPr="00904B44">
        <w:rPr>
          <w:sz w:val="27"/>
          <w:szCs w:val="27"/>
        </w:rPr>
        <w:t>овыми плитами, электроприборами;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к</w:t>
      </w:r>
      <w:r w:rsidR="001E0D4E" w:rsidRPr="00904B44">
        <w:rPr>
          <w:sz w:val="27"/>
          <w:szCs w:val="27"/>
        </w:rPr>
        <w:t xml:space="preserve">урить в постели, а также оставлять в пепельницах или на других </w:t>
      </w:r>
      <w:r w:rsidRPr="00904B44">
        <w:rPr>
          <w:sz w:val="27"/>
          <w:szCs w:val="27"/>
        </w:rPr>
        <w:t>предметах непотушенные сигареты;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>ключать в одну розетку одновременно несколько э</w:t>
      </w:r>
      <w:r w:rsidRPr="00904B44">
        <w:rPr>
          <w:sz w:val="27"/>
          <w:szCs w:val="27"/>
        </w:rPr>
        <w:t>лектроприборов большой мощности;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э</w:t>
      </w:r>
      <w:r w:rsidR="001E0D4E" w:rsidRPr="00904B44">
        <w:rPr>
          <w:sz w:val="27"/>
          <w:szCs w:val="27"/>
        </w:rPr>
        <w:t xml:space="preserve">ксплуатировать ветхую (в том числе временную) электропроводку, неисправные </w:t>
      </w:r>
      <w:proofErr w:type="spellStart"/>
      <w:r w:rsidR="001E0D4E" w:rsidRPr="00904B44">
        <w:rPr>
          <w:sz w:val="27"/>
          <w:szCs w:val="27"/>
        </w:rPr>
        <w:t>электророзетки</w:t>
      </w:r>
      <w:proofErr w:type="spellEnd"/>
      <w:r w:rsidR="001E0D4E" w:rsidRPr="00904B44">
        <w:rPr>
          <w:sz w:val="27"/>
          <w:szCs w:val="27"/>
        </w:rPr>
        <w:t xml:space="preserve">, штепсельные вилки, </w:t>
      </w:r>
      <w:proofErr w:type="spellStart"/>
      <w:r w:rsidR="001E0D4E" w:rsidRPr="00904B44">
        <w:rPr>
          <w:sz w:val="27"/>
          <w:szCs w:val="27"/>
        </w:rPr>
        <w:t>электропатроны</w:t>
      </w:r>
      <w:proofErr w:type="spellEnd"/>
      <w:r w:rsidR="001E0D4E" w:rsidRPr="00904B44">
        <w:rPr>
          <w:sz w:val="27"/>
          <w:szCs w:val="27"/>
        </w:rPr>
        <w:t xml:space="preserve"> и выключатели, применять самодельные предохранители («жучки») в защите элект</w:t>
      </w:r>
      <w:r w:rsidRPr="00904B44">
        <w:rPr>
          <w:sz w:val="27"/>
          <w:szCs w:val="27"/>
        </w:rPr>
        <w:t>росети вашей квартиры;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и</w:t>
      </w:r>
      <w:r w:rsidR="001E0D4E" w:rsidRPr="00904B44">
        <w:rPr>
          <w:sz w:val="27"/>
          <w:szCs w:val="27"/>
        </w:rPr>
        <w:t>спользовать электропровода для по</w:t>
      </w:r>
      <w:r w:rsidRPr="00904B44">
        <w:rPr>
          <w:sz w:val="27"/>
          <w:szCs w:val="27"/>
        </w:rPr>
        <w:t>двешивания каких-либо предметов;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п</w:t>
      </w:r>
      <w:r w:rsidR="001E0D4E" w:rsidRPr="00904B44">
        <w:rPr>
          <w:sz w:val="27"/>
          <w:szCs w:val="27"/>
        </w:rPr>
        <w:t xml:space="preserve">рименять самодельные сгораемые абажуры </w:t>
      </w:r>
      <w:r w:rsidRPr="00904B44">
        <w:rPr>
          <w:sz w:val="27"/>
          <w:szCs w:val="27"/>
        </w:rPr>
        <w:t xml:space="preserve">или </w:t>
      </w:r>
      <w:proofErr w:type="spellStart"/>
      <w:r w:rsidRPr="00904B44">
        <w:rPr>
          <w:sz w:val="27"/>
          <w:szCs w:val="27"/>
        </w:rPr>
        <w:t>затенители</w:t>
      </w:r>
      <w:proofErr w:type="spellEnd"/>
      <w:r w:rsidRPr="00904B44">
        <w:rPr>
          <w:sz w:val="27"/>
          <w:szCs w:val="27"/>
        </w:rPr>
        <w:t xml:space="preserve"> на электролампах;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 xml:space="preserve">опускать сушку белья </w:t>
      </w:r>
      <w:r w:rsidRPr="00904B44">
        <w:rPr>
          <w:sz w:val="27"/>
          <w:szCs w:val="27"/>
        </w:rPr>
        <w:t>над зажжёнными газовыми плитами;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у</w:t>
      </w:r>
      <w:r w:rsidR="001E0D4E" w:rsidRPr="00904B44">
        <w:rPr>
          <w:sz w:val="27"/>
          <w:szCs w:val="27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="001E0D4E" w:rsidRPr="00904B44">
        <w:rPr>
          <w:b/>
          <w:sz w:val="27"/>
          <w:szCs w:val="27"/>
        </w:rPr>
        <w:t xml:space="preserve"> </w:t>
      </w:r>
      <w:r w:rsidR="001E0D4E" w:rsidRPr="00904B44">
        <w:rPr>
          <w:sz w:val="27"/>
          <w:szCs w:val="27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</w:t>
      </w:r>
      <w:r w:rsidR="00904B44">
        <w:rPr>
          <w:sz w:val="27"/>
          <w:szCs w:val="27"/>
        </w:rPr>
        <w:t>тренных  нормами проектирования;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 xml:space="preserve">ыбрасывать мусор в подвалы, во двор, разводить костры на прилегающей к </w:t>
      </w:r>
      <w:r w:rsidRPr="00904B44">
        <w:rPr>
          <w:sz w:val="27"/>
          <w:szCs w:val="27"/>
        </w:rPr>
        <w:t>дому территории, жилом ква</w:t>
      </w:r>
      <w:bookmarkStart w:id="0" w:name="_GoBack"/>
      <w:bookmarkEnd w:id="0"/>
      <w:r w:rsidRPr="00904B44">
        <w:rPr>
          <w:sz w:val="27"/>
          <w:szCs w:val="27"/>
        </w:rPr>
        <w:t>ртале;</w:t>
      </w:r>
    </w:p>
    <w:p w:rsidR="001E0D4E" w:rsidRP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р</w:t>
      </w:r>
      <w:r w:rsidR="001E0D4E" w:rsidRPr="00904B44">
        <w:rPr>
          <w:sz w:val="27"/>
          <w:szCs w:val="27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="001E0D4E" w:rsidRPr="00904B44">
        <w:rPr>
          <w:sz w:val="27"/>
          <w:szCs w:val="27"/>
        </w:rPr>
        <w:t>автолестниц</w:t>
      </w:r>
      <w:proofErr w:type="spellEnd"/>
      <w:r w:rsidR="001E0D4E" w:rsidRPr="00904B44">
        <w:rPr>
          <w:sz w:val="27"/>
          <w:szCs w:val="27"/>
        </w:rPr>
        <w:t>.</w:t>
      </w:r>
    </w:p>
    <w:p w:rsidR="001E0D4E" w:rsidRPr="00904B44" w:rsidRDefault="001E0D4E" w:rsidP="007807F3">
      <w:pPr>
        <w:tabs>
          <w:tab w:val="num" w:pos="-540"/>
        </w:tabs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 xml:space="preserve">ГРАЖДАНЕ! </w:t>
      </w:r>
      <w:r w:rsidRPr="00904B44">
        <w:rPr>
          <w:sz w:val="27"/>
          <w:szCs w:val="27"/>
        </w:rPr>
        <w:t xml:space="preserve">Постоянно помните и проявляйте </w:t>
      </w:r>
      <w:r w:rsidR="007A1FDC" w:rsidRPr="00904B44">
        <w:rPr>
          <w:sz w:val="27"/>
          <w:szCs w:val="27"/>
        </w:rPr>
        <w:t xml:space="preserve">личную </w:t>
      </w:r>
      <w:r w:rsidRPr="00904B44">
        <w:rPr>
          <w:sz w:val="27"/>
          <w:szCs w:val="27"/>
        </w:rPr>
        <w:t>осторожность. Уходя из своей квартиры, убедитесь, все ли вы сделали, чтобы не допустить пожара.</w:t>
      </w:r>
    </w:p>
    <w:p w:rsidR="003F0019" w:rsidRPr="00904B44" w:rsidRDefault="001E0D4E" w:rsidP="00904B44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04B44">
        <w:rPr>
          <w:b/>
          <w:sz w:val="27"/>
          <w:szCs w:val="27"/>
        </w:rPr>
        <w:t>ПОМНИТЕ!</w:t>
      </w:r>
      <w:r w:rsidRPr="00904B44">
        <w:rPr>
          <w:sz w:val="27"/>
          <w:szCs w:val="27"/>
        </w:rPr>
        <w:t xml:space="preserve"> При возникновении пожара надо немедленно вызвать пожарную охрану по телефон</w:t>
      </w:r>
      <w:r w:rsidR="007807F3" w:rsidRPr="00904B44">
        <w:rPr>
          <w:sz w:val="27"/>
          <w:szCs w:val="27"/>
        </w:rPr>
        <w:t>у «</w:t>
      </w:r>
      <w:r w:rsidR="007807F3" w:rsidRPr="00904B44">
        <w:rPr>
          <w:b/>
          <w:sz w:val="27"/>
          <w:szCs w:val="27"/>
        </w:rPr>
        <w:t>01</w:t>
      </w:r>
      <w:r w:rsidRPr="00904B44">
        <w:rPr>
          <w:sz w:val="27"/>
          <w:szCs w:val="27"/>
        </w:rPr>
        <w:t>»</w:t>
      </w:r>
      <w:r w:rsidR="002F6884" w:rsidRPr="00904B44">
        <w:rPr>
          <w:sz w:val="27"/>
          <w:szCs w:val="27"/>
        </w:rPr>
        <w:t xml:space="preserve"> или «</w:t>
      </w:r>
      <w:r w:rsidR="002F6884" w:rsidRPr="00904B44">
        <w:rPr>
          <w:b/>
          <w:sz w:val="27"/>
          <w:szCs w:val="27"/>
        </w:rPr>
        <w:t>112</w:t>
      </w:r>
      <w:r w:rsidR="002F6884" w:rsidRPr="00904B44">
        <w:rPr>
          <w:sz w:val="27"/>
          <w:szCs w:val="27"/>
        </w:rPr>
        <w:t>»</w:t>
      </w:r>
      <w:r w:rsidRPr="00904B44">
        <w:rPr>
          <w:sz w:val="27"/>
          <w:szCs w:val="27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 w:rsidRPr="00904B44">
        <w:rPr>
          <w:sz w:val="27"/>
          <w:szCs w:val="27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904B44">
      <w:pgSz w:w="11906" w:h="16838"/>
      <w:pgMar w:top="426" w:right="737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019C7"/>
    <w:multiLevelType w:val="hybridMultilevel"/>
    <w:tmpl w:val="50E4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3F0019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904B44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16AB1-0959-47BB-A59E-662E892809C9}"/>
</file>

<file path=customXml/itemProps2.xml><?xml version="1.0" encoding="utf-8"?>
<ds:datastoreItem xmlns:ds="http://schemas.openxmlformats.org/officeDocument/2006/customXml" ds:itemID="{1445AB34-1338-4FA5-A893-F6AC6043C57A}"/>
</file>

<file path=customXml/itemProps3.xml><?xml version="1.0" encoding="utf-8"?>
<ds:datastoreItem xmlns:ds="http://schemas.openxmlformats.org/officeDocument/2006/customXml" ds:itemID="{ADF4882C-B0E4-420C-823A-DEADFCD49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24</cp:revision>
  <dcterms:created xsi:type="dcterms:W3CDTF">2017-04-20T06:28:00Z</dcterms:created>
  <dcterms:modified xsi:type="dcterms:W3CDTF">2023-02-27T12:39:00Z</dcterms:modified>
</cp:coreProperties>
</file>