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A8290A">
        <w:trPr>
          <w:trHeight w:val="1396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D123E8" wp14:editId="085B2E0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</w:t>
      </w:r>
      <w:bookmarkStart w:id="0" w:name="_GoBack"/>
      <w:bookmarkEnd w:id="0"/>
      <w:r w:rsidRPr="00A8290A">
        <w:rPr>
          <w:color w:val="000000" w:themeColor="text1"/>
          <w:sz w:val="28"/>
          <w:szCs w:val="28"/>
        </w:rPr>
        <w:t>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01007-3A60-4690-8E8D-C7A2F49326DF}"/>
</file>

<file path=customXml/itemProps2.xml><?xml version="1.0" encoding="utf-8"?>
<ds:datastoreItem xmlns:ds="http://schemas.openxmlformats.org/officeDocument/2006/customXml" ds:itemID="{06334CEC-DEDF-401E-B065-880A9D13150C}"/>
</file>

<file path=customXml/itemProps3.xml><?xml version="1.0" encoding="utf-8"?>
<ds:datastoreItem xmlns:ds="http://schemas.openxmlformats.org/officeDocument/2006/customXml" ds:itemID="{D9B863F4-E25D-4349-8F3A-E9A363EC1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2022-05-30T08:09:00Z</dcterms:modified>
</cp:coreProperties>
</file>