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97A31" wp14:editId="28F191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Default="002612B4" w:rsidP="002612B4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Информация для населения</w:t>
            </w:r>
          </w:p>
          <w:p w:rsidR="002612B4" w:rsidRPr="00D54CCE" w:rsidRDefault="002612B4" w:rsidP="00CC7F81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«</w:t>
            </w:r>
            <w:r w:rsidR="00CC7F81">
              <w:rPr>
                <w:color w:val="FF0000"/>
                <w:sz w:val="44"/>
                <w:szCs w:val="44"/>
              </w:rPr>
              <w:t>Если вы разбили градусник</w:t>
            </w:r>
            <w:r>
              <w:rPr>
                <w:color w:val="FF0000"/>
                <w:sz w:val="44"/>
                <w:szCs w:val="44"/>
              </w:rPr>
              <w:t>»</w:t>
            </w: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97123F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833870" cy="3751331"/>
            <wp:effectExtent l="0" t="0" r="5080" b="1905"/>
            <wp:docPr id="2" name="Рисунок 2" descr="C:\Users\oa-gurova\Desktop\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375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F81" w:rsidRPr="00CC7F81" w:rsidRDefault="00CC7F81" w:rsidP="00C1124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правило — не паниковать.</w:t>
      </w:r>
      <w:r w:rsid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124B"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ртути в градуснике не представляет опасности, однако пары ртути могут быть опасны в зависимости от интенсивности испарения.</w:t>
      </w:r>
      <w:r w:rsid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процесс сбора ртути называется</w:t>
      </w:r>
      <w:hyperlink r:id="rId8" w:tgtFrame="_blank" w:history="1">
        <w:r w:rsidRPr="00CC7F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демеркуризация</w:t>
        </w:r>
      </w:hyperlink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все серьезно, но вовсе не страшно.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из комнаты всех посторонних и выключить все, что повышает температуру воздуха. Можно открыть окно, но важно следить, чтобы ни в коем случае не возник сквозняк.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Переодеться в вещи, которые будет не жалко выбросить. Отдать предпочтение материалам, которые ничего не впитывают. На руки надеть резиновые перчатки, на лицо — тканевую повязку, на ноги — бахилы.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емкость с </w:t>
      </w:r>
      <w:hyperlink r:id="rId9" w:tgtFrame="_blank" w:history="1">
        <w:r w:rsidRPr="00CC7F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раствором хлорсодержащего отбеливателя «Белизна»</w:t>
        </w:r>
      </w:hyperlink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 расчета 1 л «Белизны» на 5 л воды) либо раствор </w:t>
      </w:r>
      <w:hyperlink r:id="rId10" w:tgtFrame="_blank" w:history="1">
        <w:r w:rsidRPr="00CC7F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марганцовки</w:t>
        </w:r>
      </w:hyperlink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 г на 8 л воды), если у вас имеется возможность ее достать.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мокрую кисточку, шприц с тонкой иглой, плотную картонку, лейкопластырь и емкость с водой или раствором из пункта 3 с крышкой. Средние и маленькие </w:t>
      </w: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шарики втянуть в шприц, большие закатать кисточкой на картонку и вылить в банку. Самые маленькие убрать пластырем, аккуратно наклеивая их на поверхность. Сбор капель — от периферии к центру помещения.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фонарик — ртуть хорошо отсвечивает. Найти с его помощью оставшиеся шарики и убрать их. Из щелей лучше всего выкатить их металлической иголкой. Плинтус сорвать и также упаковать в плотный пакет, чтобы затем утилизировать.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вещи, которые контактировали с металлом, собрать в пакет и плотно завязать. Банку с собранной ртутью и остатками градусника плотно закупорить.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Протереть все контактировавшие с ртутью поверхности раствором «Белизны» и выдержать 15 минут, затем смыть чистой водой. </w:t>
      </w:r>
      <w:proofErr w:type="gramStart"/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полной демеркуризации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можно обработать их раствором перманганата калия (если есть).</w:t>
      </w:r>
      <w:proofErr w:type="gramEnd"/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в МЧС по телефону 112 и спросить про ближайшую возможность утилизации ртути.</w:t>
      </w:r>
    </w:p>
    <w:p w:rsidR="00CC7F81" w:rsidRPr="00CC7F81" w:rsidRDefault="00CC7F81" w:rsidP="00CC7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вымыться, прополоскать несколько раз ротовую полость содовым раствором и принять несколько таблеток активированного угля для дезинфекции. Комнату, где разбили градусник, закрыть от посещений на неделю, оставив открытым одно окно. Регулярно дезинфицировать в ней пол раствором «Белизны». И пить больше жидкости.</w:t>
      </w:r>
    </w:p>
    <w:p w:rsidR="00CC7F81" w:rsidRPr="00CC7F81" w:rsidRDefault="00CC7F81" w:rsidP="00CC7F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ртуть попала на тканевую поверхность или туда, где собрать ее невозможно, то в таких случаях без помощи специалистов будет не обойтись.</w:t>
      </w:r>
    </w:p>
    <w:p w:rsidR="00B56F29" w:rsidRPr="00AA3B80" w:rsidRDefault="00B56F29" w:rsidP="00EF4C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EF4C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EF4C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EF4C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AA3B80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5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B56F29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311"/>
    <w:multiLevelType w:val="multilevel"/>
    <w:tmpl w:val="3B6E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B7E6C"/>
    <w:multiLevelType w:val="multilevel"/>
    <w:tmpl w:val="9D2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E29"/>
    <w:rsid w:val="000A7B1B"/>
    <w:rsid w:val="00111E5A"/>
    <w:rsid w:val="002612B4"/>
    <w:rsid w:val="003C21AA"/>
    <w:rsid w:val="00526562"/>
    <w:rsid w:val="006F5164"/>
    <w:rsid w:val="00760C56"/>
    <w:rsid w:val="008D2BEF"/>
    <w:rsid w:val="0097123F"/>
    <w:rsid w:val="009A029A"/>
    <w:rsid w:val="009F6B2C"/>
    <w:rsid w:val="00A01802"/>
    <w:rsid w:val="00A473EE"/>
    <w:rsid w:val="00AA3B80"/>
    <w:rsid w:val="00B56F29"/>
    <w:rsid w:val="00BB2945"/>
    <w:rsid w:val="00C1124B"/>
    <w:rsid w:val="00C17F39"/>
    <w:rsid w:val="00CC7F81"/>
    <w:rsid w:val="00EC596D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6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7F81"/>
    <w:rPr>
      <w:b/>
      <w:bCs/>
    </w:rPr>
  </w:style>
  <w:style w:type="character" w:styleId="a9">
    <w:name w:val="Hyperlink"/>
    <w:basedOn w:val="a0"/>
    <w:uiPriority w:val="99"/>
    <w:semiHidden/>
    <w:unhideWhenUsed/>
    <w:rsid w:val="00CC7F81"/>
    <w:rPr>
      <w:color w:val="0000FF"/>
      <w:u w:val="single"/>
    </w:rPr>
  </w:style>
  <w:style w:type="character" w:customStyle="1" w:styleId="text">
    <w:name w:val="text"/>
    <w:basedOn w:val="a0"/>
    <w:rsid w:val="00C1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6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7F81"/>
    <w:rPr>
      <w:b/>
      <w:bCs/>
    </w:rPr>
  </w:style>
  <w:style w:type="character" w:styleId="a9">
    <w:name w:val="Hyperlink"/>
    <w:basedOn w:val="a0"/>
    <w:uiPriority w:val="99"/>
    <w:semiHidden/>
    <w:unhideWhenUsed/>
    <w:rsid w:val="00CC7F81"/>
    <w:rPr>
      <w:color w:val="0000FF"/>
      <w:u w:val="single"/>
    </w:rPr>
  </w:style>
  <w:style w:type="character" w:customStyle="1" w:styleId="text">
    <w:name w:val="text"/>
    <w:basedOn w:val="a0"/>
    <w:rsid w:val="00C1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C%D0%B5%D1%80%D0%BA%D1%83%D1%80%D0%B8%D0%B7%D0%B0%D1%86%D0%B8%D1%8F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ru.wikipedia.org/wiki/%D0%9F%D0%B5%D1%80%D0%BC%D0%B0%D0%BD%D0%B3%D0%B0%D0%BD%D0%B0%D1%82_%D0%BA%D0%B0%D0%BB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C%D0%B5%D1%80%D0%BA%D1%83%D1%80%D0%B8%D0%B7%D0%B0%D1%86%D0%B8%D1%8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Если вы разбили градусник</FullName>
    <MU xmlns="cb72b045-7fff-4641-a512-7b001d46a041" xsi:nil="true"/>
    <DocDate xmlns="CB72B045-7FFF-4641-A512-7B001D46A041">2020-03-11T21:00:00+00:00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B19933B-250F-4E08-8390-EE432021AE87}"/>
</file>

<file path=customXml/itemProps2.xml><?xml version="1.0" encoding="utf-8"?>
<ds:datastoreItem xmlns:ds="http://schemas.openxmlformats.org/officeDocument/2006/customXml" ds:itemID="{9D45B22A-973F-46FB-9AAE-BC13A6A571F3}"/>
</file>

<file path=customXml/itemProps3.xml><?xml version="1.0" encoding="utf-8"?>
<ds:datastoreItem xmlns:ds="http://schemas.openxmlformats.org/officeDocument/2006/customXml" ds:itemID="{2867638A-5224-4C87-9D0A-EF1D9D2D8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2020-03-04T12:18:00Z</cp:lastPrinted>
  <dcterms:created xsi:type="dcterms:W3CDTF">2020-03-04T12:38:00Z</dcterms:created>
  <dcterms:modified xsi:type="dcterms:W3CDTF">2020-03-04T12:38:00Z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