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1C" w:rsidRPr="003F0E91" w:rsidRDefault="00FE6476" w:rsidP="003F0E91">
      <w:pPr>
        <w:jc w:val="center"/>
        <w:rPr>
          <w:b/>
          <w:sz w:val="28"/>
          <w:szCs w:val="28"/>
        </w:rPr>
      </w:pPr>
      <w:r w:rsidRPr="003F0E91">
        <w:rPr>
          <w:b/>
          <w:sz w:val="28"/>
          <w:szCs w:val="28"/>
        </w:rPr>
        <w:t>«Кодовое слово» поможет получить личные данные из ПФР по телефону</w:t>
      </w:r>
    </w:p>
    <w:p w:rsidR="003F0E91" w:rsidRDefault="003F0E91">
      <w:pPr>
        <w:jc w:val="both"/>
        <w:rPr>
          <w:b/>
          <w:sz w:val="28"/>
          <w:szCs w:val="28"/>
        </w:rPr>
      </w:pPr>
    </w:p>
    <w:p w:rsidR="00FE6476" w:rsidRDefault="00FE6476" w:rsidP="00FE6476">
      <w:pPr>
        <w:ind w:firstLine="709"/>
        <w:rPr>
          <w:b/>
          <w:sz w:val="28"/>
          <w:szCs w:val="28"/>
        </w:rPr>
      </w:pPr>
    </w:p>
    <w:p w:rsidR="00E87F1C" w:rsidRDefault="00FE6476" w:rsidP="003F0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получить не общую, а персональную консультацию специалиста Пенсионного фонда по телефону? Для этого необходимо знать своё «кодовое слово». Такой «пароль» даёт возможность гражданину удалённо получать не общую, а личную, персональную информацию. Например, сведения о размере пенсии или социальных выплат, о дате их получения, учтённом стаже и прочие сведения, которые есть в распоряжении Пенсионного фонда РФ</w:t>
      </w:r>
    </w:p>
    <w:p w:rsidR="00E87F1C" w:rsidRDefault="00FE64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Специалисты ПФР не могут озвучивать персональные сведения без подтверждения личности гражданина, «кодовое слово» в этом случае помогает идентифицировать звонящего. Кроме «пароля» гражданина попросят назвать фамилию, имя и отчество, дату рождения, СНИЛС. Если все данные окажутся верными, информация будет предоставлена. Если нет - человек всё равно может получить консультацию, но только общую, справочного характера.</w:t>
      </w:r>
    </w:p>
    <w:p w:rsidR="00E87F1C" w:rsidRDefault="00FE64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Как получить «кодовое слово»?  Заявление об использовании «пароля» для идентификации личности можно подать в клиентской службе ПФР при любом обращении. </w:t>
      </w:r>
    </w:p>
    <w:p w:rsidR="00E87F1C" w:rsidRDefault="00FE64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Гораздо проще это сделать прямо из дома, дистанционно — через Личный кабинет на сайте ПФР:</w:t>
      </w:r>
    </w:p>
    <w:p w:rsidR="00E87F1C" w:rsidRDefault="00E87F1C">
      <w:pPr>
        <w:sectPr w:rsidR="00E87F1C"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:rsidR="00E87F1C" w:rsidRDefault="00FE6476">
      <w:pPr>
        <w:numPr>
          <w:ilvl w:val="0"/>
          <w:numId w:val="2"/>
        </w:numPr>
        <w:tabs>
          <w:tab w:val="left" w:pos="0"/>
        </w:tabs>
        <w:jc w:val="both"/>
      </w:pPr>
      <w:r>
        <w:rPr>
          <w:sz w:val="28"/>
          <w:szCs w:val="28"/>
        </w:rPr>
        <w:lastRenderedPageBreak/>
        <w:t xml:space="preserve">Войти в свой </w:t>
      </w:r>
      <w:hyperlink r:id="rId5">
        <w:r>
          <w:rPr>
            <w:rStyle w:val="-"/>
            <w:sz w:val="28"/>
            <w:szCs w:val="28"/>
          </w:rPr>
          <w:t>Личный кабинет гражданина</w:t>
        </w:r>
      </w:hyperlink>
      <w:r>
        <w:rPr>
          <w:sz w:val="28"/>
          <w:szCs w:val="28"/>
        </w:rPr>
        <w:t xml:space="preserve"> с помощью логина и пароля от портала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>;</w:t>
      </w:r>
    </w:p>
    <w:p w:rsidR="00E87F1C" w:rsidRDefault="00FE6476">
      <w:pPr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верхней части экрана нажать на свои ФИО;</w:t>
      </w:r>
    </w:p>
    <w:p w:rsidR="00E87F1C" w:rsidRDefault="00FE6476">
      <w:pPr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Найти раздел «Настройки идентификации личности посредством телефонной связи»;</w:t>
      </w:r>
    </w:p>
    <w:p w:rsidR="00E87F1C" w:rsidRDefault="00FE6476">
      <w:pPr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Выбрать для идентификации личности один из вариантов: секретный код или секретный вопрос;</w:t>
      </w:r>
    </w:p>
    <w:p w:rsidR="00E87F1C" w:rsidRDefault="00FE6476">
      <w:pPr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Указать свой секретный код или секретный вопрос.</w:t>
      </w:r>
    </w:p>
    <w:p w:rsidR="00E87F1C" w:rsidRDefault="00FE64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дальнейшем при необходимости получить персональную информацию по телефону гражданину потребуется лишь сообщить специалисту ПФР своё «кодовое слово», а также назвать ФИО и номер СНИЛС. </w:t>
      </w:r>
    </w:p>
    <w:p w:rsidR="00E87F1C" w:rsidRDefault="00FE64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Формат дистанционных консультаций с использованием «пароля» удобен для всех категорий граждан, но особенно – для пенсионеров и людей с ограниченными возможностями, так как в условиях нынешней </w:t>
      </w:r>
      <w:proofErr w:type="spellStart"/>
      <w:r>
        <w:rPr>
          <w:sz w:val="28"/>
          <w:szCs w:val="28"/>
        </w:rPr>
        <w:t>эпидситуации</w:t>
      </w:r>
      <w:proofErr w:type="spellEnd"/>
      <w:r>
        <w:rPr>
          <w:sz w:val="28"/>
          <w:szCs w:val="28"/>
        </w:rPr>
        <w:t xml:space="preserve"> это позволяет свести к минимуму личные посещения клиентской службы ПФР.</w:t>
      </w:r>
    </w:p>
    <w:p w:rsidR="00E87F1C" w:rsidRDefault="00FE64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слову, секретным паролем для получения личной информации от специалистов Пенсионного фонда сегодня пользуются несколько тысяч жителей Волгоградской области. </w:t>
      </w:r>
    </w:p>
    <w:p w:rsidR="00E87F1C" w:rsidRDefault="00E87F1C">
      <w:pPr>
        <w:sectPr w:rsidR="00E87F1C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:rsidR="00E87F1C" w:rsidRDefault="00E87F1C">
      <w:pPr>
        <w:jc w:val="both"/>
        <w:rPr>
          <w:sz w:val="28"/>
          <w:szCs w:val="28"/>
        </w:rPr>
      </w:pPr>
    </w:p>
    <w:p w:rsidR="00E87F1C" w:rsidRDefault="00E87F1C">
      <w:pPr>
        <w:jc w:val="both"/>
        <w:rPr>
          <w:sz w:val="28"/>
          <w:szCs w:val="28"/>
        </w:rPr>
      </w:pPr>
    </w:p>
    <w:p w:rsidR="00E87F1C" w:rsidRDefault="00E87F1C">
      <w:pPr>
        <w:jc w:val="both"/>
        <w:rPr>
          <w:sz w:val="28"/>
          <w:szCs w:val="28"/>
        </w:rPr>
      </w:pPr>
    </w:p>
    <w:sectPr w:rsidR="00E87F1C" w:rsidSect="00E87F1C">
      <w:type w:val="continuous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B14C7"/>
    <w:multiLevelType w:val="multilevel"/>
    <w:tmpl w:val="8B48E9E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F546C9"/>
    <w:multiLevelType w:val="multilevel"/>
    <w:tmpl w:val="C6068E2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E87F1C"/>
    <w:rsid w:val="003F0E91"/>
    <w:rsid w:val="00932C18"/>
    <w:rsid w:val="00BA2FFA"/>
    <w:rsid w:val="00E87F1C"/>
    <w:rsid w:val="00FE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1C"/>
    <w:pPr>
      <w:widowControl w:val="0"/>
      <w:suppressAutoHyphens/>
    </w:pPr>
  </w:style>
  <w:style w:type="paragraph" w:styleId="1">
    <w:name w:val="heading 1"/>
    <w:basedOn w:val="a0"/>
    <w:next w:val="a1"/>
    <w:rsid w:val="00E87F1C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2">
    <w:name w:val="heading 2"/>
    <w:basedOn w:val="a0"/>
    <w:next w:val="a1"/>
    <w:rsid w:val="00E87F1C"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rsid w:val="00E87F1C"/>
    <w:pPr>
      <w:spacing w:before="140"/>
      <w:outlineLvl w:val="2"/>
    </w:pPr>
    <w:rPr>
      <w:rFonts w:ascii="Liberation Serif" w:eastAsia="SimSun" w:hAnsi="Liberation Serif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 списка"/>
    <w:qFormat/>
    <w:rsid w:val="00E87F1C"/>
    <w:rPr>
      <w:rFonts w:ascii="OpenSymbol" w:eastAsia="OpenSymbol" w:hAnsi="OpenSymbol" w:cs="OpenSymbol"/>
    </w:rPr>
  </w:style>
  <w:style w:type="character" w:customStyle="1" w:styleId="-">
    <w:name w:val="Интернет-ссылка"/>
    <w:rsid w:val="00E87F1C"/>
    <w:rPr>
      <w:color w:val="000080"/>
      <w:u w:val="single"/>
    </w:rPr>
  </w:style>
  <w:style w:type="character" w:customStyle="1" w:styleId="a6">
    <w:name w:val="Символ нумерации"/>
    <w:qFormat/>
    <w:rsid w:val="00E87F1C"/>
  </w:style>
  <w:style w:type="paragraph" w:customStyle="1" w:styleId="a0">
    <w:name w:val="Заголовок"/>
    <w:basedOn w:val="a"/>
    <w:next w:val="a1"/>
    <w:qFormat/>
    <w:rsid w:val="00E87F1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E87F1C"/>
    <w:pPr>
      <w:spacing w:after="140" w:line="288" w:lineRule="auto"/>
    </w:pPr>
  </w:style>
  <w:style w:type="paragraph" w:styleId="a7">
    <w:name w:val="List"/>
    <w:basedOn w:val="a1"/>
    <w:rsid w:val="00E87F1C"/>
  </w:style>
  <w:style w:type="paragraph" w:styleId="a8">
    <w:name w:val="Title"/>
    <w:basedOn w:val="a"/>
    <w:rsid w:val="00E87F1C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E87F1C"/>
    <w:pPr>
      <w:suppressLineNumbers/>
    </w:pPr>
  </w:style>
  <w:style w:type="paragraph" w:customStyle="1" w:styleId="aa">
    <w:name w:val="Блочная цитата"/>
    <w:basedOn w:val="a"/>
    <w:qFormat/>
    <w:rsid w:val="00E87F1C"/>
    <w:pPr>
      <w:spacing w:after="283"/>
      <w:ind w:left="567" w:right="567"/>
    </w:pPr>
  </w:style>
  <w:style w:type="paragraph" w:customStyle="1" w:styleId="ab">
    <w:name w:val="Заглавие"/>
    <w:basedOn w:val="a0"/>
    <w:next w:val="a1"/>
    <w:rsid w:val="00E87F1C"/>
    <w:pPr>
      <w:jc w:val="center"/>
    </w:pPr>
    <w:rPr>
      <w:b/>
      <w:bCs/>
      <w:sz w:val="56"/>
      <w:szCs w:val="56"/>
    </w:rPr>
  </w:style>
  <w:style w:type="paragraph" w:styleId="ac">
    <w:name w:val="Subtitle"/>
    <w:basedOn w:val="a0"/>
    <w:next w:val="a1"/>
    <w:rsid w:val="00E87F1C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.pfrf.ru/login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9A07F5-F0EB-43FE-BC6A-026AF95DFEA8}"/>
</file>

<file path=customXml/itemProps2.xml><?xml version="1.0" encoding="utf-8"?>
<ds:datastoreItem xmlns:ds="http://schemas.openxmlformats.org/officeDocument/2006/customXml" ds:itemID="{23164F3A-30B1-4DB4-B313-C3DBCC192A40}"/>
</file>

<file path=customXml/itemProps3.xml><?xml version="1.0" encoding="utf-8"?>
<ds:datastoreItem xmlns:ds="http://schemas.openxmlformats.org/officeDocument/2006/customXml" ds:itemID="{3484F4BB-A163-467A-971A-7E6C19A0EE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Половинкина Юлия Витальевна</dc:creator>
  <cp:lastModifiedBy>Крамчанинова Ольга Сергеевна</cp:lastModifiedBy>
  <cp:revision>3</cp:revision>
  <dcterms:created xsi:type="dcterms:W3CDTF">2020-08-13T10:20:00Z</dcterms:created>
  <dcterms:modified xsi:type="dcterms:W3CDTF">2021-01-29T06:54:00Z</dcterms:modified>
  <dc:language>ru-RU</dc:language>
</cp:coreProperties>
</file>