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8245"/>
            </w:tblGrid>
            <w:tr w:rsidR="008E73A1" w:rsidTr="008E73A1">
              <w:trPr>
                <w:trHeight w:val="2058"/>
              </w:trPr>
              <w:tc>
                <w:tcPr>
                  <w:tcW w:w="2581" w:type="dxa"/>
                  <w:vAlign w:val="center"/>
                </w:tcPr>
                <w:p w:rsidR="008E73A1" w:rsidRPr="00931B5B" w:rsidRDefault="008E73A1" w:rsidP="00FD1B9F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3B985947" wp14:editId="5EA5DE2B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-1326515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245" w:type="dxa"/>
                  <w:vAlign w:val="center"/>
                </w:tcPr>
                <w:p w:rsidR="008E73A1" w:rsidRPr="00763354" w:rsidRDefault="008E73A1" w:rsidP="00FD1B9F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8E73A1" w:rsidRPr="008E73A1" w:rsidRDefault="008E73A1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sz w:val="44"/>
                      <w:szCs w:val="44"/>
                    </w:rPr>
                  </w:pPr>
                  <w:r w:rsidRPr="008E73A1">
                    <w:rPr>
                      <w:b/>
                      <w:color w:val="FF0000"/>
                      <w:sz w:val="44"/>
                      <w:szCs w:val="44"/>
                    </w:rPr>
                    <w:t xml:space="preserve">НАДЕЖНЫЙ </w:t>
                  </w:r>
                  <w:r w:rsidRPr="008E73A1">
                    <w:rPr>
                      <w:b/>
                      <w:color w:val="0000FF"/>
                      <w:sz w:val="44"/>
                      <w:szCs w:val="44"/>
                    </w:rPr>
                    <w:t xml:space="preserve">СПАСАТЕЛЬ – </w:t>
                  </w:r>
                </w:p>
                <w:p w:rsidR="008E73A1" w:rsidRPr="00032573" w:rsidRDefault="008E73A1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8E73A1">
                    <w:rPr>
                      <w:b/>
                      <w:color w:val="FF0000"/>
                      <w:sz w:val="44"/>
                      <w:szCs w:val="44"/>
                    </w:rPr>
                    <w:t xml:space="preserve">ПОЖАРНЫЙ </w:t>
                  </w:r>
                  <w:r w:rsidRPr="008E73A1">
                    <w:rPr>
                      <w:b/>
                      <w:color w:val="0000FF"/>
                      <w:sz w:val="44"/>
                      <w:szCs w:val="44"/>
                    </w:rPr>
                    <w:t>ИЗВЕЩАТЕЛЬ</w:t>
                  </w:r>
                </w:p>
              </w:tc>
            </w:tr>
          </w:tbl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 сегодняшний день применение автономных дымовых пожарных извещателей – это один из эффективных способов защиты жилых помещений от пожара. Граждане, обеспокоенные своей безопасностью все чаще стали устанавливать данные устройства в своих квартирах и жилых домах.</w:t>
            </w:r>
          </w:p>
          <w:p w:rsidR="00FD1B9F" w:rsidRPr="008E73A1" w:rsidRDefault="00ED2A24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 xml:space="preserve">Наиболее распространенным видом в помещениях являются устройства дымового типа, </w:t>
            </w:r>
            <w:r w:rsidR="00FD1B9F" w:rsidRPr="008E73A1">
              <w:rPr>
                <w:sz w:val="30"/>
                <w:szCs w:val="30"/>
              </w:rPr>
              <w:t>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</w:t>
            </w:r>
            <w:r w:rsidRPr="008E73A1">
              <w:rPr>
                <w:sz w:val="30"/>
                <w:szCs w:val="30"/>
              </w:rPr>
              <w:t xml:space="preserve"> с</w:t>
            </w:r>
            <w:r w:rsidR="00FF0972" w:rsidRPr="008E73A1">
              <w:rPr>
                <w:sz w:val="30"/>
                <w:szCs w:val="30"/>
              </w:rPr>
              <w:t>о</w:t>
            </w:r>
            <w:r w:rsidRPr="008E73A1">
              <w:rPr>
                <w:sz w:val="30"/>
                <w:szCs w:val="30"/>
              </w:rPr>
              <w:t xml:space="preserve"> световым оповещением</w:t>
            </w:r>
            <w:r w:rsidR="00FD1B9F" w:rsidRPr="008E73A1">
              <w:rPr>
                <w:sz w:val="30"/>
                <w:szCs w:val="30"/>
              </w:rPr>
              <w:t>. Звукового оповещателя встроенного в извещатель достаточно для того, чтобы оповестить и даже разбудить человека, находящегося в помещении.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8E73A1">
              <w:rPr>
                <w:color w:val="000000" w:themeColor="text1"/>
                <w:sz w:val="30"/>
                <w:szCs w:val="30"/>
              </w:rPr>
              <w:t>Стоимость одного извещателя составляет от 250 до 600 рублей.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 xml:space="preserve">Необходимость установки извещателей в каждом доме, квартире бесспорна. Их устанавливают по одному в каждом </w:t>
            </w:r>
            <w:r w:rsidR="005A7BCF">
              <w:rPr>
                <w:sz w:val="30"/>
                <w:szCs w:val="30"/>
              </w:rPr>
              <w:t>помещении, площадь контроля одного</w:t>
            </w:r>
            <w:r w:rsidRPr="008E73A1">
              <w:rPr>
                <w:sz w:val="30"/>
                <w:szCs w:val="30"/>
              </w:rPr>
              <w:t xml:space="preserve"> извещател</w:t>
            </w:r>
            <w:r w:rsidR="005A7BCF">
              <w:rPr>
                <w:sz w:val="30"/>
                <w:szCs w:val="30"/>
              </w:rPr>
              <w:t>я</w:t>
            </w:r>
            <w:r w:rsidRPr="008E73A1">
              <w:rPr>
                <w:sz w:val="30"/>
                <w:szCs w:val="30"/>
              </w:rPr>
              <w:t xml:space="preserve"> достигает 80 </w:t>
            </w:r>
            <w:r w:rsidR="005A7BCF">
              <w:rPr>
                <w:sz w:val="30"/>
                <w:szCs w:val="30"/>
              </w:rPr>
              <w:t xml:space="preserve">кв. </w:t>
            </w:r>
            <w:r w:rsidRPr="008E73A1">
              <w:rPr>
                <w:sz w:val="30"/>
                <w:szCs w:val="30"/>
              </w:rPr>
              <w:t>метров. Если у Вас дома есть маленькие дети, для того чтобы не напугать ребенка (применяются извещатели с функцией «антишок»), то есть извещатели у которых уровень звука нарастает постепенно.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</w:t>
            </w:r>
            <w:r w:rsidR="005A7BCF">
              <w:rPr>
                <w:sz w:val="30"/>
                <w:szCs w:val="30"/>
              </w:rPr>
              <w:t>, в том числе во время сна.</w:t>
            </w:r>
          </w:p>
          <w:p w:rsidR="00E81A3E" w:rsidRPr="008E73A1" w:rsidRDefault="00E81A3E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 современном рынке стали появляться извещатели, имеющие различные формы и расцветки. Они вполне могут вписываться в любой интерьер. Большое рас</w:t>
            </w:r>
            <w:r w:rsidR="00FF0972" w:rsidRPr="008E73A1">
              <w:rPr>
                <w:sz w:val="30"/>
                <w:szCs w:val="30"/>
              </w:rPr>
              <w:t>п</w:t>
            </w:r>
            <w:r w:rsidRPr="008E73A1">
              <w:rPr>
                <w:sz w:val="30"/>
                <w:szCs w:val="30"/>
              </w:rPr>
              <w:t>ространение</w:t>
            </w:r>
            <w:r w:rsidR="00FF0972" w:rsidRPr="008E73A1">
              <w:rPr>
                <w:sz w:val="30"/>
                <w:szCs w:val="30"/>
              </w:rPr>
              <w:t xml:space="preserve"> получили извещатели с несъемным блоком питания. Срок использования таких моделей составляет 10 лет. Установка проста и не требует наличия особых умений.</w:t>
            </w:r>
          </w:p>
          <w:p w:rsidR="00FD1B9F" w:rsidRDefault="00FD1B9F" w:rsidP="008E73A1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В то же время пожарные извещатели требуют к себе определенного внимания.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чтобы избежать ложных срабатываний от осевшей пыли.</w:t>
            </w:r>
          </w:p>
          <w:p w:rsidR="008E73A1" w:rsidRPr="00470C8D" w:rsidRDefault="00470C8D" w:rsidP="008E73A1">
            <w:pPr>
              <w:spacing w:before="120" w:after="120"/>
              <w:ind w:left="712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А Вы, когда установите</w:t>
            </w:r>
            <w:r w:rsidR="008E73A1" w:rsidRPr="00470C8D">
              <w:rPr>
                <w:b/>
                <w:color w:val="0000FF"/>
                <w:sz w:val="32"/>
                <w:szCs w:val="32"/>
              </w:rPr>
              <w:t>???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8E73A1">
              <w:trPr>
                <w:trHeight w:val="3156"/>
              </w:trPr>
              <w:tc>
                <w:tcPr>
                  <w:tcW w:w="5413" w:type="dxa"/>
                  <w:vAlign w:val="center"/>
                </w:tcPr>
                <w:p w:rsidR="00D40E79" w:rsidRPr="00D40E79" w:rsidRDefault="005969E0" w:rsidP="005969E0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bookmarkStart w:id="0" w:name="_GoBack"/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667000" cy="1957855"/>
                        <wp:effectExtent l="0" t="0" r="0" b="4445"/>
                        <wp:docPr id="3" name="Рисунок 3" descr="C:\Users\bv-rakov\Pictures\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v-rakov\Pictures\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803" cy="1959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5969E0" w:rsidP="008E73A1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060FED" wp14:editId="119DD5A9">
                        <wp:extent cx="2390775" cy="1907092"/>
                        <wp:effectExtent l="0" t="0" r="0" b="0"/>
                        <wp:docPr id="4" name="Рисунок 4" descr="C:\Users\bv-rakov\Pictures\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v-rakov\Pictures\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5884" cy="1911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 w:rsidP="005969E0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 w15:restartNumberingAfterBreak="0">
    <w:nsid w:val="1B5B27B9"/>
    <w:multiLevelType w:val="hybridMultilevel"/>
    <w:tmpl w:val="471A2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7D54709"/>
    <w:multiLevelType w:val="hybridMultilevel"/>
    <w:tmpl w:val="B8B69A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2" w15:restartNumberingAfterBreak="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7" w15:restartNumberingAfterBreak="0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16"/>
  </w:num>
  <w:num w:numId="4">
    <w:abstractNumId w:val="31"/>
  </w:num>
  <w:num w:numId="5">
    <w:abstractNumId w:val="8"/>
  </w:num>
  <w:num w:numId="6">
    <w:abstractNumId w:val="36"/>
  </w:num>
  <w:num w:numId="7">
    <w:abstractNumId w:val="17"/>
  </w:num>
  <w:num w:numId="8">
    <w:abstractNumId w:val="34"/>
  </w:num>
  <w:num w:numId="9">
    <w:abstractNumId w:val="25"/>
  </w:num>
  <w:num w:numId="10">
    <w:abstractNumId w:val="39"/>
  </w:num>
  <w:num w:numId="11">
    <w:abstractNumId w:val="10"/>
  </w:num>
  <w:num w:numId="12">
    <w:abstractNumId w:val="40"/>
  </w:num>
  <w:num w:numId="13">
    <w:abstractNumId w:val="27"/>
  </w:num>
  <w:num w:numId="14">
    <w:abstractNumId w:val="35"/>
  </w:num>
  <w:num w:numId="15">
    <w:abstractNumId w:val="6"/>
  </w:num>
  <w:num w:numId="16">
    <w:abstractNumId w:val="0"/>
  </w:num>
  <w:num w:numId="17">
    <w:abstractNumId w:val="24"/>
  </w:num>
  <w:num w:numId="18">
    <w:abstractNumId w:val="11"/>
  </w:num>
  <w:num w:numId="19">
    <w:abstractNumId w:val="2"/>
  </w:num>
  <w:num w:numId="20">
    <w:abstractNumId w:val="1"/>
  </w:num>
  <w:num w:numId="21">
    <w:abstractNumId w:val="30"/>
  </w:num>
  <w:num w:numId="22">
    <w:abstractNumId w:val="4"/>
  </w:num>
  <w:num w:numId="23">
    <w:abstractNumId w:val="42"/>
  </w:num>
  <w:num w:numId="24">
    <w:abstractNumId w:val="18"/>
  </w:num>
  <w:num w:numId="25">
    <w:abstractNumId w:val="15"/>
  </w:num>
  <w:num w:numId="26">
    <w:abstractNumId w:val="20"/>
  </w:num>
  <w:num w:numId="27">
    <w:abstractNumId w:val="26"/>
  </w:num>
  <w:num w:numId="28">
    <w:abstractNumId w:val="14"/>
  </w:num>
  <w:num w:numId="29">
    <w:abstractNumId w:val="23"/>
  </w:num>
  <w:num w:numId="30">
    <w:abstractNumId w:val="28"/>
  </w:num>
  <w:num w:numId="31">
    <w:abstractNumId w:val="38"/>
  </w:num>
  <w:num w:numId="32">
    <w:abstractNumId w:val="22"/>
  </w:num>
  <w:num w:numId="33">
    <w:abstractNumId w:val="7"/>
  </w:num>
  <w:num w:numId="34">
    <w:abstractNumId w:val="13"/>
  </w:num>
  <w:num w:numId="35">
    <w:abstractNumId w:val="29"/>
  </w:num>
  <w:num w:numId="36">
    <w:abstractNumId w:val="37"/>
  </w:num>
  <w:num w:numId="37">
    <w:abstractNumId w:val="3"/>
  </w:num>
  <w:num w:numId="38">
    <w:abstractNumId w:val="43"/>
  </w:num>
  <w:num w:numId="39">
    <w:abstractNumId w:val="32"/>
  </w:num>
  <w:num w:numId="40">
    <w:abstractNumId w:val="21"/>
  </w:num>
  <w:num w:numId="41">
    <w:abstractNumId w:val="5"/>
  </w:num>
  <w:num w:numId="42">
    <w:abstractNumId w:val="19"/>
  </w:num>
  <w:num w:numId="43">
    <w:abstractNumId w:val="33"/>
  </w:num>
  <w:num w:numId="44">
    <w:abstractNumId w:val="1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70C8D"/>
    <w:rsid w:val="004B60A5"/>
    <w:rsid w:val="004D5419"/>
    <w:rsid w:val="005969E0"/>
    <w:rsid w:val="005A7BCF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8E73A1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610FD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E81A3E"/>
    <w:rsid w:val="00ED2A24"/>
    <w:rsid w:val="00F6194D"/>
    <w:rsid w:val="00F85832"/>
    <w:rsid w:val="00F9718E"/>
    <w:rsid w:val="00FA4945"/>
    <w:rsid w:val="00FD1B9F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3F1A-1C64-4FCD-B63A-9C756CF7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9DCB4-2611-4BC4-915E-B6D2C024BDE0}"/>
</file>

<file path=customXml/itemProps2.xml><?xml version="1.0" encoding="utf-8"?>
<ds:datastoreItem xmlns:ds="http://schemas.openxmlformats.org/officeDocument/2006/customXml" ds:itemID="{CD21DF4C-8D61-4CFE-8AA3-1679BDE208C8}"/>
</file>

<file path=customXml/itemProps3.xml><?xml version="1.0" encoding="utf-8"?>
<ds:datastoreItem xmlns:ds="http://schemas.openxmlformats.org/officeDocument/2006/customXml" ds:itemID="{1D1EFF1D-2CE1-4969-994E-435C06BE0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Ирина В. Питкевич</cp:lastModifiedBy>
  <cp:revision>3</cp:revision>
  <dcterms:created xsi:type="dcterms:W3CDTF">2017-07-10T06:53:00Z</dcterms:created>
  <dcterms:modified xsi:type="dcterms:W3CDTF">2017-07-10T06:53:00Z</dcterms:modified>
</cp:coreProperties>
</file>