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A9" w:rsidRDefault="008052A9" w:rsidP="008052A9">
      <w:pPr>
        <w:ind w:left="9072"/>
      </w:pPr>
      <w:r w:rsidRPr="006455C9">
        <w:t>ПРИЛОЖЕНИЕ  2</w:t>
      </w:r>
    </w:p>
    <w:p w:rsidR="00A856F5" w:rsidRPr="006455C9" w:rsidRDefault="00A856F5" w:rsidP="008052A9">
      <w:pPr>
        <w:ind w:left="9072"/>
      </w:pPr>
    </w:p>
    <w:p w:rsidR="008052A9" w:rsidRPr="006455C9" w:rsidRDefault="008052A9" w:rsidP="008052A9">
      <w:pPr>
        <w:ind w:firstLine="9072"/>
      </w:pPr>
      <w:r w:rsidRPr="006455C9">
        <w:t xml:space="preserve">к заявке на участие в конкурсе на предоставление </w:t>
      </w:r>
    </w:p>
    <w:p w:rsidR="008052A9" w:rsidRPr="006455C9" w:rsidRDefault="008052A9" w:rsidP="008052A9">
      <w:pPr>
        <w:ind w:firstLine="9072"/>
      </w:pPr>
      <w:r w:rsidRPr="006455C9">
        <w:t xml:space="preserve">социально ориентированным некоммерческим </w:t>
      </w:r>
    </w:p>
    <w:p w:rsidR="008052A9" w:rsidRPr="006455C9" w:rsidRDefault="008052A9" w:rsidP="008052A9">
      <w:pPr>
        <w:ind w:firstLine="9072"/>
      </w:pPr>
      <w:r w:rsidRPr="006455C9">
        <w:t xml:space="preserve">организациям, осуществляющим деятельность </w:t>
      </w:r>
    </w:p>
    <w:p w:rsidR="008052A9" w:rsidRPr="006455C9" w:rsidRDefault="008052A9" w:rsidP="008052A9">
      <w:pPr>
        <w:ind w:firstLine="9072"/>
      </w:pPr>
      <w:r w:rsidRPr="006455C9">
        <w:t xml:space="preserve">на территории Волгоградской области, субсидий </w:t>
      </w:r>
    </w:p>
    <w:p w:rsidR="008052A9" w:rsidRPr="006455C9" w:rsidRDefault="008052A9" w:rsidP="008052A9">
      <w:pPr>
        <w:ind w:firstLine="9072"/>
      </w:pPr>
      <w:r w:rsidRPr="006455C9">
        <w:t>на реализацию социально значимых проектов</w:t>
      </w:r>
    </w:p>
    <w:p w:rsidR="008052A9" w:rsidRPr="006455C9" w:rsidRDefault="008052A9" w:rsidP="008052A9">
      <w:pPr>
        <w:ind w:firstLine="9072"/>
      </w:pPr>
      <w:r w:rsidRPr="006455C9">
        <w:t>(программ) по приоритетным направлениям</w:t>
      </w:r>
    </w:p>
    <w:p w:rsidR="008052A9" w:rsidRPr="006455C9" w:rsidRDefault="008052A9" w:rsidP="008052A9">
      <w:pPr>
        <w:ind w:firstLine="9072"/>
      </w:pPr>
      <w:r w:rsidRPr="006455C9">
        <w:t>социальной политики Волгоградской области</w:t>
      </w:r>
    </w:p>
    <w:p w:rsidR="008052A9" w:rsidRPr="006455C9" w:rsidRDefault="008052A9" w:rsidP="008052A9">
      <w:r w:rsidRPr="006455C9">
        <w:t>Форма:</w:t>
      </w:r>
    </w:p>
    <w:tbl>
      <w:tblPr>
        <w:tblW w:w="15102" w:type="dxa"/>
        <w:tblInd w:w="-252" w:type="dxa"/>
        <w:tblLayout w:type="fixed"/>
        <w:tblLook w:val="04A0"/>
      </w:tblPr>
      <w:tblGrid>
        <w:gridCol w:w="15102"/>
      </w:tblGrid>
      <w:tr w:rsidR="008052A9" w:rsidRPr="006455C9" w:rsidTr="00857AD5">
        <w:trPr>
          <w:trHeight w:val="279"/>
        </w:trPr>
        <w:tc>
          <w:tcPr>
            <w:tcW w:w="15102" w:type="dxa"/>
            <w:noWrap/>
            <w:hideMark/>
          </w:tcPr>
          <w:p w:rsidR="008052A9" w:rsidRPr="006455C9" w:rsidRDefault="008052A9" w:rsidP="00857AD5">
            <w:pPr>
              <w:keepLines/>
              <w:suppressAutoHyphens/>
              <w:snapToGrid w:val="0"/>
              <w:jc w:val="center"/>
              <w:rPr>
                <w:b/>
                <w:bCs/>
              </w:rPr>
            </w:pPr>
            <w:r w:rsidRPr="006455C9">
              <w:rPr>
                <w:b/>
                <w:sz w:val="28"/>
                <w:szCs w:val="28"/>
              </w:rPr>
              <w:t>Смета планируемых расходов на реализацию проекта (программы)</w:t>
            </w:r>
          </w:p>
        </w:tc>
      </w:tr>
    </w:tbl>
    <w:p w:rsidR="008052A9" w:rsidRPr="006455C9" w:rsidRDefault="008052A9" w:rsidP="008052A9">
      <w:pPr>
        <w:spacing w:line="240" w:lineRule="exact"/>
        <w:ind w:left="4536"/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3294"/>
        <w:gridCol w:w="2114"/>
        <w:gridCol w:w="2268"/>
        <w:gridCol w:w="2268"/>
        <w:gridCol w:w="4394"/>
      </w:tblGrid>
      <w:tr w:rsidR="008052A9" w:rsidRPr="006455C9" w:rsidTr="00857AD5">
        <w:trPr>
          <w:trHeight w:val="455"/>
        </w:trPr>
        <w:tc>
          <w:tcPr>
            <w:tcW w:w="830" w:type="dxa"/>
            <w:vAlign w:val="center"/>
          </w:tcPr>
          <w:p w:rsidR="008052A9" w:rsidRPr="006455C9" w:rsidRDefault="008052A9" w:rsidP="00857AD5">
            <w:pPr>
              <w:jc w:val="center"/>
              <w:rPr>
                <w:b/>
                <w:bCs/>
              </w:rPr>
            </w:pPr>
          </w:p>
        </w:tc>
        <w:tc>
          <w:tcPr>
            <w:tcW w:w="3294" w:type="dxa"/>
            <w:vAlign w:val="center"/>
          </w:tcPr>
          <w:p w:rsidR="008052A9" w:rsidRPr="006455C9" w:rsidRDefault="008052A9" w:rsidP="00857AD5">
            <w:pPr>
              <w:jc w:val="center"/>
              <w:rPr>
                <w:b/>
                <w:bCs/>
              </w:rPr>
            </w:pPr>
          </w:p>
        </w:tc>
        <w:tc>
          <w:tcPr>
            <w:tcW w:w="6650" w:type="dxa"/>
            <w:gridSpan w:val="3"/>
            <w:vAlign w:val="center"/>
          </w:tcPr>
          <w:p w:rsidR="008052A9" w:rsidRPr="006455C9" w:rsidRDefault="008052A9" w:rsidP="00857AD5">
            <w:pPr>
              <w:jc w:val="center"/>
              <w:rPr>
                <w:b/>
                <w:bCs/>
              </w:rPr>
            </w:pPr>
            <w:r w:rsidRPr="006455C9">
              <w:rPr>
                <w:b/>
                <w:bCs/>
              </w:rPr>
              <w:t>Сумма расходов (руб.)</w:t>
            </w:r>
          </w:p>
        </w:tc>
        <w:tc>
          <w:tcPr>
            <w:tcW w:w="4394" w:type="dxa"/>
          </w:tcPr>
          <w:p w:rsidR="008052A9" w:rsidRPr="006455C9" w:rsidRDefault="008052A9" w:rsidP="00857AD5">
            <w:pPr>
              <w:jc w:val="center"/>
              <w:rPr>
                <w:b/>
                <w:bCs/>
              </w:rPr>
            </w:pPr>
            <w:r w:rsidRPr="006455C9">
              <w:rPr>
                <w:b/>
                <w:bCs/>
              </w:rPr>
              <w:t xml:space="preserve">Обоснование (расшифровка) статьи расходов </w:t>
            </w:r>
          </w:p>
        </w:tc>
      </w:tr>
      <w:tr w:rsidR="008052A9" w:rsidRPr="006455C9" w:rsidTr="00857AD5">
        <w:trPr>
          <w:trHeight w:val="419"/>
        </w:trPr>
        <w:tc>
          <w:tcPr>
            <w:tcW w:w="830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  <w:r w:rsidRPr="006455C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455C9">
              <w:rPr>
                <w:b/>
                <w:bCs/>
              </w:rPr>
              <w:t>п</w:t>
            </w:r>
            <w:proofErr w:type="spellEnd"/>
            <w:proofErr w:type="gramEnd"/>
            <w:r w:rsidRPr="006455C9">
              <w:rPr>
                <w:b/>
                <w:bCs/>
              </w:rPr>
              <w:t>/</w:t>
            </w:r>
            <w:proofErr w:type="spellStart"/>
            <w:r w:rsidRPr="006455C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94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  <w:r w:rsidRPr="006455C9">
              <w:rPr>
                <w:b/>
                <w:bCs/>
              </w:rPr>
              <w:t>Наименование статьи</w:t>
            </w:r>
          </w:p>
        </w:tc>
        <w:tc>
          <w:tcPr>
            <w:tcW w:w="2114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  <w:r w:rsidRPr="006455C9">
              <w:t>Сумма запрашиваемой субсидии</w:t>
            </w:r>
          </w:p>
        </w:tc>
        <w:tc>
          <w:tcPr>
            <w:tcW w:w="2268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  <w:r w:rsidRPr="006455C9">
              <w:t xml:space="preserve">Иные привлекаемые (планируемые </w:t>
            </w:r>
            <w:r w:rsidRPr="006455C9">
              <w:br/>
              <w:t>к привлечению) источники финансирования</w:t>
            </w:r>
          </w:p>
        </w:tc>
        <w:tc>
          <w:tcPr>
            <w:tcW w:w="2268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  <w:r w:rsidRPr="006455C9">
              <w:t xml:space="preserve">Общая сумма расходов </w:t>
            </w:r>
            <w:r w:rsidRPr="006455C9">
              <w:br/>
              <w:t>на реализацию проекта (программы)</w:t>
            </w:r>
          </w:p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4394" w:type="dxa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</w:tr>
      <w:tr w:rsidR="008052A9" w:rsidRPr="006455C9" w:rsidTr="00857AD5">
        <w:trPr>
          <w:trHeight w:val="411"/>
        </w:trPr>
        <w:tc>
          <w:tcPr>
            <w:tcW w:w="830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3294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both"/>
            </w:pPr>
          </w:p>
        </w:tc>
        <w:tc>
          <w:tcPr>
            <w:tcW w:w="2114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4394" w:type="dxa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</w:tr>
      <w:tr w:rsidR="008052A9" w:rsidRPr="006455C9" w:rsidTr="00857AD5">
        <w:trPr>
          <w:trHeight w:val="418"/>
        </w:trPr>
        <w:tc>
          <w:tcPr>
            <w:tcW w:w="830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3294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both"/>
            </w:pPr>
          </w:p>
        </w:tc>
        <w:tc>
          <w:tcPr>
            <w:tcW w:w="2114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4394" w:type="dxa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</w:tr>
      <w:tr w:rsidR="008052A9" w:rsidRPr="006455C9" w:rsidTr="00857AD5">
        <w:trPr>
          <w:trHeight w:val="418"/>
        </w:trPr>
        <w:tc>
          <w:tcPr>
            <w:tcW w:w="4124" w:type="dxa"/>
            <w:gridSpan w:val="2"/>
            <w:vAlign w:val="center"/>
          </w:tcPr>
          <w:p w:rsidR="008052A9" w:rsidRPr="006455C9" w:rsidRDefault="008052A9" w:rsidP="00857AD5">
            <w:pPr>
              <w:spacing w:line="240" w:lineRule="exact"/>
              <w:jc w:val="both"/>
            </w:pPr>
            <w:r w:rsidRPr="006455C9">
              <w:t>Итого:</w:t>
            </w:r>
          </w:p>
        </w:tc>
        <w:tc>
          <w:tcPr>
            <w:tcW w:w="2114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  <w:tc>
          <w:tcPr>
            <w:tcW w:w="4394" w:type="dxa"/>
          </w:tcPr>
          <w:p w:rsidR="008052A9" w:rsidRPr="006455C9" w:rsidRDefault="008052A9" w:rsidP="00857AD5">
            <w:pPr>
              <w:spacing w:line="240" w:lineRule="exact"/>
              <w:jc w:val="center"/>
            </w:pPr>
          </w:p>
        </w:tc>
      </w:tr>
    </w:tbl>
    <w:p w:rsidR="008052A9" w:rsidRPr="006455C9" w:rsidRDefault="008052A9" w:rsidP="008052A9">
      <w:pPr>
        <w:pStyle w:val="a3"/>
        <w:ind w:firstLine="0"/>
        <w:jc w:val="left"/>
      </w:pPr>
    </w:p>
    <w:tbl>
      <w:tblPr>
        <w:tblW w:w="10544" w:type="dxa"/>
        <w:tblInd w:w="-318" w:type="dxa"/>
        <w:tblLayout w:type="fixed"/>
        <w:tblLook w:val="0000"/>
      </w:tblPr>
      <w:tblGrid>
        <w:gridCol w:w="3207"/>
        <w:gridCol w:w="4806"/>
        <w:gridCol w:w="2531"/>
      </w:tblGrid>
      <w:tr w:rsidR="008052A9" w:rsidRPr="006455C9" w:rsidTr="00857AD5">
        <w:trPr>
          <w:trHeight w:val="207"/>
        </w:trPr>
        <w:tc>
          <w:tcPr>
            <w:tcW w:w="3207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806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_____________________________________</w:t>
            </w:r>
          </w:p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_____________________</w:t>
            </w:r>
          </w:p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ФИО</w:t>
            </w:r>
          </w:p>
        </w:tc>
      </w:tr>
      <w:tr w:rsidR="008052A9" w:rsidRPr="006455C9" w:rsidTr="00857AD5">
        <w:trPr>
          <w:trHeight w:val="207"/>
        </w:trPr>
        <w:tc>
          <w:tcPr>
            <w:tcW w:w="3207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8052A9" w:rsidRPr="006455C9" w:rsidRDefault="008052A9" w:rsidP="00857AD5">
            <w:pPr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М.П.</w:t>
            </w:r>
          </w:p>
          <w:p w:rsidR="008052A9" w:rsidRPr="006455C9" w:rsidRDefault="008052A9" w:rsidP="00857AD5">
            <w:pPr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531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</w:p>
        </w:tc>
      </w:tr>
      <w:tr w:rsidR="008052A9" w:rsidRPr="006455C9" w:rsidTr="00857AD5">
        <w:trPr>
          <w:trHeight w:val="207"/>
        </w:trPr>
        <w:tc>
          <w:tcPr>
            <w:tcW w:w="3207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</w:p>
        </w:tc>
      </w:tr>
      <w:tr w:rsidR="008052A9" w:rsidRPr="006455C9" w:rsidTr="00857AD5">
        <w:trPr>
          <w:trHeight w:val="207"/>
        </w:trPr>
        <w:tc>
          <w:tcPr>
            <w:tcW w:w="3207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Главный бухгалтер</w:t>
            </w:r>
          </w:p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организации-заявителя</w:t>
            </w:r>
          </w:p>
        </w:tc>
        <w:tc>
          <w:tcPr>
            <w:tcW w:w="4806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</w:p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_____________________________________</w:t>
            </w:r>
          </w:p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</w:p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_____________________</w:t>
            </w:r>
          </w:p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ФИО</w:t>
            </w:r>
          </w:p>
        </w:tc>
      </w:tr>
      <w:tr w:rsidR="008052A9" w:rsidRPr="006455C9" w:rsidTr="00857AD5">
        <w:trPr>
          <w:trHeight w:val="207"/>
        </w:trPr>
        <w:tc>
          <w:tcPr>
            <w:tcW w:w="3207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8052A9" w:rsidRPr="006455C9" w:rsidRDefault="008052A9" w:rsidP="00857AD5">
            <w:pPr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М.П.</w:t>
            </w:r>
          </w:p>
          <w:p w:rsidR="008052A9" w:rsidRPr="006455C9" w:rsidRDefault="008052A9" w:rsidP="00857AD5">
            <w:pPr>
              <w:rPr>
                <w:sz w:val="20"/>
                <w:szCs w:val="20"/>
              </w:rPr>
            </w:pPr>
            <w:r w:rsidRPr="006455C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531" w:type="dxa"/>
          </w:tcPr>
          <w:p w:rsidR="008052A9" w:rsidRPr="006455C9" w:rsidRDefault="008052A9" w:rsidP="00857A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6858" w:rsidRDefault="00C26858"/>
    <w:sectPr w:rsidR="00C26858" w:rsidSect="008052A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2A9"/>
    <w:rsid w:val="008052A9"/>
    <w:rsid w:val="00A856F5"/>
    <w:rsid w:val="00C26858"/>
    <w:rsid w:val="00ED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2A9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052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441A6-8EC1-4EF8-96A3-6681E2403040}"/>
</file>

<file path=customXml/itemProps2.xml><?xml version="1.0" encoding="utf-8"?>
<ds:datastoreItem xmlns:ds="http://schemas.openxmlformats.org/officeDocument/2006/customXml" ds:itemID="{288CDD76-EC81-44B8-98FC-D8304D14BF51}"/>
</file>

<file path=customXml/itemProps3.xml><?xml version="1.0" encoding="utf-8"?>
<ds:datastoreItem xmlns:ds="http://schemas.openxmlformats.org/officeDocument/2006/customXml" ds:itemID="{9B40A800-3398-40E7-A03D-4621DF9D0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Ольга Александровна</dc:creator>
  <cp:keywords/>
  <dc:description/>
  <cp:lastModifiedBy>Тюрина Ольга Александровна</cp:lastModifiedBy>
  <cp:revision>3</cp:revision>
  <cp:lastPrinted>2023-05-22T06:57:00Z</cp:lastPrinted>
  <dcterms:created xsi:type="dcterms:W3CDTF">2023-05-15T08:03:00Z</dcterms:created>
  <dcterms:modified xsi:type="dcterms:W3CDTF">2023-05-22T06:58:00Z</dcterms:modified>
</cp:coreProperties>
</file>