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614B40" w:rsidTr="00671C7E">
        <w:trPr>
          <w:trHeight w:val="1833"/>
        </w:trPr>
        <w:tc>
          <w:tcPr>
            <w:tcW w:w="2410" w:type="dxa"/>
          </w:tcPr>
          <w:p w:rsidR="008D4880" w:rsidRPr="00614B40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614B40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056E1EB" wp14:editId="5025E37D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614B40" w:rsidRDefault="00136192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614B40">
              <w:rPr>
                <w:b/>
                <w:color w:val="000000" w:themeColor="text1"/>
                <w:sz w:val="44"/>
                <w:szCs w:val="44"/>
              </w:rPr>
              <w:t>Соблюдение правил пользования газовыми емкостными водонагревателями</w:t>
            </w:r>
          </w:p>
        </w:tc>
      </w:tr>
    </w:tbl>
    <w:p w:rsidR="00E61A31" w:rsidRPr="00614B40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36192" w:rsidRPr="00614B40" w:rsidRDefault="00136192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4B40">
        <w:rPr>
          <w:color w:val="000000" w:themeColor="text1"/>
          <w:sz w:val="28"/>
          <w:szCs w:val="28"/>
        </w:rPr>
        <w:t xml:space="preserve">Бытовой газ не только благо для человека, но и источник повышенной опасности. В быту используют два вида природного газа: магистральный, который поступает в дома по трубам, и сжиженный, продающийся в баллонах. </w:t>
      </w:r>
      <w:r w:rsidRPr="00614B40">
        <w:rPr>
          <w:bCs/>
          <w:color w:val="000000" w:themeColor="text1"/>
          <w:sz w:val="28"/>
          <w:szCs w:val="28"/>
        </w:rPr>
        <w:t>Утечка бытового газа</w:t>
      </w:r>
      <w:r w:rsidRPr="00614B40">
        <w:rPr>
          <w:color w:val="000000" w:themeColor="text1"/>
          <w:sz w:val="28"/>
          <w:szCs w:val="28"/>
        </w:rPr>
        <w:t xml:space="preserve"> может вызвать отравление или привести к взрыву. Поэтому чтобы обеспечить себе </w:t>
      </w:r>
      <w:r w:rsidRPr="00614B40">
        <w:rPr>
          <w:bCs/>
          <w:color w:val="000000" w:themeColor="text1"/>
          <w:sz w:val="28"/>
          <w:szCs w:val="28"/>
        </w:rPr>
        <w:t>безопасность</w:t>
      </w:r>
      <w:r w:rsidRPr="00614B40">
        <w:rPr>
          <w:color w:val="000000" w:themeColor="text1"/>
          <w:sz w:val="28"/>
          <w:szCs w:val="28"/>
        </w:rPr>
        <w:t xml:space="preserve"> и не подвергать себя и жизни окружающих вас людей смертельной угрозе, помните и соблюдайте </w:t>
      </w:r>
      <w:r w:rsidRPr="00614B40">
        <w:rPr>
          <w:bCs/>
          <w:color w:val="000000" w:themeColor="text1"/>
          <w:sz w:val="28"/>
          <w:szCs w:val="28"/>
        </w:rPr>
        <w:t>правила пользования газом и бытовыми газовыми приборами</w:t>
      </w:r>
      <w:r w:rsidRPr="00614B40">
        <w:rPr>
          <w:color w:val="000000" w:themeColor="text1"/>
          <w:sz w:val="28"/>
          <w:szCs w:val="28"/>
        </w:rPr>
        <w:t>.</w:t>
      </w:r>
    </w:p>
    <w:p w:rsidR="00CB4DA8" w:rsidRPr="00614B40" w:rsidRDefault="00CB4DA8" w:rsidP="00CB4DA8">
      <w:pPr>
        <w:ind w:firstLine="708"/>
        <w:jc w:val="both"/>
        <w:rPr>
          <w:color w:val="000000" w:themeColor="text1"/>
          <w:sz w:val="28"/>
          <w:szCs w:val="28"/>
        </w:rPr>
      </w:pPr>
      <w:r w:rsidRPr="00614B40">
        <w:rPr>
          <w:color w:val="000000" w:themeColor="text1"/>
          <w:sz w:val="28"/>
          <w:szCs w:val="28"/>
        </w:rPr>
        <w:t xml:space="preserve">По статистике большинство чрезвычайных происшествий, связанных </w:t>
      </w:r>
      <w:proofErr w:type="gramStart"/>
      <w:r w:rsidRPr="00614B40">
        <w:rPr>
          <w:color w:val="000000" w:themeColor="text1"/>
          <w:sz w:val="28"/>
          <w:szCs w:val="28"/>
        </w:rPr>
        <w:t>со</w:t>
      </w:r>
      <w:proofErr w:type="gramEnd"/>
      <w:r w:rsidRPr="00614B40">
        <w:rPr>
          <w:color w:val="000000" w:themeColor="text1"/>
          <w:sz w:val="28"/>
          <w:szCs w:val="28"/>
        </w:rPr>
        <w:t xml:space="preserve"> взрывами бытового газа, возникает из-за нарушений эксплуатации газового оборудования и его неисправности. Комитет гражданской защиты населения напоминает, обезопасить свою жизнь и здоровье своих близких, а также сберечь имущество от пожаров поможет соблюдение правил безопасности.</w:t>
      </w:r>
    </w:p>
    <w:p w:rsidR="00CB4DA8" w:rsidRPr="00614B40" w:rsidRDefault="00CB4DA8" w:rsidP="00CB4DA8">
      <w:pPr>
        <w:ind w:firstLine="708"/>
        <w:jc w:val="both"/>
        <w:rPr>
          <w:color w:val="000000" w:themeColor="text1"/>
          <w:sz w:val="28"/>
          <w:szCs w:val="28"/>
        </w:rPr>
      </w:pPr>
      <w:r w:rsidRPr="00614B40">
        <w:rPr>
          <w:color w:val="000000" w:themeColor="text1"/>
          <w:sz w:val="28"/>
          <w:szCs w:val="28"/>
        </w:rPr>
        <w:t>Запрещается пользоваться неисправным</w:t>
      </w:r>
      <w:r w:rsidR="00F13B0B" w:rsidRPr="00614B40">
        <w:rPr>
          <w:color w:val="000000" w:themeColor="text1"/>
          <w:sz w:val="28"/>
          <w:szCs w:val="28"/>
        </w:rPr>
        <w:t>и</w:t>
      </w:r>
      <w:r w:rsidRPr="00614B40">
        <w:rPr>
          <w:color w:val="000000" w:themeColor="text1"/>
          <w:sz w:val="28"/>
          <w:szCs w:val="28"/>
        </w:rPr>
        <w:t xml:space="preserve"> газовым</w:t>
      </w:r>
      <w:r w:rsidR="00F13B0B" w:rsidRPr="00614B40">
        <w:rPr>
          <w:color w:val="000000" w:themeColor="text1"/>
          <w:sz w:val="28"/>
          <w:szCs w:val="28"/>
        </w:rPr>
        <w:t>и</w:t>
      </w:r>
      <w:r w:rsidRPr="00614B40">
        <w:rPr>
          <w:color w:val="000000" w:themeColor="text1"/>
          <w:sz w:val="28"/>
          <w:szCs w:val="28"/>
        </w:rPr>
        <w:t xml:space="preserve"> емкостным</w:t>
      </w:r>
      <w:r w:rsidR="00F13B0B" w:rsidRPr="00614B40">
        <w:rPr>
          <w:color w:val="000000" w:themeColor="text1"/>
          <w:sz w:val="28"/>
          <w:szCs w:val="28"/>
        </w:rPr>
        <w:t>и водонагревателями (далее – аппарат)</w:t>
      </w:r>
      <w:r w:rsidRPr="00614B40">
        <w:rPr>
          <w:color w:val="000000" w:themeColor="text1"/>
          <w:sz w:val="28"/>
          <w:szCs w:val="28"/>
        </w:rPr>
        <w:t>, самостоятельно устранять неисправность, включать аппарат лицам, не знакомым с его устройством, прикреплять к аппарату и газопроводам посторонние предметы.</w:t>
      </w:r>
    </w:p>
    <w:p w:rsidR="00F13B0B" w:rsidRPr="00614B40" w:rsidRDefault="00F13B0B" w:rsidP="00CB4DA8">
      <w:pPr>
        <w:ind w:firstLine="708"/>
        <w:jc w:val="both"/>
        <w:rPr>
          <w:color w:val="000000" w:themeColor="text1"/>
          <w:sz w:val="28"/>
          <w:szCs w:val="28"/>
        </w:rPr>
      </w:pPr>
      <w:r w:rsidRPr="00614B40">
        <w:rPr>
          <w:color w:val="000000" w:themeColor="text1"/>
          <w:sz w:val="28"/>
          <w:szCs w:val="28"/>
        </w:rPr>
        <w:t>Необходимо содержать аппарат в чистоте и исправном состоянии, не включать его при неисправной автоматике безопасности и при отсутствии тяги, следить за ежегодной проверкой дымоходов и вентиляционных каналов, требовать от работников газовых хозяйств регулярного проведения профилактических осмотров и ремонтов аппарата, систематически проверять тягу в дымоходе до и после включения прибора.</w:t>
      </w:r>
    </w:p>
    <w:p w:rsidR="00F13B0B" w:rsidRPr="00614B40" w:rsidRDefault="00F13B0B" w:rsidP="00CB4DA8">
      <w:pPr>
        <w:ind w:firstLine="708"/>
        <w:jc w:val="both"/>
        <w:rPr>
          <w:color w:val="000000" w:themeColor="text1"/>
          <w:sz w:val="28"/>
          <w:szCs w:val="28"/>
        </w:rPr>
      </w:pPr>
      <w:r w:rsidRPr="00614B40">
        <w:rPr>
          <w:color w:val="000000" w:themeColor="text1"/>
          <w:sz w:val="28"/>
          <w:szCs w:val="28"/>
        </w:rPr>
        <w:t>При появлении запаха газа необходимо выключить аппарат, не зажигать огонь, не включать и не выключать электроприборы, электроосвещение, проветрить помещение и вызвать аварийную служб</w:t>
      </w:r>
      <w:r w:rsidR="00752C00" w:rsidRPr="00614B40">
        <w:rPr>
          <w:color w:val="000000" w:themeColor="text1"/>
          <w:sz w:val="28"/>
          <w:szCs w:val="28"/>
        </w:rPr>
        <w:t>у</w:t>
      </w:r>
      <w:r w:rsidRPr="00614B40">
        <w:rPr>
          <w:color w:val="000000" w:themeColor="text1"/>
          <w:sz w:val="28"/>
          <w:szCs w:val="28"/>
        </w:rPr>
        <w:t xml:space="preserve"> газового хозяйства (телефон 04)!</w:t>
      </w:r>
    </w:p>
    <w:p w:rsidR="00F13B0B" w:rsidRPr="00614B40" w:rsidRDefault="00F13B0B" w:rsidP="00CB4DA8">
      <w:pPr>
        <w:ind w:firstLine="708"/>
        <w:jc w:val="both"/>
        <w:rPr>
          <w:color w:val="000000" w:themeColor="text1"/>
          <w:sz w:val="28"/>
          <w:szCs w:val="28"/>
        </w:rPr>
      </w:pPr>
      <w:r w:rsidRPr="00614B40">
        <w:rPr>
          <w:color w:val="000000" w:themeColor="text1"/>
          <w:sz w:val="28"/>
          <w:szCs w:val="28"/>
        </w:rPr>
        <w:t xml:space="preserve">Экономно используйте газ! Не включайте аппарат без надобности, регулируйте температуру воздуха в пределах 18 – 20 </w:t>
      </w:r>
      <w:proofErr w:type="spellStart"/>
      <w:r w:rsidRPr="00614B40">
        <w:rPr>
          <w:color w:val="000000" w:themeColor="text1"/>
          <w:sz w:val="28"/>
          <w:szCs w:val="28"/>
          <w:vertAlign w:val="superscript"/>
        </w:rPr>
        <w:t>о</w:t>
      </w:r>
      <w:r w:rsidRPr="00614B40">
        <w:rPr>
          <w:color w:val="000000" w:themeColor="text1"/>
          <w:sz w:val="28"/>
          <w:szCs w:val="28"/>
        </w:rPr>
        <w:t>С</w:t>
      </w:r>
      <w:proofErr w:type="spellEnd"/>
      <w:r w:rsidRPr="00614B40">
        <w:rPr>
          <w:color w:val="000000" w:themeColor="text1"/>
          <w:sz w:val="28"/>
          <w:szCs w:val="28"/>
        </w:rPr>
        <w:t>, утепляйте помещение!</w:t>
      </w:r>
    </w:p>
    <w:p w:rsidR="00136192" w:rsidRPr="00614B40" w:rsidRDefault="00136192" w:rsidP="00F13B0B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2E89" w:rsidRPr="00614B40" w:rsidRDefault="00E72E89" w:rsidP="00F13B0B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5778"/>
        <w:gridCol w:w="4359"/>
        <w:gridCol w:w="461"/>
      </w:tblGrid>
      <w:tr w:rsidR="00614B40" w:rsidRPr="00614B40" w:rsidTr="00E72E89">
        <w:tc>
          <w:tcPr>
            <w:tcW w:w="10916" w:type="dxa"/>
            <w:gridSpan w:val="4"/>
          </w:tcPr>
          <w:p w:rsidR="00E72E89" w:rsidRPr="00614B40" w:rsidRDefault="00E72E89" w:rsidP="00E72E89">
            <w:pPr>
              <w:pStyle w:val="a3"/>
              <w:tabs>
                <w:tab w:val="left" w:pos="567"/>
                <w:tab w:val="left" w:pos="993"/>
              </w:tabs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14B40">
              <w:rPr>
                <w:b/>
                <w:i/>
                <w:color w:val="000000" w:themeColor="text1"/>
                <w:sz w:val="28"/>
                <w:szCs w:val="28"/>
              </w:rPr>
              <w:t>ТЕЛЕФОНЫ  ЭКСТРЕННЫХ  СЛУЖБ:</w:t>
            </w:r>
          </w:p>
        </w:tc>
      </w:tr>
      <w:tr w:rsidR="00614B40" w:rsidRPr="00614B40" w:rsidTr="00E72E89">
        <w:tc>
          <w:tcPr>
            <w:tcW w:w="6096" w:type="dxa"/>
            <w:gridSpan w:val="2"/>
          </w:tcPr>
          <w:p w:rsidR="00E72E89" w:rsidRPr="00614B40" w:rsidRDefault="00E72E89" w:rsidP="00F13B0B">
            <w:pPr>
              <w:pStyle w:val="a3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14B40">
              <w:rPr>
                <w:color w:val="000000" w:themeColor="text1"/>
                <w:sz w:val="28"/>
                <w:szCs w:val="28"/>
              </w:rPr>
              <w:t>Единый номер пожарных и спасателей – 01/101</w:t>
            </w:r>
          </w:p>
        </w:tc>
        <w:tc>
          <w:tcPr>
            <w:tcW w:w="4820" w:type="dxa"/>
            <w:gridSpan w:val="2"/>
          </w:tcPr>
          <w:p w:rsidR="00E72E89" w:rsidRPr="00614B40" w:rsidRDefault="00E72E89" w:rsidP="00F13B0B">
            <w:pPr>
              <w:pStyle w:val="a3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14B40">
              <w:rPr>
                <w:color w:val="000000" w:themeColor="text1"/>
                <w:sz w:val="28"/>
                <w:szCs w:val="28"/>
              </w:rPr>
              <w:t>Единый номер службы спасения - 112</w:t>
            </w:r>
          </w:p>
        </w:tc>
      </w:tr>
      <w:tr w:rsidR="00614B40" w:rsidRPr="00614B40" w:rsidTr="00E72E89">
        <w:tc>
          <w:tcPr>
            <w:tcW w:w="6096" w:type="dxa"/>
            <w:gridSpan w:val="2"/>
          </w:tcPr>
          <w:p w:rsidR="00E72E89" w:rsidRPr="00614B40" w:rsidRDefault="00E72E89" w:rsidP="00E72E89">
            <w:pPr>
              <w:pStyle w:val="a3"/>
              <w:tabs>
                <w:tab w:val="left" w:pos="567"/>
                <w:tab w:val="left" w:pos="993"/>
              </w:tabs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14B40">
              <w:rPr>
                <w:color w:val="000000" w:themeColor="text1"/>
                <w:sz w:val="28"/>
                <w:szCs w:val="28"/>
              </w:rPr>
              <w:t>Полиция – 02/102         Скорая помощь – 03/103</w:t>
            </w:r>
          </w:p>
        </w:tc>
        <w:tc>
          <w:tcPr>
            <w:tcW w:w="4820" w:type="dxa"/>
            <w:gridSpan w:val="2"/>
          </w:tcPr>
          <w:p w:rsidR="00E72E89" w:rsidRPr="00614B40" w:rsidRDefault="00E72E89" w:rsidP="00F13B0B">
            <w:pPr>
              <w:pStyle w:val="a3"/>
              <w:tabs>
                <w:tab w:val="left" w:pos="567"/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14B40">
              <w:rPr>
                <w:color w:val="000000" w:themeColor="text1"/>
                <w:sz w:val="28"/>
                <w:szCs w:val="28"/>
              </w:rPr>
              <w:t>Аварийная газовая служба – 04/104</w:t>
            </w:r>
          </w:p>
        </w:tc>
      </w:tr>
      <w:tr w:rsidR="00614B40" w:rsidRPr="00614B40" w:rsidTr="00E72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461" w:type="dxa"/>
        </w:trPr>
        <w:tc>
          <w:tcPr>
            <w:tcW w:w="10137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614B40" w:rsidRDefault="00671C7E" w:rsidP="004A0E3C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rPr>
                <w:b/>
                <w:color w:val="000000" w:themeColor="text1"/>
                <w:sz w:val="31"/>
                <w:szCs w:val="31"/>
              </w:rPr>
            </w:pPr>
          </w:p>
        </w:tc>
      </w:tr>
    </w:tbl>
    <w:p w:rsidR="00005FBB" w:rsidRPr="00614B40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614B40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14B40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614B40">
        <w:rPr>
          <w:b/>
          <w:color w:val="000000" w:themeColor="text1"/>
          <w:sz w:val="28"/>
          <w:szCs w:val="28"/>
        </w:rPr>
        <w:t>администрации Волгоград</w:t>
      </w:r>
      <w:r w:rsidRPr="00ED4166">
        <w:rPr>
          <w:b/>
          <w:color w:val="000000" w:themeColor="text1"/>
          <w:sz w:val="28"/>
          <w:szCs w:val="28"/>
        </w:rPr>
        <w:t>а</w:t>
      </w:r>
    </w:p>
    <w:sectPr w:rsidR="001F1921" w:rsidRPr="00ED4166" w:rsidSect="00614B40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36192"/>
    <w:rsid w:val="00141EBF"/>
    <w:rsid w:val="001F1921"/>
    <w:rsid w:val="00227A5D"/>
    <w:rsid w:val="002742AB"/>
    <w:rsid w:val="00313BD9"/>
    <w:rsid w:val="003C23D7"/>
    <w:rsid w:val="00412291"/>
    <w:rsid w:val="004A0E3C"/>
    <w:rsid w:val="004B6973"/>
    <w:rsid w:val="00513087"/>
    <w:rsid w:val="0052538F"/>
    <w:rsid w:val="00614B40"/>
    <w:rsid w:val="00671C7E"/>
    <w:rsid w:val="00752C00"/>
    <w:rsid w:val="00806267"/>
    <w:rsid w:val="00825710"/>
    <w:rsid w:val="008D4880"/>
    <w:rsid w:val="008E257F"/>
    <w:rsid w:val="00A42B31"/>
    <w:rsid w:val="00A714E9"/>
    <w:rsid w:val="00C07EF0"/>
    <w:rsid w:val="00CB4DA8"/>
    <w:rsid w:val="00D31CAB"/>
    <w:rsid w:val="00D664AE"/>
    <w:rsid w:val="00DA03E7"/>
    <w:rsid w:val="00E61A31"/>
    <w:rsid w:val="00E72E89"/>
    <w:rsid w:val="00ED1421"/>
    <w:rsid w:val="00ED4166"/>
    <w:rsid w:val="00EE7164"/>
    <w:rsid w:val="00F1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14D3A-5D12-48E2-9F89-36B8636AD4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7B7DE-9761-4A73-815C-C5FC786EE678}"/>
</file>

<file path=customXml/itemProps3.xml><?xml version="1.0" encoding="utf-8"?>
<ds:datastoreItem xmlns:ds="http://schemas.openxmlformats.org/officeDocument/2006/customXml" ds:itemID="{F65837F5-5E89-468E-85AA-0DEF7AB5C644}"/>
</file>

<file path=customXml/itemProps4.xml><?xml version="1.0" encoding="utf-8"?>
<ds:datastoreItem xmlns:ds="http://schemas.openxmlformats.org/officeDocument/2006/customXml" ds:itemID="{0EA6B4CB-D600-40D9-ACE6-893433683C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2019-01-16T08:08:00Z</dcterms:created>
  <dcterms:modified xsi:type="dcterms:W3CDTF">2019-01-16T08:08:00Z</dcterms:modified>
</cp:coreProperties>
</file>