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290"/>
        <w:tblW w:w="0" w:type="auto"/>
        <w:tblLook w:val="04A0" w:firstRow="1" w:lastRow="0" w:firstColumn="1" w:lastColumn="0" w:noHBand="0" w:noVBand="1"/>
      </w:tblPr>
      <w:tblGrid>
        <w:gridCol w:w="1622"/>
        <w:gridCol w:w="8491"/>
      </w:tblGrid>
      <w:tr w:rsidR="00C949DF" w:rsidRPr="000B033C" w:rsidTr="00FB1B32">
        <w:trPr>
          <w:trHeight w:val="1260"/>
        </w:trPr>
        <w:tc>
          <w:tcPr>
            <w:tcW w:w="1398" w:type="dxa"/>
            <w:shd w:val="clear" w:color="auto" w:fill="auto"/>
          </w:tcPr>
          <w:p w:rsidR="00C949DF" w:rsidRPr="000B033C" w:rsidRDefault="00FB1B32" w:rsidP="00FB1B32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95pt;margin-top:3pt;width:70.1pt;height:69.4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8723F1" w:rsidRPr="00FB1B32" w:rsidRDefault="00C949DF" w:rsidP="00FB1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ПОЖАРНАЯ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БЕЗОП</w:t>
            </w:r>
            <w:r w:rsidR="008723F1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НОВОГОДНЕЙ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ЁЛКИ</w:t>
            </w:r>
          </w:p>
        </w:tc>
      </w:tr>
    </w:tbl>
    <w:p w:rsidR="00FB1B32" w:rsidRPr="00FB1B32" w:rsidRDefault="00FB1B32" w:rsidP="00FB1B3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FB1B32" w:rsidRDefault="00224C8C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людей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FB1B32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FB1B32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>не обхо</w:t>
      </w:r>
      <w:r w:rsidRPr="00FB1B32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  <w:bookmarkStart w:id="0" w:name="_GoBack"/>
      <w:bookmarkEnd w:id="0"/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пожароопасна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допускайте, чтобы установленная ёлка </w:t>
      </w:r>
      <w:proofErr w:type="gramStart"/>
      <w:r w:rsidRPr="00FB1B32">
        <w:rPr>
          <w:rFonts w:ascii="Times New Roman" w:hAnsi="Times New Roman"/>
          <w:color w:val="000000"/>
          <w:sz w:val="26"/>
          <w:szCs w:val="26"/>
        </w:rPr>
        <w:t>загораживала проходы и мешала</w:t>
      </w:r>
      <w:proofErr w:type="gramEnd"/>
      <w:r w:rsidRPr="00FB1B32">
        <w:rPr>
          <w:rFonts w:ascii="Times New Roman" w:hAnsi="Times New Roman"/>
          <w:color w:val="000000"/>
          <w:sz w:val="26"/>
          <w:szCs w:val="26"/>
        </w:rPr>
        <w:t xml:space="preserve"> свободному выходу из комнаты.</w:t>
      </w:r>
      <w:r w:rsidR="00FA3A91" w:rsidRPr="00FB1B3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разрешайте детям самостоятельно включать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электрогирлянды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B8704E" w:rsidRPr="00FB1B32" w:rsidRDefault="00B8704E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оставляйте ёлку с включенной гирляндой без присмотра. </w:t>
      </w:r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Выключайте </w:t>
      </w:r>
      <w:proofErr w:type="spellStart"/>
      <w:r w:rsidR="00FA7F77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FB1B32" w:rsidRDefault="00FA7F77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proofErr w:type="spellStart"/>
      <w:r w:rsidR="00B9210F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B9210F" w:rsidRPr="00FB1B32">
        <w:rPr>
          <w:rFonts w:ascii="Times New Roman" w:hAnsi="Times New Roman"/>
          <w:color w:val="000000"/>
          <w:sz w:val="26"/>
          <w:szCs w:val="26"/>
        </w:rPr>
        <w:t>, повалите ёлку на пол;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FB1B32" w:rsidRPr="00FB1B32" w:rsidRDefault="00FB1B32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FB1B32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FB1B32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FB1B32" w:rsidSect="00FB1B32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243BB"/>
    <w:rsid w:val="00541EE8"/>
    <w:rsid w:val="0057033C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95AC5"/>
    <w:rsid w:val="00EC5C0E"/>
    <w:rsid w:val="00F524D3"/>
    <w:rsid w:val="00FA3A91"/>
    <w:rsid w:val="00FA7F77"/>
    <w:rsid w:val="00FB1B32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13DD9-3430-4E2B-A32E-DD4FE3C10CAA}"/>
</file>

<file path=customXml/itemProps2.xml><?xml version="1.0" encoding="utf-8"?>
<ds:datastoreItem xmlns:ds="http://schemas.openxmlformats.org/officeDocument/2006/customXml" ds:itemID="{71BE724F-EF8E-46B4-8787-67C9CD13D586}"/>
</file>

<file path=customXml/itemProps3.xml><?xml version="1.0" encoding="utf-8"?>
<ds:datastoreItem xmlns:ds="http://schemas.openxmlformats.org/officeDocument/2006/customXml" ds:itemID="{54DC470E-B35E-440A-85EB-CB9EED874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dcterms:created xsi:type="dcterms:W3CDTF">2015-05-29T13:01:00Z</dcterms:created>
  <dcterms:modified xsi:type="dcterms:W3CDTF">2024-12-09T07:51:00Z</dcterms:modified>
</cp:coreProperties>
</file>